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0436" w14:textId="77777777" w:rsidR="00262B97" w:rsidRPr="00EA5AB4" w:rsidRDefault="00262B97" w:rsidP="00262B97">
      <w:pPr>
        <w:pBdr>
          <w:bottom w:val="single" w:sz="12" w:space="1" w:color="auto"/>
        </w:pBdr>
        <w:shd w:val="clear" w:color="auto" w:fill="EEECE1" w:themeFill="background2"/>
        <w:spacing w:before="60" w:after="60"/>
        <w:ind w:right="-2"/>
        <w:jc w:val="center"/>
        <w:outlineLvl w:val="5"/>
        <w:rPr>
          <w:rFonts w:asciiTheme="minorHAnsi" w:eastAsia="Times New Roman" w:hAnsiTheme="minorHAnsi" w:cstheme="minorHAnsi"/>
          <w:b/>
          <w:bCs/>
          <w:color w:val="17365D"/>
          <w:sz w:val="28"/>
          <w:szCs w:val="28"/>
          <w:lang w:eastAsia="el-GR"/>
        </w:rPr>
      </w:pPr>
      <w:r w:rsidRPr="00EA5AB4">
        <w:rPr>
          <w:rFonts w:asciiTheme="minorHAnsi" w:eastAsia="Times New Roman" w:hAnsiTheme="minorHAnsi" w:cstheme="minorHAnsi"/>
          <w:b/>
          <w:bCs/>
          <w:color w:val="17365D"/>
          <w:sz w:val="28"/>
          <w:szCs w:val="28"/>
          <w:lang w:eastAsia="el-GR"/>
        </w:rPr>
        <w:t>Βιογραφικό Σημείωμα</w:t>
      </w: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82"/>
        <w:gridCol w:w="2354"/>
        <w:gridCol w:w="2087"/>
        <w:gridCol w:w="1776"/>
      </w:tblGrid>
      <w:tr w:rsidR="00262B97" w:rsidRPr="00EA5AB4" w14:paraId="0F86C18D" w14:textId="77777777" w:rsidTr="00CA0AFA">
        <w:trPr>
          <w:trHeight w:val="324"/>
        </w:trPr>
        <w:tc>
          <w:tcPr>
            <w:tcW w:w="8962" w:type="dxa"/>
            <w:gridSpan w:val="5"/>
            <w:tcBorders>
              <w:top w:val="nil"/>
            </w:tcBorders>
            <w:shd w:val="clear" w:color="auto" w:fill="auto"/>
            <w:vAlign w:val="center"/>
          </w:tcPr>
          <w:p w14:paraId="42A3587E"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 xml:space="preserve">Προσωπικά Στοιχεία </w:t>
            </w:r>
          </w:p>
        </w:tc>
      </w:tr>
      <w:tr w:rsidR="00262B97" w:rsidRPr="00EA5AB4" w14:paraId="34FA25F4" w14:textId="77777777" w:rsidTr="00CA0AFA">
        <w:tblPrEx>
          <w:tblBorders>
            <w:top w:val="none" w:sz="0" w:space="0" w:color="auto"/>
          </w:tblBorders>
        </w:tblPrEx>
        <w:trPr>
          <w:trHeight w:val="327"/>
        </w:trPr>
        <w:tc>
          <w:tcPr>
            <w:tcW w:w="2463" w:type="dxa"/>
            <w:shd w:val="clear" w:color="auto" w:fill="auto"/>
            <w:vAlign w:val="center"/>
          </w:tcPr>
          <w:p w14:paraId="3FBC07A7"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 xml:space="preserve">Επώνυμο </w:t>
            </w:r>
          </w:p>
        </w:tc>
        <w:tc>
          <w:tcPr>
            <w:tcW w:w="282" w:type="dxa"/>
            <w:shd w:val="clear" w:color="auto" w:fill="auto"/>
            <w:vAlign w:val="center"/>
          </w:tcPr>
          <w:p w14:paraId="2B7E6BCF"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4441" w:type="dxa"/>
            <w:gridSpan w:val="2"/>
            <w:shd w:val="clear" w:color="auto" w:fill="auto"/>
            <w:vAlign w:val="center"/>
          </w:tcPr>
          <w:p w14:paraId="2BFAAB62"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Cs/>
                <w:lang w:eastAsia="el-GR"/>
              </w:rPr>
            </w:pPr>
            <w:r w:rsidRPr="00EA5AB4">
              <w:rPr>
                <w:rFonts w:asciiTheme="minorHAnsi" w:hAnsiTheme="minorHAnsi" w:cstheme="minorHAnsi"/>
                <w:bCs/>
                <w:color w:val="000000"/>
                <w:lang w:eastAsia="el-GR"/>
              </w:rPr>
              <w:t>Κωνσταντινίδης</w:t>
            </w:r>
          </w:p>
        </w:tc>
        <w:tc>
          <w:tcPr>
            <w:tcW w:w="1776" w:type="dxa"/>
            <w:vMerge w:val="restart"/>
            <w:shd w:val="clear" w:color="auto" w:fill="auto"/>
            <w:vAlign w:val="center"/>
          </w:tcPr>
          <w:p w14:paraId="4A8D9782" w14:textId="77777777" w:rsidR="00262B97" w:rsidRPr="00EA5AB4" w:rsidRDefault="00262B97" w:rsidP="00B3656D">
            <w:pPr>
              <w:shd w:val="clear" w:color="auto" w:fill="EEECE1" w:themeFill="background2"/>
              <w:spacing w:before="60" w:after="60"/>
              <w:jc w:val="center"/>
              <w:outlineLvl w:val="5"/>
              <w:rPr>
                <w:rFonts w:asciiTheme="minorHAnsi" w:eastAsia="Times New Roman" w:hAnsiTheme="minorHAnsi" w:cstheme="minorHAnsi"/>
                <w:bCs/>
                <w:lang w:val="en-US" w:eastAsia="el-GR"/>
              </w:rPr>
            </w:pPr>
            <w:r w:rsidRPr="00EA5AB4">
              <w:rPr>
                <w:rFonts w:asciiTheme="minorHAnsi" w:eastAsia="Times New Roman" w:hAnsiTheme="minorHAnsi" w:cstheme="minorHAnsi"/>
                <w:bCs/>
                <w:noProof/>
                <w:lang w:eastAsia="el-GR"/>
              </w:rPr>
              <w:drawing>
                <wp:inline distT="0" distB="0" distL="0" distR="0" wp14:anchorId="527162D4" wp14:editId="3C157393">
                  <wp:extent cx="983709" cy="1000699"/>
                  <wp:effectExtent l="0" t="0" r="6985" b="9525"/>
                  <wp:docPr id="1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l="5845"/>
                          <a:stretch>
                            <a:fillRect/>
                          </a:stretch>
                        </pic:blipFill>
                        <pic:spPr bwMode="auto">
                          <a:xfrm>
                            <a:off x="0" y="0"/>
                            <a:ext cx="994943" cy="1012127"/>
                          </a:xfrm>
                          <a:prstGeom prst="rect">
                            <a:avLst/>
                          </a:prstGeom>
                          <a:noFill/>
                          <a:ln w="9525">
                            <a:noFill/>
                            <a:miter lim="800000"/>
                            <a:headEnd/>
                            <a:tailEnd/>
                          </a:ln>
                        </pic:spPr>
                      </pic:pic>
                    </a:graphicData>
                  </a:graphic>
                </wp:inline>
              </w:drawing>
            </w:r>
          </w:p>
        </w:tc>
      </w:tr>
      <w:tr w:rsidR="00262B97" w:rsidRPr="00EA5AB4" w14:paraId="4F747C28" w14:textId="77777777" w:rsidTr="00CA0AFA">
        <w:tblPrEx>
          <w:tblBorders>
            <w:top w:val="none" w:sz="0" w:space="0" w:color="auto"/>
          </w:tblBorders>
        </w:tblPrEx>
        <w:trPr>
          <w:trHeight w:val="324"/>
        </w:trPr>
        <w:tc>
          <w:tcPr>
            <w:tcW w:w="2463" w:type="dxa"/>
            <w:shd w:val="clear" w:color="auto" w:fill="auto"/>
            <w:vAlign w:val="center"/>
          </w:tcPr>
          <w:p w14:paraId="7B8EBF4E"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 xml:space="preserve">Όνομα </w:t>
            </w:r>
          </w:p>
        </w:tc>
        <w:tc>
          <w:tcPr>
            <w:tcW w:w="282" w:type="dxa"/>
            <w:shd w:val="clear" w:color="auto" w:fill="auto"/>
            <w:vAlign w:val="center"/>
          </w:tcPr>
          <w:p w14:paraId="2E4DFFFC"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4441" w:type="dxa"/>
            <w:gridSpan w:val="2"/>
            <w:shd w:val="clear" w:color="auto" w:fill="auto"/>
            <w:vAlign w:val="center"/>
          </w:tcPr>
          <w:p w14:paraId="016228B6"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Cs/>
                <w:lang w:eastAsia="el-GR"/>
              </w:rPr>
            </w:pPr>
            <w:r w:rsidRPr="00EA5AB4">
              <w:rPr>
                <w:rFonts w:asciiTheme="minorHAnsi" w:hAnsiTheme="minorHAnsi" w:cstheme="minorHAnsi"/>
                <w:bCs/>
                <w:lang w:eastAsia="el-GR"/>
              </w:rPr>
              <w:t>Δημήτριος</w:t>
            </w:r>
          </w:p>
        </w:tc>
        <w:tc>
          <w:tcPr>
            <w:tcW w:w="1776" w:type="dxa"/>
            <w:vMerge/>
            <w:shd w:val="clear" w:color="auto" w:fill="auto"/>
            <w:vAlign w:val="center"/>
          </w:tcPr>
          <w:p w14:paraId="2DC09081" w14:textId="77777777" w:rsidR="00262B97" w:rsidRPr="00EA5AB4" w:rsidRDefault="00262B97" w:rsidP="00B3656D">
            <w:pPr>
              <w:shd w:val="clear" w:color="auto" w:fill="EEECE1" w:themeFill="background2"/>
              <w:spacing w:before="60" w:after="60"/>
              <w:outlineLvl w:val="5"/>
              <w:rPr>
                <w:rFonts w:asciiTheme="minorHAnsi" w:hAnsiTheme="minorHAnsi" w:cstheme="minorHAnsi"/>
              </w:rPr>
            </w:pPr>
          </w:p>
        </w:tc>
      </w:tr>
      <w:tr w:rsidR="00262B97" w:rsidRPr="00EA5AB4" w14:paraId="65CF89DD" w14:textId="77777777" w:rsidTr="00CA0AFA">
        <w:tblPrEx>
          <w:tblBorders>
            <w:top w:val="none" w:sz="0" w:space="0" w:color="auto"/>
          </w:tblBorders>
        </w:tblPrEx>
        <w:trPr>
          <w:trHeight w:val="324"/>
        </w:trPr>
        <w:tc>
          <w:tcPr>
            <w:tcW w:w="2463" w:type="dxa"/>
            <w:shd w:val="clear" w:color="auto" w:fill="auto"/>
            <w:vAlign w:val="center"/>
          </w:tcPr>
          <w:p w14:paraId="42CBE0F6"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Βαθμίδα</w:t>
            </w:r>
            <w:r w:rsidRPr="00EA5AB4">
              <w:rPr>
                <w:rFonts w:asciiTheme="minorHAnsi" w:eastAsia="Times New Roman" w:hAnsiTheme="minorHAnsi" w:cstheme="minorHAnsi"/>
                <w:b/>
                <w:bCs/>
                <w:color w:val="365F91" w:themeColor="accent1" w:themeShade="BF"/>
                <w:lang w:val="en-US" w:eastAsia="el-GR"/>
              </w:rPr>
              <w:t xml:space="preserve"> </w:t>
            </w:r>
          </w:p>
        </w:tc>
        <w:tc>
          <w:tcPr>
            <w:tcW w:w="282" w:type="dxa"/>
            <w:shd w:val="clear" w:color="auto" w:fill="auto"/>
            <w:vAlign w:val="center"/>
          </w:tcPr>
          <w:p w14:paraId="22821808"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4441" w:type="dxa"/>
            <w:gridSpan w:val="2"/>
            <w:shd w:val="clear" w:color="auto" w:fill="auto"/>
            <w:vAlign w:val="center"/>
          </w:tcPr>
          <w:p w14:paraId="73E0BC80"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Καθηγητής</w:t>
            </w:r>
          </w:p>
        </w:tc>
        <w:tc>
          <w:tcPr>
            <w:tcW w:w="1776" w:type="dxa"/>
            <w:vMerge/>
            <w:shd w:val="clear" w:color="auto" w:fill="auto"/>
            <w:vAlign w:val="center"/>
          </w:tcPr>
          <w:p w14:paraId="0FAC734A" w14:textId="77777777" w:rsidR="00262B97" w:rsidRPr="00EA5AB4" w:rsidRDefault="00262B97" w:rsidP="00B3656D">
            <w:pPr>
              <w:shd w:val="clear" w:color="auto" w:fill="EEECE1" w:themeFill="background2"/>
              <w:spacing w:before="60" w:after="60"/>
              <w:outlineLvl w:val="5"/>
              <w:rPr>
                <w:rFonts w:asciiTheme="minorHAnsi" w:hAnsiTheme="minorHAnsi" w:cstheme="minorHAnsi"/>
              </w:rPr>
            </w:pPr>
          </w:p>
        </w:tc>
      </w:tr>
      <w:tr w:rsidR="00262B97" w:rsidRPr="00EA5AB4" w14:paraId="6DDAF488" w14:textId="77777777" w:rsidTr="00CA0AFA">
        <w:tblPrEx>
          <w:tblBorders>
            <w:top w:val="none" w:sz="0" w:space="0" w:color="auto"/>
          </w:tblBorders>
        </w:tblPrEx>
        <w:trPr>
          <w:trHeight w:val="324"/>
        </w:trPr>
        <w:tc>
          <w:tcPr>
            <w:tcW w:w="2463" w:type="dxa"/>
            <w:shd w:val="clear" w:color="auto" w:fill="auto"/>
            <w:vAlign w:val="center"/>
          </w:tcPr>
          <w:p w14:paraId="65E8D506"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val="en-US" w:eastAsia="el-GR"/>
              </w:rPr>
            </w:pPr>
            <w:r w:rsidRPr="00EA5AB4">
              <w:rPr>
                <w:rFonts w:asciiTheme="minorHAnsi" w:eastAsia="Times New Roman" w:hAnsiTheme="minorHAnsi" w:cstheme="minorHAnsi"/>
                <w:b/>
                <w:bCs/>
                <w:color w:val="365F91" w:themeColor="accent1" w:themeShade="BF"/>
                <w:lang w:eastAsia="el-GR"/>
              </w:rPr>
              <w:t>Γνωστικό αντικείμενο</w:t>
            </w:r>
            <w:r w:rsidRPr="00EA5AB4">
              <w:rPr>
                <w:rFonts w:asciiTheme="minorHAnsi" w:eastAsia="Times New Roman" w:hAnsiTheme="minorHAnsi" w:cstheme="minorHAnsi"/>
                <w:b/>
                <w:bCs/>
                <w:color w:val="365F91" w:themeColor="accent1" w:themeShade="BF"/>
                <w:lang w:val="en-US" w:eastAsia="el-GR"/>
              </w:rPr>
              <w:t xml:space="preserve"> </w:t>
            </w:r>
          </w:p>
        </w:tc>
        <w:tc>
          <w:tcPr>
            <w:tcW w:w="282" w:type="dxa"/>
            <w:shd w:val="clear" w:color="auto" w:fill="auto"/>
            <w:vAlign w:val="center"/>
          </w:tcPr>
          <w:p w14:paraId="30413D0B"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4441" w:type="dxa"/>
            <w:gridSpan w:val="2"/>
            <w:shd w:val="clear" w:color="auto" w:fill="auto"/>
            <w:vAlign w:val="center"/>
          </w:tcPr>
          <w:p w14:paraId="51CF9E1F"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Cs/>
                <w:lang w:eastAsia="el-GR"/>
              </w:rPr>
            </w:pPr>
            <w:r w:rsidRPr="00EA5AB4">
              <w:rPr>
                <w:rFonts w:asciiTheme="minorHAnsi" w:hAnsiTheme="minorHAnsi" w:cstheme="minorHAnsi"/>
                <w:bCs/>
                <w:lang w:eastAsia="el-GR"/>
              </w:rPr>
              <w:t>Μελέτη Οπλισμένου Σκυροδέματος και Εφαρμογή στις Κατασκευές</w:t>
            </w:r>
          </w:p>
        </w:tc>
        <w:tc>
          <w:tcPr>
            <w:tcW w:w="1776" w:type="dxa"/>
            <w:vMerge/>
            <w:shd w:val="clear" w:color="auto" w:fill="auto"/>
            <w:vAlign w:val="center"/>
          </w:tcPr>
          <w:p w14:paraId="24F1DDE9" w14:textId="77777777" w:rsidR="00262B97" w:rsidRPr="00EA5AB4" w:rsidRDefault="00262B97" w:rsidP="00B3656D">
            <w:pPr>
              <w:shd w:val="clear" w:color="auto" w:fill="EEECE1" w:themeFill="background2"/>
              <w:spacing w:before="60" w:after="60"/>
              <w:outlineLvl w:val="5"/>
              <w:rPr>
                <w:rFonts w:asciiTheme="minorHAnsi" w:hAnsiTheme="minorHAnsi" w:cstheme="minorHAnsi"/>
              </w:rPr>
            </w:pPr>
          </w:p>
        </w:tc>
      </w:tr>
      <w:tr w:rsidR="00262B97" w:rsidRPr="00EA5AB4" w14:paraId="4F2578F2" w14:textId="77777777" w:rsidTr="00CA0AFA">
        <w:tblPrEx>
          <w:tblBorders>
            <w:top w:val="none" w:sz="0" w:space="0" w:color="auto"/>
          </w:tblBorders>
        </w:tblPrEx>
        <w:trPr>
          <w:trHeight w:val="324"/>
        </w:trPr>
        <w:tc>
          <w:tcPr>
            <w:tcW w:w="2463" w:type="dxa"/>
            <w:shd w:val="clear" w:color="auto" w:fill="auto"/>
          </w:tcPr>
          <w:p w14:paraId="03E3EACA"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Διεύθυνση  Εργασίας</w:t>
            </w:r>
            <w:r w:rsidRPr="00EA5AB4">
              <w:rPr>
                <w:rFonts w:asciiTheme="minorHAnsi" w:eastAsia="Times New Roman" w:hAnsiTheme="minorHAnsi" w:cstheme="minorHAnsi"/>
                <w:b/>
                <w:bCs/>
                <w:color w:val="365F91" w:themeColor="accent1" w:themeShade="BF"/>
                <w:lang w:val="en-US" w:eastAsia="el-GR"/>
              </w:rPr>
              <w:t xml:space="preserve"> </w:t>
            </w:r>
          </w:p>
        </w:tc>
        <w:tc>
          <w:tcPr>
            <w:tcW w:w="282" w:type="dxa"/>
            <w:shd w:val="clear" w:color="auto" w:fill="auto"/>
          </w:tcPr>
          <w:p w14:paraId="59B2F1B7"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6217" w:type="dxa"/>
            <w:gridSpan w:val="3"/>
            <w:shd w:val="clear" w:color="auto" w:fill="auto"/>
            <w:vAlign w:val="center"/>
          </w:tcPr>
          <w:p w14:paraId="633FBCB3" w14:textId="77777777" w:rsidR="00DE10BB" w:rsidRPr="00EA5AB4" w:rsidRDefault="00DE10BB" w:rsidP="001E7111">
            <w:pPr>
              <w:shd w:val="clear" w:color="auto" w:fill="EEECE1" w:themeFill="background2"/>
              <w:spacing w:before="60" w:after="60"/>
              <w:outlineLvl w:val="5"/>
              <w:rPr>
                <w:rFonts w:asciiTheme="minorHAnsi" w:hAnsiTheme="minorHAnsi" w:cstheme="minorHAnsi"/>
              </w:rPr>
            </w:pPr>
            <w:r w:rsidRPr="00EA5AB4">
              <w:rPr>
                <w:rFonts w:asciiTheme="minorHAnsi" w:hAnsiTheme="minorHAnsi" w:cstheme="minorHAnsi"/>
              </w:rPr>
              <w:t xml:space="preserve">Διεθνές Πανεπιστήμιο της Ελλάδος </w:t>
            </w:r>
          </w:p>
          <w:p w14:paraId="6C06AEB1" w14:textId="18DBB343" w:rsidR="00DE10BB" w:rsidRPr="00EA5AB4" w:rsidRDefault="00262B97" w:rsidP="001E7111">
            <w:pPr>
              <w:shd w:val="clear" w:color="auto" w:fill="EEECE1" w:themeFill="background2"/>
              <w:spacing w:before="60" w:after="60"/>
              <w:outlineLvl w:val="5"/>
              <w:rPr>
                <w:rFonts w:asciiTheme="minorHAnsi" w:hAnsiTheme="minorHAnsi" w:cstheme="minorHAnsi"/>
              </w:rPr>
            </w:pPr>
            <w:r w:rsidRPr="00EA5AB4">
              <w:rPr>
                <w:rFonts w:asciiTheme="minorHAnsi" w:hAnsiTheme="minorHAnsi" w:cstheme="minorHAnsi"/>
              </w:rPr>
              <w:t>Αλεξάνδρει</w:t>
            </w:r>
            <w:r w:rsidR="00DE10BB" w:rsidRPr="00EA5AB4">
              <w:rPr>
                <w:rFonts w:asciiTheme="minorHAnsi" w:hAnsiTheme="minorHAnsi" w:cstheme="minorHAnsi"/>
              </w:rPr>
              <w:t>α</w:t>
            </w:r>
            <w:r w:rsidRPr="00EA5AB4">
              <w:rPr>
                <w:rFonts w:asciiTheme="minorHAnsi" w:hAnsiTheme="minorHAnsi" w:cstheme="minorHAnsi"/>
              </w:rPr>
              <w:t xml:space="preserve"> </w:t>
            </w:r>
            <w:r w:rsidR="00DE10BB" w:rsidRPr="00EA5AB4">
              <w:rPr>
                <w:rFonts w:asciiTheme="minorHAnsi" w:hAnsiTheme="minorHAnsi" w:cstheme="minorHAnsi"/>
              </w:rPr>
              <w:t>Πανεπιστημιούπολη</w:t>
            </w:r>
            <w:r w:rsidR="001E7111" w:rsidRPr="00EA5AB4">
              <w:rPr>
                <w:rFonts w:asciiTheme="minorHAnsi" w:hAnsiTheme="minorHAnsi" w:cstheme="minorHAnsi"/>
              </w:rPr>
              <w:t xml:space="preserve"> / </w:t>
            </w:r>
            <w:r w:rsidRPr="00EA5AB4">
              <w:rPr>
                <w:rFonts w:asciiTheme="minorHAnsi" w:hAnsiTheme="minorHAnsi" w:cstheme="minorHAnsi"/>
              </w:rPr>
              <w:t xml:space="preserve">Σχολή </w:t>
            </w:r>
            <w:r w:rsidR="00DE10BB" w:rsidRPr="00EA5AB4">
              <w:rPr>
                <w:rFonts w:asciiTheme="minorHAnsi" w:hAnsiTheme="minorHAnsi" w:cstheme="minorHAnsi"/>
              </w:rPr>
              <w:t xml:space="preserve">Μηχανικών </w:t>
            </w:r>
          </w:p>
          <w:p w14:paraId="40EFEB5F" w14:textId="1C520C28" w:rsidR="00262B97" w:rsidRPr="00EA5AB4" w:rsidRDefault="00262B97" w:rsidP="001E7111">
            <w:pPr>
              <w:shd w:val="clear" w:color="auto" w:fill="EEECE1" w:themeFill="background2"/>
              <w:spacing w:before="60" w:after="60"/>
              <w:outlineLvl w:val="5"/>
              <w:rPr>
                <w:rFonts w:asciiTheme="minorHAnsi" w:hAnsiTheme="minorHAnsi" w:cstheme="minorHAnsi"/>
              </w:rPr>
            </w:pPr>
            <w:r w:rsidRPr="00EA5AB4">
              <w:rPr>
                <w:rFonts w:asciiTheme="minorHAnsi" w:hAnsiTheme="minorHAnsi" w:cstheme="minorHAnsi"/>
              </w:rPr>
              <w:t xml:space="preserve">Τμήμα Μηχανικών </w:t>
            </w:r>
            <w:r w:rsidR="00DE10BB" w:rsidRPr="00EA5AB4">
              <w:rPr>
                <w:rFonts w:asciiTheme="minorHAnsi" w:hAnsiTheme="minorHAnsi" w:cstheme="minorHAnsi"/>
              </w:rPr>
              <w:t>Περιβάλλοντος</w:t>
            </w:r>
            <w:r w:rsidRPr="00EA5AB4">
              <w:rPr>
                <w:rFonts w:asciiTheme="minorHAnsi" w:hAnsiTheme="minorHAnsi" w:cstheme="minorHAnsi"/>
              </w:rPr>
              <w:t>, Τ.Θ. 141, 574 00 Θεσσαλονίκη</w:t>
            </w:r>
          </w:p>
        </w:tc>
      </w:tr>
      <w:tr w:rsidR="00262B97" w:rsidRPr="00EA5AB4" w14:paraId="568B94C1" w14:textId="77777777" w:rsidTr="00CA0AFA">
        <w:tblPrEx>
          <w:tblBorders>
            <w:top w:val="none" w:sz="0" w:space="0" w:color="auto"/>
          </w:tblBorders>
        </w:tblPrEx>
        <w:trPr>
          <w:trHeight w:val="324"/>
        </w:trPr>
        <w:tc>
          <w:tcPr>
            <w:tcW w:w="2463" w:type="dxa"/>
            <w:shd w:val="clear" w:color="auto" w:fill="auto"/>
            <w:vAlign w:val="center"/>
          </w:tcPr>
          <w:p w14:paraId="6B9DC928"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Ερευνητικά ενδιαφέροντα</w:t>
            </w:r>
            <w:r w:rsidRPr="00EA5AB4">
              <w:rPr>
                <w:rFonts w:asciiTheme="minorHAnsi" w:eastAsia="Times New Roman" w:hAnsiTheme="minorHAnsi" w:cstheme="minorHAnsi"/>
                <w:b/>
                <w:bCs/>
                <w:color w:val="365F91" w:themeColor="accent1" w:themeShade="BF"/>
                <w:lang w:val="en-US" w:eastAsia="el-GR"/>
              </w:rPr>
              <w:t xml:space="preserve"> </w:t>
            </w:r>
          </w:p>
        </w:tc>
        <w:tc>
          <w:tcPr>
            <w:tcW w:w="282" w:type="dxa"/>
            <w:shd w:val="clear" w:color="auto" w:fill="auto"/>
            <w:vAlign w:val="center"/>
          </w:tcPr>
          <w:p w14:paraId="1F3AFD4B"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6217" w:type="dxa"/>
            <w:gridSpan w:val="3"/>
            <w:shd w:val="clear" w:color="auto" w:fill="auto"/>
            <w:vAlign w:val="center"/>
          </w:tcPr>
          <w:p w14:paraId="3513E02B" w14:textId="77777777" w:rsidR="00262B97" w:rsidRPr="00EA5AB4" w:rsidRDefault="00262B97" w:rsidP="00B3656D">
            <w:pPr>
              <w:shd w:val="clear" w:color="auto" w:fill="EEECE1" w:themeFill="background2"/>
              <w:spacing w:before="60" w:after="60"/>
              <w:outlineLvl w:val="5"/>
              <w:rPr>
                <w:rFonts w:asciiTheme="minorHAnsi" w:hAnsiTheme="minorHAnsi" w:cstheme="minorHAnsi"/>
              </w:rPr>
            </w:pPr>
            <w:r w:rsidRPr="00EA5AB4">
              <w:rPr>
                <w:rFonts w:asciiTheme="minorHAnsi" w:hAnsiTheme="minorHAnsi" w:cstheme="minorHAnsi"/>
                <w:bCs/>
                <w:lang w:eastAsia="el-GR"/>
              </w:rPr>
              <w:t>Σκυρόδεμα, Γέφυρες, Αντισεισμικές Κατασκευές, Διαχείριση Τεχνικών Έργων</w:t>
            </w:r>
          </w:p>
        </w:tc>
      </w:tr>
      <w:tr w:rsidR="00262B97" w:rsidRPr="00E11A8E" w14:paraId="098537F9" w14:textId="77777777" w:rsidTr="00CA0AFA">
        <w:tblPrEx>
          <w:tblBorders>
            <w:top w:val="none" w:sz="0" w:space="0" w:color="auto"/>
          </w:tblBorders>
        </w:tblPrEx>
        <w:trPr>
          <w:trHeight w:val="324"/>
        </w:trPr>
        <w:tc>
          <w:tcPr>
            <w:tcW w:w="2463" w:type="dxa"/>
            <w:shd w:val="clear" w:color="auto" w:fill="auto"/>
            <w:vAlign w:val="center"/>
          </w:tcPr>
          <w:p w14:paraId="43D6A6BA"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 xml:space="preserve">Στοιχεία επικοινωνίας: </w:t>
            </w:r>
          </w:p>
        </w:tc>
        <w:tc>
          <w:tcPr>
            <w:tcW w:w="282" w:type="dxa"/>
            <w:shd w:val="clear" w:color="auto" w:fill="auto"/>
            <w:vAlign w:val="center"/>
          </w:tcPr>
          <w:p w14:paraId="1CC6F5A7" w14:textId="77777777" w:rsidR="00262B97" w:rsidRPr="00EA5AB4" w:rsidRDefault="00262B97"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w:t>
            </w:r>
          </w:p>
        </w:tc>
        <w:tc>
          <w:tcPr>
            <w:tcW w:w="2354" w:type="dxa"/>
            <w:shd w:val="clear" w:color="auto" w:fill="auto"/>
            <w:vAlign w:val="center"/>
          </w:tcPr>
          <w:p w14:paraId="5BB8DB3A" w14:textId="25922EB9" w:rsidR="00262B97" w:rsidRPr="00EA5AB4" w:rsidRDefault="00262B97" w:rsidP="00B3656D">
            <w:pPr>
              <w:shd w:val="clear" w:color="auto" w:fill="EEECE1" w:themeFill="background2"/>
              <w:spacing w:before="60" w:after="60"/>
              <w:outlineLvl w:val="5"/>
              <w:rPr>
                <w:rFonts w:asciiTheme="minorHAnsi" w:hAnsiTheme="minorHAnsi" w:cstheme="minorHAnsi"/>
                <w:bCs/>
                <w:lang w:eastAsia="el-GR"/>
              </w:rPr>
            </w:pPr>
            <w:proofErr w:type="spellStart"/>
            <w:r w:rsidRPr="00EA5AB4">
              <w:rPr>
                <w:rFonts w:asciiTheme="minorHAnsi" w:eastAsia="Times New Roman" w:hAnsiTheme="minorHAnsi" w:cstheme="minorHAnsi"/>
                <w:b/>
                <w:bCs/>
                <w:color w:val="365F91" w:themeColor="accent1" w:themeShade="BF"/>
                <w:lang w:eastAsia="el-GR"/>
              </w:rPr>
              <w:t>τηλ</w:t>
            </w:r>
            <w:proofErr w:type="spellEnd"/>
            <w:r w:rsidRPr="00EA5AB4">
              <w:rPr>
                <w:rFonts w:asciiTheme="minorHAnsi" w:eastAsia="Times New Roman" w:hAnsiTheme="minorHAnsi" w:cstheme="minorHAnsi"/>
                <w:b/>
                <w:bCs/>
                <w:color w:val="365F91" w:themeColor="accent1" w:themeShade="BF"/>
                <w:lang w:eastAsia="el-GR"/>
              </w:rPr>
              <w:t xml:space="preserve">.: </w:t>
            </w:r>
            <w:r w:rsidRPr="00EA5AB4">
              <w:rPr>
                <w:rFonts w:asciiTheme="minorHAnsi" w:hAnsiTheme="minorHAnsi" w:cstheme="minorHAnsi"/>
                <w:bCs/>
                <w:lang w:eastAsia="el-GR"/>
              </w:rPr>
              <w:t xml:space="preserve">2310 013277 </w:t>
            </w:r>
          </w:p>
        </w:tc>
        <w:tc>
          <w:tcPr>
            <w:tcW w:w="3863" w:type="dxa"/>
            <w:gridSpan w:val="2"/>
            <w:shd w:val="clear" w:color="auto" w:fill="auto"/>
            <w:vAlign w:val="center"/>
          </w:tcPr>
          <w:p w14:paraId="5DBF2898" w14:textId="5703233D"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lang w:val="en-US"/>
              </w:rPr>
            </w:pPr>
            <w:r w:rsidRPr="00EA5AB4">
              <w:rPr>
                <w:rFonts w:asciiTheme="minorHAnsi" w:eastAsia="Times New Roman" w:hAnsiTheme="minorHAnsi" w:cstheme="minorHAnsi"/>
                <w:b/>
                <w:bCs/>
                <w:color w:val="365F91" w:themeColor="accent1" w:themeShade="BF"/>
                <w:lang w:val="en-US" w:eastAsia="el-GR"/>
              </w:rPr>
              <w:t xml:space="preserve">e-mail: </w:t>
            </w:r>
            <w:r w:rsidRPr="00EA5AB4">
              <w:rPr>
                <w:rFonts w:asciiTheme="minorHAnsi" w:eastAsia="Times New Roman" w:hAnsiTheme="minorHAnsi" w:cstheme="minorHAnsi"/>
                <w:bCs/>
                <w:lang w:val="en-US" w:eastAsia="el-GR"/>
              </w:rPr>
              <w:t>dkon@</w:t>
            </w:r>
            <w:r w:rsidR="001E7111" w:rsidRPr="00EA5AB4">
              <w:rPr>
                <w:rFonts w:asciiTheme="minorHAnsi" w:eastAsia="Times New Roman" w:hAnsiTheme="minorHAnsi" w:cstheme="minorHAnsi"/>
                <w:bCs/>
                <w:lang w:val="en-US" w:eastAsia="el-GR"/>
              </w:rPr>
              <w:t>ihu</w:t>
            </w:r>
            <w:r w:rsidRPr="00EA5AB4">
              <w:rPr>
                <w:rFonts w:asciiTheme="minorHAnsi" w:eastAsia="Times New Roman" w:hAnsiTheme="minorHAnsi" w:cstheme="minorHAnsi"/>
                <w:bCs/>
                <w:lang w:val="en-US" w:eastAsia="el-GR"/>
              </w:rPr>
              <w:t>.gr</w:t>
            </w:r>
          </w:p>
        </w:tc>
      </w:tr>
      <w:tr w:rsidR="00CA0AFA" w:rsidRPr="00EA5AB4" w14:paraId="7A5051E7" w14:textId="77777777" w:rsidTr="00CA0AFA">
        <w:tblPrEx>
          <w:tblBorders>
            <w:top w:val="none" w:sz="0" w:space="0" w:color="auto"/>
          </w:tblBorders>
        </w:tblPrEx>
        <w:trPr>
          <w:trHeight w:val="324"/>
        </w:trPr>
        <w:tc>
          <w:tcPr>
            <w:tcW w:w="2463" w:type="dxa"/>
            <w:shd w:val="clear" w:color="auto" w:fill="auto"/>
            <w:vAlign w:val="center"/>
          </w:tcPr>
          <w:p w14:paraId="3F2D3DF2" w14:textId="1799B1AA" w:rsidR="00CA0AFA" w:rsidRPr="00EA5AB4" w:rsidRDefault="00CA0AFA"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Ιστοσελίδα</w:t>
            </w:r>
          </w:p>
        </w:tc>
        <w:tc>
          <w:tcPr>
            <w:tcW w:w="282" w:type="dxa"/>
            <w:shd w:val="clear" w:color="auto" w:fill="auto"/>
            <w:vAlign w:val="center"/>
          </w:tcPr>
          <w:p w14:paraId="45AE3F8F" w14:textId="77777777" w:rsidR="00CA0AFA" w:rsidRPr="00EA5AB4" w:rsidRDefault="00CA0AFA" w:rsidP="00B3656D">
            <w:pPr>
              <w:shd w:val="clear" w:color="auto" w:fill="EEECE1" w:themeFill="background2"/>
              <w:spacing w:before="60" w:after="60"/>
              <w:outlineLvl w:val="5"/>
              <w:rPr>
                <w:rFonts w:asciiTheme="minorHAnsi" w:eastAsia="Times New Roman" w:hAnsiTheme="minorHAnsi" w:cstheme="minorHAnsi"/>
                <w:b/>
                <w:bCs/>
                <w:color w:val="365F91" w:themeColor="accent1" w:themeShade="BF"/>
                <w:lang w:eastAsia="el-GR"/>
              </w:rPr>
            </w:pPr>
          </w:p>
        </w:tc>
        <w:tc>
          <w:tcPr>
            <w:tcW w:w="6217" w:type="dxa"/>
            <w:gridSpan w:val="3"/>
            <w:shd w:val="clear" w:color="auto" w:fill="auto"/>
            <w:vAlign w:val="center"/>
          </w:tcPr>
          <w:p w14:paraId="6A7DE1E7" w14:textId="0303B679" w:rsidR="00CA0AFA" w:rsidRPr="00EA5AB4" w:rsidRDefault="00000000" w:rsidP="00B3656D">
            <w:pPr>
              <w:shd w:val="clear" w:color="auto" w:fill="EEECE1" w:themeFill="background2"/>
              <w:spacing w:before="60" w:after="60"/>
              <w:outlineLvl w:val="5"/>
              <w:rPr>
                <w:rFonts w:asciiTheme="minorHAnsi" w:eastAsia="Times New Roman" w:hAnsiTheme="minorHAnsi" w:cstheme="minorHAnsi"/>
                <w:color w:val="365F91" w:themeColor="accent1" w:themeShade="BF"/>
                <w:lang w:eastAsia="el-GR"/>
              </w:rPr>
            </w:pPr>
            <w:hyperlink r:id="rId8" w:history="1">
              <w:r w:rsidR="00CA0AFA" w:rsidRPr="00EA5AB4">
                <w:rPr>
                  <w:rStyle w:val="-"/>
                  <w:rFonts w:asciiTheme="minorHAnsi" w:eastAsia="Times New Roman" w:hAnsiTheme="minorHAnsi" w:cstheme="minorHAnsi"/>
                  <w:color w:val="000000" w:themeColor="text1"/>
                  <w:lang w:val="en-US" w:eastAsia="el-GR"/>
                </w:rPr>
                <w:t>https://konstantinidis.weebly.com</w:t>
              </w:r>
            </w:hyperlink>
            <w:r w:rsidR="00CA0AFA" w:rsidRPr="00EA5AB4">
              <w:rPr>
                <w:rFonts w:asciiTheme="minorHAnsi" w:eastAsia="Times New Roman" w:hAnsiTheme="minorHAnsi" w:cstheme="minorHAnsi"/>
                <w:color w:val="000000" w:themeColor="text1"/>
                <w:lang w:eastAsia="el-GR"/>
              </w:rPr>
              <w:t xml:space="preserve"> </w:t>
            </w:r>
          </w:p>
        </w:tc>
      </w:tr>
    </w:tbl>
    <w:p w14:paraId="56C0FC62" w14:textId="77777777" w:rsidR="00262B97" w:rsidRPr="00EA5AB4" w:rsidRDefault="00262B97" w:rsidP="00262B97">
      <w:pPr>
        <w:spacing w:before="60" w:after="60"/>
        <w:rPr>
          <w:rFonts w:asciiTheme="minorHAnsi" w:eastAsia="Times New Roman" w:hAnsiTheme="minorHAnsi" w:cstheme="minorHAnsi"/>
          <w:lang w:val="en-US"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7555"/>
      </w:tblGrid>
      <w:tr w:rsidR="00262B97" w:rsidRPr="00EA5AB4" w14:paraId="298A193F" w14:textId="77777777" w:rsidTr="00B3656D">
        <w:trPr>
          <w:trHeight w:val="324"/>
        </w:trPr>
        <w:tc>
          <w:tcPr>
            <w:tcW w:w="9072" w:type="dxa"/>
            <w:gridSpan w:val="2"/>
            <w:tcBorders>
              <w:top w:val="single" w:sz="12" w:space="0" w:color="auto"/>
              <w:bottom w:val="dotted" w:sz="4" w:space="0" w:color="auto"/>
            </w:tcBorders>
            <w:shd w:val="clear" w:color="auto" w:fill="auto"/>
            <w:vAlign w:val="center"/>
          </w:tcPr>
          <w:p w14:paraId="449F2CE5"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 xml:space="preserve">Εκπαίδευση </w:t>
            </w:r>
          </w:p>
        </w:tc>
      </w:tr>
      <w:tr w:rsidR="00262B97" w:rsidRPr="00EA5AB4" w14:paraId="411C9973" w14:textId="77777777" w:rsidTr="00B3656D">
        <w:trPr>
          <w:trHeight w:val="514"/>
        </w:trPr>
        <w:tc>
          <w:tcPr>
            <w:tcW w:w="1418" w:type="dxa"/>
            <w:tcBorders>
              <w:top w:val="dotted" w:sz="4" w:space="0" w:color="auto"/>
              <w:left w:val="nil"/>
              <w:bottom w:val="dotted" w:sz="4" w:space="0" w:color="auto"/>
              <w:right w:val="nil"/>
            </w:tcBorders>
            <w:vAlign w:val="center"/>
          </w:tcPr>
          <w:p w14:paraId="31F74760"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1988-1993</w:t>
            </w:r>
          </w:p>
        </w:tc>
        <w:tc>
          <w:tcPr>
            <w:tcW w:w="7654" w:type="dxa"/>
            <w:tcBorders>
              <w:top w:val="dotted" w:sz="4" w:space="0" w:color="auto"/>
              <w:left w:val="nil"/>
              <w:bottom w:val="dotted" w:sz="4" w:space="0" w:color="auto"/>
              <w:right w:val="nil"/>
            </w:tcBorders>
            <w:vAlign w:val="center"/>
          </w:tcPr>
          <w:p w14:paraId="7679FE45" w14:textId="30F965C2" w:rsidR="00262B97" w:rsidRPr="00A541FA" w:rsidRDefault="00262B97" w:rsidP="000472DE">
            <w:pPr>
              <w:spacing w:before="60" w:after="60"/>
              <w:jc w:val="both"/>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Δίπλωμα Πολιτικού Μηχανικού,</w:t>
            </w:r>
            <w:r w:rsidR="000472DE" w:rsidRPr="00EA5AB4">
              <w:rPr>
                <w:rFonts w:asciiTheme="minorHAnsi" w:eastAsia="Times New Roman" w:hAnsiTheme="minorHAnsi" w:cstheme="minorHAnsi"/>
                <w:lang w:eastAsia="el-GR"/>
              </w:rPr>
              <w:t xml:space="preserve"> </w:t>
            </w:r>
            <w:r w:rsidRPr="00EA5AB4">
              <w:rPr>
                <w:rFonts w:asciiTheme="minorHAnsi" w:eastAsia="Times New Roman" w:hAnsiTheme="minorHAnsi" w:cstheme="minorHAnsi"/>
                <w:lang w:eastAsia="el-GR"/>
              </w:rPr>
              <w:t>Τμήμα Πολιτικών Μηχανικών</w:t>
            </w:r>
            <w:r w:rsidR="00E10014" w:rsidRPr="00EA5AB4">
              <w:rPr>
                <w:rFonts w:asciiTheme="minorHAnsi" w:eastAsia="Times New Roman" w:hAnsiTheme="minorHAnsi" w:cstheme="minorHAnsi"/>
                <w:lang w:eastAsia="el-GR"/>
              </w:rPr>
              <w:t>,</w:t>
            </w:r>
            <w:r w:rsidRPr="00EA5AB4">
              <w:rPr>
                <w:rFonts w:asciiTheme="minorHAnsi" w:eastAsia="Times New Roman" w:hAnsiTheme="minorHAnsi" w:cstheme="minorHAnsi"/>
                <w:lang w:eastAsia="el-GR"/>
              </w:rPr>
              <w:t xml:space="preserve"> Πολυτεχνική Σχολή Α.Π.Θ</w:t>
            </w:r>
            <w:r w:rsidR="00A541FA" w:rsidRPr="00A541FA">
              <w:rPr>
                <w:rFonts w:asciiTheme="minorHAnsi" w:eastAsia="Times New Roman" w:hAnsiTheme="minorHAnsi" w:cstheme="minorHAnsi"/>
                <w:lang w:eastAsia="el-GR"/>
              </w:rPr>
              <w:t>.</w:t>
            </w:r>
          </w:p>
        </w:tc>
      </w:tr>
      <w:tr w:rsidR="00262B97" w:rsidRPr="00E11A8E" w14:paraId="2A453B9C" w14:textId="77777777" w:rsidTr="00B3656D">
        <w:trPr>
          <w:trHeight w:val="514"/>
        </w:trPr>
        <w:tc>
          <w:tcPr>
            <w:tcW w:w="1418" w:type="dxa"/>
            <w:tcBorders>
              <w:top w:val="dotted" w:sz="4" w:space="0" w:color="auto"/>
              <w:left w:val="nil"/>
              <w:bottom w:val="dotted" w:sz="4" w:space="0" w:color="auto"/>
              <w:right w:val="nil"/>
            </w:tcBorders>
            <w:vAlign w:val="center"/>
          </w:tcPr>
          <w:p w14:paraId="01379857"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1993-1994</w:t>
            </w:r>
          </w:p>
        </w:tc>
        <w:tc>
          <w:tcPr>
            <w:tcW w:w="7654" w:type="dxa"/>
            <w:tcBorders>
              <w:top w:val="dotted" w:sz="4" w:space="0" w:color="auto"/>
              <w:left w:val="nil"/>
              <w:bottom w:val="dotted" w:sz="4" w:space="0" w:color="auto"/>
              <w:right w:val="nil"/>
            </w:tcBorders>
            <w:vAlign w:val="center"/>
          </w:tcPr>
          <w:p w14:paraId="4CDBE0A0" w14:textId="1B7FE0E9" w:rsidR="00262B97" w:rsidRPr="00EA5AB4" w:rsidRDefault="00262B97" w:rsidP="00AC0F1A">
            <w:pPr>
              <w:spacing w:before="60" w:after="60"/>
              <w:jc w:val="both"/>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 xml:space="preserve">Master of Science in Concrete Structures και Diploma of Imperial College, </w:t>
            </w:r>
            <w:r w:rsidRPr="00EA5AB4">
              <w:rPr>
                <w:rFonts w:asciiTheme="minorHAnsi" w:hAnsiTheme="minorHAnsi" w:cstheme="minorHAnsi"/>
                <w:color w:val="30230D"/>
                <w:lang w:val="en-GB" w:eastAsia="el-GR"/>
              </w:rPr>
              <w:t>Department of Civil and Environmental Engineering</w:t>
            </w:r>
            <w:r w:rsidRPr="00EA5AB4">
              <w:rPr>
                <w:rFonts w:asciiTheme="minorHAnsi" w:hAnsiTheme="minorHAnsi" w:cstheme="minorHAnsi"/>
                <w:color w:val="30230D"/>
                <w:lang w:val="en-US" w:eastAsia="el-GR"/>
              </w:rPr>
              <w:t xml:space="preserve">, Concrete Structures Section, Imperial College, London, United Kingdom. </w:t>
            </w:r>
          </w:p>
        </w:tc>
      </w:tr>
      <w:tr w:rsidR="00262B97" w:rsidRPr="00E11A8E" w14:paraId="5B327560" w14:textId="77777777" w:rsidTr="00B3656D">
        <w:trPr>
          <w:trHeight w:val="514"/>
        </w:trPr>
        <w:tc>
          <w:tcPr>
            <w:tcW w:w="1418" w:type="dxa"/>
            <w:tcBorders>
              <w:top w:val="dotted" w:sz="4" w:space="0" w:color="auto"/>
              <w:left w:val="nil"/>
              <w:bottom w:val="dotted" w:sz="4" w:space="0" w:color="auto"/>
              <w:right w:val="nil"/>
            </w:tcBorders>
            <w:vAlign w:val="center"/>
          </w:tcPr>
          <w:p w14:paraId="3D0C9AAD"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1997-2002</w:t>
            </w:r>
          </w:p>
        </w:tc>
        <w:tc>
          <w:tcPr>
            <w:tcW w:w="7654" w:type="dxa"/>
            <w:tcBorders>
              <w:top w:val="dotted" w:sz="4" w:space="0" w:color="auto"/>
              <w:left w:val="nil"/>
              <w:bottom w:val="dotted" w:sz="4" w:space="0" w:color="auto"/>
              <w:right w:val="nil"/>
            </w:tcBorders>
            <w:vAlign w:val="center"/>
          </w:tcPr>
          <w:p w14:paraId="2796B1DF" w14:textId="0B82DEC3" w:rsidR="00262B97" w:rsidRPr="00EA5AB4" w:rsidRDefault="00262B97" w:rsidP="00AC0F1A">
            <w:pPr>
              <w:spacing w:before="60" w:after="60"/>
              <w:jc w:val="both"/>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 xml:space="preserve">Doctor of Philosophy, </w:t>
            </w:r>
            <w:r w:rsidRPr="00EA5AB4">
              <w:rPr>
                <w:rFonts w:asciiTheme="minorHAnsi" w:hAnsiTheme="minorHAnsi" w:cstheme="minorHAnsi"/>
                <w:color w:val="30230D"/>
                <w:lang w:val="en-US" w:eastAsia="el-GR"/>
              </w:rPr>
              <w:t>Department of Civil and Environmental Engineering, Earthquake Engineering and Structural Dynamics Section, Imperial College, London, United Kingdom.</w:t>
            </w:r>
          </w:p>
        </w:tc>
      </w:tr>
    </w:tbl>
    <w:p w14:paraId="39CDDB03" w14:textId="77777777" w:rsidR="00262B97" w:rsidRPr="00EA5AB4" w:rsidRDefault="00262B97" w:rsidP="00262B97">
      <w:pPr>
        <w:spacing w:before="60" w:after="60"/>
        <w:jc w:val="both"/>
        <w:rPr>
          <w:rFonts w:asciiTheme="minorHAnsi" w:eastAsia="Times New Roman" w:hAnsiTheme="minorHAnsi" w:cstheme="minorHAnsi"/>
          <w:lang w:val="en-US"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7660"/>
      </w:tblGrid>
      <w:tr w:rsidR="00262B97" w:rsidRPr="00EA5AB4" w14:paraId="298357CF" w14:textId="77777777" w:rsidTr="0050195D">
        <w:trPr>
          <w:trHeight w:val="324"/>
        </w:trPr>
        <w:tc>
          <w:tcPr>
            <w:tcW w:w="8962" w:type="dxa"/>
            <w:gridSpan w:val="2"/>
            <w:tcBorders>
              <w:top w:val="single" w:sz="12" w:space="0" w:color="auto"/>
              <w:bottom w:val="dotted" w:sz="4" w:space="0" w:color="auto"/>
            </w:tcBorders>
            <w:shd w:val="clear" w:color="auto" w:fill="auto"/>
            <w:vAlign w:val="center"/>
          </w:tcPr>
          <w:p w14:paraId="2957D496"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Επαγγελματική Δραστηριότητα</w:t>
            </w:r>
          </w:p>
        </w:tc>
      </w:tr>
      <w:tr w:rsidR="00262B97" w:rsidRPr="00E11A8E" w14:paraId="75B92BD7" w14:textId="77777777" w:rsidTr="0050195D">
        <w:trPr>
          <w:trHeight w:val="237"/>
        </w:trPr>
        <w:tc>
          <w:tcPr>
            <w:tcW w:w="1302" w:type="dxa"/>
            <w:tcBorders>
              <w:top w:val="dotted" w:sz="4" w:space="0" w:color="auto"/>
              <w:left w:val="nil"/>
              <w:bottom w:val="dotted" w:sz="4" w:space="0" w:color="auto"/>
              <w:right w:val="nil"/>
            </w:tcBorders>
          </w:tcPr>
          <w:p w14:paraId="2ECC6775"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1994-1995</w:t>
            </w:r>
          </w:p>
        </w:tc>
        <w:tc>
          <w:tcPr>
            <w:tcW w:w="7660" w:type="dxa"/>
            <w:tcBorders>
              <w:top w:val="dotted" w:sz="4" w:space="0" w:color="auto"/>
              <w:left w:val="nil"/>
              <w:bottom w:val="dotted" w:sz="4" w:space="0" w:color="auto"/>
              <w:right w:val="nil"/>
            </w:tcBorders>
            <w:vAlign w:val="center"/>
          </w:tcPr>
          <w:p w14:paraId="72A9C360" w14:textId="5910D04B" w:rsidR="00262B97" w:rsidRPr="00EA5AB4" w:rsidRDefault="00262B97" w:rsidP="00B3656D">
            <w:pPr>
              <w:spacing w:before="60" w:after="60"/>
              <w:jc w:val="both"/>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 xml:space="preserve">Research Assistant, </w:t>
            </w:r>
            <w:r w:rsidRPr="00EA5AB4">
              <w:rPr>
                <w:rFonts w:asciiTheme="minorHAnsi" w:hAnsiTheme="minorHAnsi" w:cstheme="minorHAnsi"/>
                <w:color w:val="30230D"/>
                <w:lang w:val="en-GB" w:eastAsia="el-GR"/>
              </w:rPr>
              <w:t>Department of Civil and Environmental Engineering</w:t>
            </w:r>
            <w:r w:rsidRPr="00EA5AB4">
              <w:rPr>
                <w:rFonts w:asciiTheme="minorHAnsi" w:hAnsiTheme="minorHAnsi" w:cstheme="minorHAnsi"/>
                <w:color w:val="30230D"/>
                <w:lang w:val="en-US" w:eastAsia="el-GR"/>
              </w:rPr>
              <w:t xml:space="preserve">, </w:t>
            </w:r>
            <w:r w:rsidRPr="00EA5AB4">
              <w:rPr>
                <w:rFonts w:asciiTheme="minorHAnsi" w:hAnsiTheme="minorHAnsi" w:cstheme="minorHAnsi"/>
                <w:color w:val="30230D"/>
                <w:lang w:val="en-GB" w:eastAsia="el-GR"/>
              </w:rPr>
              <w:t>Earthquake Engineering and Structural Dynamics Section</w:t>
            </w:r>
            <w:r w:rsidRPr="00EA5AB4">
              <w:rPr>
                <w:rFonts w:asciiTheme="minorHAnsi" w:hAnsiTheme="minorHAnsi" w:cstheme="minorHAnsi"/>
                <w:color w:val="30230D"/>
                <w:lang w:val="en-US" w:eastAsia="el-GR"/>
              </w:rPr>
              <w:t>, Imperial College, London, United Kingdom.</w:t>
            </w:r>
          </w:p>
        </w:tc>
      </w:tr>
      <w:tr w:rsidR="00262B97" w:rsidRPr="00EA5AB4" w14:paraId="224CC13B" w14:textId="77777777" w:rsidTr="0050195D">
        <w:trPr>
          <w:trHeight w:val="237"/>
        </w:trPr>
        <w:tc>
          <w:tcPr>
            <w:tcW w:w="1302" w:type="dxa"/>
            <w:tcBorders>
              <w:top w:val="dotted" w:sz="4" w:space="0" w:color="auto"/>
              <w:left w:val="nil"/>
              <w:bottom w:val="dotted" w:sz="4" w:space="0" w:color="auto"/>
              <w:right w:val="nil"/>
            </w:tcBorders>
          </w:tcPr>
          <w:p w14:paraId="5BD3BB95" w14:textId="451EA3BF"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w:t>
            </w:r>
            <w:r w:rsidR="00582393" w:rsidRPr="00EA5AB4">
              <w:rPr>
                <w:rFonts w:asciiTheme="minorHAnsi" w:eastAsia="Times New Roman" w:hAnsiTheme="minorHAnsi" w:cstheme="minorHAnsi"/>
                <w:lang w:eastAsia="el-GR"/>
              </w:rPr>
              <w:t>9</w:t>
            </w:r>
            <w:r w:rsidRPr="00EA5AB4">
              <w:rPr>
                <w:rFonts w:asciiTheme="minorHAnsi" w:eastAsia="Times New Roman" w:hAnsiTheme="minorHAnsi" w:cstheme="minorHAnsi"/>
                <w:lang w:eastAsia="el-GR"/>
              </w:rPr>
              <w:t>-20</w:t>
            </w:r>
            <w:r w:rsidR="004966F2" w:rsidRPr="00EA5AB4">
              <w:rPr>
                <w:rFonts w:asciiTheme="minorHAnsi" w:eastAsia="Times New Roman" w:hAnsiTheme="minorHAnsi" w:cstheme="minorHAnsi"/>
                <w:lang w:eastAsia="el-GR"/>
              </w:rPr>
              <w:t>10</w:t>
            </w:r>
          </w:p>
        </w:tc>
        <w:tc>
          <w:tcPr>
            <w:tcW w:w="7660" w:type="dxa"/>
            <w:tcBorders>
              <w:top w:val="dotted" w:sz="4" w:space="0" w:color="auto"/>
              <w:left w:val="nil"/>
              <w:bottom w:val="dotted" w:sz="4" w:space="0" w:color="auto"/>
              <w:right w:val="nil"/>
            </w:tcBorders>
            <w:vAlign w:val="center"/>
          </w:tcPr>
          <w:p w14:paraId="4C1D985F" w14:textId="55DCD2E4" w:rsidR="00262B97" w:rsidRPr="00EA5AB4" w:rsidRDefault="00262B97" w:rsidP="00FB31BF">
            <w:pPr>
              <w:spacing w:before="60" w:after="60"/>
              <w:jc w:val="both"/>
              <w:rPr>
                <w:rFonts w:asciiTheme="minorHAnsi" w:hAnsiTheme="minorHAnsi" w:cstheme="minorHAnsi"/>
                <w:color w:val="30230D"/>
                <w:lang w:eastAsia="el-GR"/>
              </w:rPr>
            </w:pPr>
            <w:proofErr w:type="spellStart"/>
            <w:r w:rsidRPr="00EA5AB4">
              <w:rPr>
                <w:rFonts w:asciiTheme="minorHAnsi" w:eastAsia="Times New Roman" w:hAnsiTheme="minorHAnsi" w:cstheme="minorHAnsi"/>
                <w:lang w:eastAsia="el-GR"/>
              </w:rPr>
              <w:t>Δομοστατικός</w:t>
            </w:r>
            <w:proofErr w:type="spellEnd"/>
            <w:r w:rsidRPr="00EA5AB4">
              <w:rPr>
                <w:rFonts w:asciiTheme="minorHAnsi" w:eastAsia="Times New Roman" w:hAnsiTheme="minorHAnsi" w:cstheme="minorHAnsi"/>
                <w:lang w:eastAsia="el-GR"/>
              </w:rPr>
              <w:t xml:space="preserve"> Μηχανικός, </w:t>
            </w:r>
            <w:r w:rsidR="004966F2" w:rsidRPr="00EA5AB4">
              <w:rPr>
                <w:rFonts w:asciiTheme="minorHAnsi" w:eastAsia="Times New Roman" w:hAnsiTheme="minorHAnsi" w:cstheme="minorHAnsi"/>
                <w:lang w:eastAsia="el-GR"/>
              </w:rPr>
              <w:t xml:space="preserve">Σύμβουλος σε Κατασκευαστικά θέματα, </w:t>
            </w:r>
            <w:r w:rsidRPr="00EA5AB4">
              <w:rPr>
                <w:rFonts w:asciiTheme="minorHAnsi" w:hAnsiTheme="minorHAnsi" w:cstheme="minorHAnsi"/>
                <w:color w:val="30230D"/>
                <w:lang w:eastAsia="el-GR"/>
              </w:rPr>
              <w:t>Διεύθυνση Μελετών, Τμήμα Γεφυρών, Εγνατία Οδός ΑΕ, Θεσσαλονίκη</w:t>
            </w:r>
            <w:r w:rsidR="00FB31BF" w:rsidRPr="00EA5AB4">
              <w:rPr>
                <w:rFonts w:asciiTheme="minorHAnsi" w:hAnsiTheme="minorHAnsi" w:cstheme="minorHAnsi"/>
                <w:color w:val="30230D"/>
                <w:lang w:eastAsia="el-GR"/>
              </w:rPr>
              <w:t>, με κύριες αρμοδιότητες</w:t>
            </w:r>
            <w:r w:rsidR="00BE7697" w:rsidRPr="00EA5AB4">
              <w:rPr>
                <w:rFonts w:asciiTheme="minorHAnsi" w:hAnsiTheme="minorHAnsi" w:cstheme="minorHAnsi"/>
                <w:color w:val="30230D"/>
                <w:lang w:eastAsia="el-GR"/>
              </w:rPr>
              <w:t>:</w:t>
            </w:r>
          </w:p>
          <w:p w14:paraId="39FB5369" w14:textId="2F4E4796" w:rsidR="00FB31BF" w:rsidRPr="00EA5AB4" w:rsidRDefault="00FB31BF" w:rsidP="0007467F">
            <w:pPr>
              <w:pStyle w:val="a4"/>
              <w:numPr>
                <w:ilvl w:val="0"/>
                <w:numId w:val="6"/>
              </w:numPr>
              <w:tabs>
                <w:tab w:val="left" w:pos="10944"/>
              </w:tabs>
              <w:spacing w:before="60" w:after="60"/>
              <w:ind w:left="328" w:right="-1" w:hanging="283"/>
              <w:jc w:val="both"/>
              <w:rPr>
                <w:rFonts w:asciiTheme="minorHAnsi" w:hAnsiTheme="minorHAnsi" w:cstheme="minorHAnsi"/>
                <w:bCs/>
                <w:color w:val="000000"/>
                <w:lang w:eastAsia="de-DE"/>
              </w:rPr>
            </w:pPr>
            <w:r w:rsidRPr="00EA5AB4">
              <w:rPr>
                <w:rFonts w:asciiTheme="minorHAnsi" w:hAnsiTheme="minorHAnsi" w:cstheme="minorHAnsi"/>
                <w:color w:val="000000"/>
              </w:rPr>
              <w:t>Επισκόπηση και τεχνικός έλεγχος περισσότερων από 70 οριστικών μελετών γεφυρών με προϋπολογισμό κατασκευής άνω των €160.000.000</w:t>
            </w:r>
          </w:p>
          <w:p w14:paraId="41269614" w14:textId="357A6517" w:rsidR="00FB31BF" w:rsidRPr="00EA5AB4" w:rsidRDefault="00FB31BF" w:rsidP="0007467F">
            <w:pPr>
              <w:pStyle w:val="a4"/>
              <w:numPr>
                <w:ilvl w:val="0"/>
                <w:numId w:val="6"/>
              </w:numPr>
              <w:tabs>
                <w:tab w:val="left" w:pos="10944"/>
              </w:tabs>
              <w:spacing w:before="60" w:after="60"/>
              <w:ind w:left="328" w:right="-1" w:hanging="283"/>
              <w:jc w:val="both"/>
              <w:rPr>
                <w:rFonts w:asciiTheme="minorHAnsi" w:hAnsiTheme="minorHAnsi" w:cstheme="minorHAnsi"/>
                <w:bCs/>
                <w:color w:val="000000"/>
                <w:lang w:eastAsia="de-DE"/>
              </w:rPr>
            </w:pPr>
            <w:r w:rsidRPr="00EA5AB4">
              <w:rPr>
                <w:rFonts w:asciiTheme="minorHAnsi" w:hAnsiTheme="minorHAnsi" w:cstheme="minorHAnsi"/>
                <w:color w:val="000000"/>
              </w:rPr>
              <w:t>Συμβολή στην αναθεώρηση Προτύπων και Προδιαγραφών</w:t>
            </w:r>
          </w:p>
          <w:p w14:paraId="64D0334B" w14:textId="14E051FC" w:rsidR="00FB31BF" w:rsidRPr="00EA5AB4" w:rsidRDefault="00FB31BF" w:rsidP="0007467F">
            <w:pPr>
              <w:pStyle w:val="a4"/>
              <w:numPr>
                <w:ilvl w:val="0"/>
                <w:numId w:val="6"/>
              </w:numPr>
              <w:tabs>
                <w:tab w:val="left" w:pos="10944"/>
              </w:tabs>
              <w:spacing w:before="60" w:after="60"/>
              <w:ind w:left="328" w:right="-1" w:hanging="283"/>
              <w:jc w:val="both"/>
              <w:rPr>
                <w:rFonts w:asciiTheme="minorHAnsi" w:hAnsiTheme="minorHAnsi" w:cstheme="minorHAnsi"/>
                <w:bCs/>
                <w:color w:val="000000"/>
                <w:lang w:eastAsia="de-DE"/>
              </w:rPr>
            </w:pPr>
            <w:r w:rsidRPr="00EA5AB4">
              <w:rPr>
                <w:rFonts w:asciiTheme="minorHAnsi" w:hAnsiTheme="minorHAnsi" w:cstheme="minorHAnsi"/>
                <w:color w:val="000000"/>
              </w:rPr>
              <w:t>Επίβλεψη συμβάσεων Μελετητών και Συμβούλων συνολικού ποσού €2.000.000</w:t>
            </w:r>
          </w:p>
        </w:tc>
      </w:tr>
      <w:tr w:rsidR="00262B97" w:rsidRPr="00EA5AB4" w14:paraId="3C1E7147" w14:textId="77777777" w:rsidTr="0050195D">
        <w:trPr>
          <w:trHeight w:val="237"/>
        </w:trPr>
        <w:tc>
          <w:tcPr>
            <w:tcW w:w="1302" w:type="dxa"/>
            <w:tcBorders>
              <w:top w:val="dotted" w:sz="4" w:space="0" w:color="auto"/>
              <w:left w:val="nil"/>
              <w:bottom w:val="dotted" w:sz="4" w:space="0" w:color="auto"/>
              <w:right w:val="nil"/>
            </w:tcBorders>
          </w:tcPr>
          <w:p w14:paraId="759DA702" w14:textId="2F40A1E5"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lastRenderedPageBreak/>
              <w:t>2006-</w:t>
            </w:r>
            <w:r w:rsidR="00F52DB3" w:rsidRPr="00EA5AB4">
              <w:rPr>
                <w:rFonts w:asciiTheme="minorHAnsi" w:eastAsia="Times New Roman" w:hAnsiTheme="minorHAnsi" w:cstheme="minorHAnsi"/>
                <w:lang w:eastAsia="el-GR"/>
              </w:rPr>
              <w:t>2011</w:t>
            </w:r>
          </w:p>
        </w:tc>
        <w:tc>
          <w:tcPr>
            <w:tcW w:w="7660" w:type="dxa"/>
            <w:tcBorders>
              <w:top w:val="dotted" w:sz="4" w:space="0" w:color="auto"/>
              <w:left w:val="nil"/>
              <w:bottom w:val="dotted" w:sz="4" w:space="0" w:color="auto"/>
              <w:right w:val="nil"/>
            </w:tcBorders>
            <w:vAlign w:val="center"/>
          </w:tcPr>
          <w:p w14:paraId="3C1CE8DE" w14:textId="1DF193E1" w:rsidR="00262B97" w:rsidRPr="00EA5AB4" w:rsidRDefault="00F52DB3" w:rsidP="00B3656D">
            <w:pPr>
              <w:spacing w:before="60" w:after="60"/>
              <w:jc w:val="both"/>
              <w:rPr>
                <w:rFonts w:asciiTheme="minorHAnsi" w:eastAsia="Times New Roman" w:hAnsiTheme="minorHAnsi" w:cstheme="minorHAnsi"/>
                <w:lang w:eastAsia="el-GR"/>
              </w:rPr>
            </w:pPr>
            <w:r w:rsidRPr="00EA5AB4">
              <w:rPr>
                <w:rFonts w:asciiTheme="minorHAnsi" w:hAnsiTheme="minorHAnsi" w:cstheme="minorHAnsi"/>
              </w:rPr>
              <w:t xml:space="preserve">Αναπληρωτής Καθηγητής </w:t>
            </w:r>
            <w:r w:rsidR="00262B97" w:rsidRPr="00EA5AB4">
              <w:rPr>
                <w:rFonts w:asciiTheme="minorHAnsi" w:hAnsiTheme="minorHAnsi" w:cstheme="minorHAnsi"/>
              </w:rPr>
              <w:t xml:space="preserve">στο Τμήμα Πολιτικών </w:t>
            </w:r>
            <w:r w:rsidRPr="00EA5AB4">
              <w:rPr>
                <w:rFonts w:asciiTheme="minorHAnsi" w:hAnsiTheme="minorHAnsi" w:cstheme="minorHAnsi"/>
              </w:rPr>
              <w:t>Έργων Υποδομής</w:t>
            </w:r>
            <w:r w:rsidR="00262B97" w:rsidRPr="00EA5AB4">
              <w:rPr>
                <w:rFonts w:asciiTheme="minorHAnsi" w:hAnsiTheme="minorHAnsi" w:cstheme="minorHAnsi"/>
              </w:rPr>
              <w:t>, Α.Τ.Ε.Ι.Θ</w:t>
            </w:r>
            <w:r w:rsidR="00E448A9" w:rsidRPr="00EA5AB4">
              <w:rPr>
                <w:rFonts w:asciiTheme="minorHAnsi" w:hAnsiTheme="minorHAnsi" w:cstheme="minorHAnsi"/>
              </w:rPr>
              <w:t xml:space="preserve"> </w:t>
            </w:r>
            <w:r w:rsidR="00E448A9" w:rsidRPr="00EA5AB4">
              <w:rPr>
                <w:rFonts w:asciiTheme="minorHAnsi" w:hAnsiTheme="minorHAnsi" w:cstheme="minorHAnsi"/>
                <w:color w:val="000000"/>
                <w:lang w:eastAsia="de-DE"/>
              </w:rPr>
              <w:t>(ΦΕΚ 318/</w:t>
            </w:r>
            <w:proofErr w:type="spellStart"/>
            <w:r w:rsidR="00E448A9" w:rsidRPr="00EA5AB4">
              <w:rPr>
                <w:rFonts w:asciiTheme="minorHAnsi" w:hAnsiTheme="minorHAnsi" w:cstheme="minorHAnsi"/>
                <w:color w:val="000000"/>
                <w:lang w:eastAsia="de-DE"/>
              </w:rPr>
              <w:t>τ.ΝΠΔΔ</w:t>
            </w:r>
            <w:proofErr w:type="spellEnd"/>
            <w:r w:rsidR="00E448A9" w:rsidRPr="00EA5AB4">
              <w:rPr>
                <w:rFonts w:asciiTheme="minorHAnsi" w:hAnsiTheme="minorHAnsi" w:cstheme="minorHAnsi"/>
                <w:color w:val="000000"/>
                <w:lang w:eastAsia="de-DE"/>
              </w:rPr>
              <w:t>/19.12.2005)</w:t>
            </w:r>
            <w:r w:rsidR="00262B97" w:rsidRPr="00EA5AB4">
              <w:rPr>
                <w:rFonts w:asciiTheme="minorHAnsi" w:eastAsia="Times New Roman" w:hAnsiTheme="minorHAnsi" w:cstheme="minorHAnsi"/>
                <w:lang w:eastAsia="el-GR"/>
              </w:rPr>
              <w:t xml:space="preserve">  </w:t>
            </w:r>
          </w:p>
        </w:tc>
      </w:tr>
      <w:tr w:rsidR="00F52DB3" w:rsidRPr="00EA5AB4" w14:paraId="510DB4BC" w14:textId="77777777" w:rsidTr="0050195D">
        <w:trPr>
          <w:trHeight w:val="237"/>
        </w:trPr>
        <w:tc>
          <w:tcPr>
            <w:tcW w:w="1302" w:type="dxa"/>
            <w:tcBorders>
              <w:top w:val="dotted" w:sz="4" w:space="0" w:color="auto"/>
              <w:left w:val="nil"/>
              <w:bottom w:val="dotted" w:sz="4" w:space="0" w:color="auto"/>
              <w:right w:val="nil"/>
            </w:tcBorders>
          </w:tcPr>
          <w:p w14:paraId="19FD44EF" w14:textId="442D91E3" w:rsidR="00F52DB3" w:rsidRPr="00EA5AB4" w:rsidRDefault="00F52DB3"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2011-2019</w:t>
            </w:r>
          </w:p>
        </w:tc>
        <w:tc>
          <w:tcPr>
            <w:tcW w:w="7660" w:type="dxa"/>
            <w:tcBorders>
              <w:top w:val="dotted" w:sz="4" w:space="0" w:color="auto"/>
              <w:left w:val="nil"/>
              <w:bottom w:val="dotted" w:sz="4" w:space="0" w:color="auto"/>
              <w:right w:val="nil"/>
            </w:tcBorders>
            <w:vAlign w:val="center"/>
          </w:tcPr>
          <w:p w14:paraId="244A4A36" w14:textId="302BFECA" w:rsidR="00F52DB3" w:rsidRPr="00EA5AB4" w:rsidRDefault="00F52DB3" w:rsidP="00B3656D">
            <w:pPr>
              <w:spacing w:before="60" w:after="60"/>
              <w:jc w:val="both"/>
              <w:rPr>
                <w:rFonts w:asciiTheme="minorHAnsi" w:hAnsiTheme="minorHAnsi" w:cstheme="minorHAnsi"/>
              </w:rPr>
            </w:pPr>
            <w:r w:rsidRPr="00EA5AB4">
              <w:rPr>
                <w:rFonts w:asciiTheme="minorHAnsi" w:hAnsiTheme="minorHAnsi" w:cstheme="minorHAnsi"/>
              </w:rPr>
              <w:t>Καθηγητής στο Τμήμα Πολιτικών Μηχανικών Τ.Ε., Α.Τ.Ε.Ι.Θ</w:t>
            </w:r>
            <w:r w:rsidR="00E448A9" w:rsidRPr="00EA5AB4">
              <w:rPr>
                <w:rFonts w:asciiTheme="minorHAnsi" w:hAnsiTheme="minorHAnsi" w:cstheme="minorHAnsi"/>
              </w:rPr>
              <w:t xml:space="preserve"> </w:t>
            </w:r>
            <w:r w:rsidR="00E448A9" w:rsidRPr="00EA5AB4">
              <w:rPr>
                <w:rFonts w:asciiTheme="minorHAnsi" w:hAnsiTheme="minorHAnsi" w:cstheme="minorHAnsi"/>
                <w:color w:val="000000"/>
                <w:lang w:eastAsia="de-DE"/>
              </w:rPr>
              <w:t>(ΦΕΚ 523 Γ /28.07.11)</w:t>
            </w:r>
          </w:p>
        </w:tc>
      </w:tr>
      <w:tr w:rsidR="00F52DB3" w:rsidRPr="00EA5AB4" w14:paraId="5A8747BB" w14:textId="77777777" w:rsidTr="0050195D">
        <w:trPr>
          <w:trHeight w:val="237"/>
        </w:trPr>
        <w:tc>
          <w:tcPr>
            <w:tcW w:w="1302" w:type="dxa"/>
            <w:tcBorders>
              <w:top w:val="dotted" w:sz="4" w:space="0" w:color="auto"/>
              <w:left w:val="nil"/>
              <w:bottom w:val="dotted" w:sz="4" w:space="0" w:color="auto"/>
              <w:right w:val="nil"/>
            </w:tcBorders>
          </w:tcPr>
          <w:p w14:paraId="22CF1FA3" w14:textId="219BC712" w:rsidR="00F52DB3" w:rsidRPr="00EA5AB4" w:rsidRDefault="00791836"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2019-</w:t>
            </w:r>
            <w:r w:rsidR="006D7EF5" w:rsidRPr="00EA5AB4">
              <w:rPr>
                <w:rFonts w:asciiTheme="minorHAnsi" w:eastAsia="Times New Roman" w:hAnsiTheme="minorHAnsi" w:cstheme="minorHAnsi"/>
                <w:lang w:eastAsia="el-GR"/>
              </w:rPr>
              <w:t>σήμερα</w:t>
            </w:r>
          </w:p>
        </w:tc>
        <w:tc>
          <w:tcPr>
            <w:tcW w:w="7660" w:type="dxa"/>
            <w:tcBorders>
              <w:top w:val="dotted" w:sz="4" w:space="0" w:color="auto"/>
              <w:left w:val="nil"/>
              <w:bottom w:val="dotted" w:sz="4" w:space="0" w:color="auto"/>
              <w:right w:val="nil"/>
            </w:tcBorders>
            <w:vAlign w:val="center"/>
          </w:tcPr>
          <w:p w14:paraId="7EFD67E2" w14:textId="0EEA83DF" w:rsidR="00F52DB3" w:rsidRPr="00EA5AB4" w:rsidRDefault="00791836" w:rsidP="00B3656D">
            <w:pPr>
              <w:spacing w:before="60" w:after="60"/>
              <w:jc w:val="both"/>
              <w:rPr>
                <w:rFonts w:asciiTheme="minorHAnsi" w:hAnsiTheme="minorHAnsi" w:cstheme="minorHAnsi"/>
              </w:rPr>
            </w:pPr>
            <w:r w:rsidRPr="00EA5AB4">
              <w:rPr>
                <w:rFonts w:asciiTheme="minorHAnsi" w:hAnsiTheme="minorHAnsi" w:cstheme="minorHAnsi"/>
              </w:rPr>
              <w:t xml:space="preserve">Καθηγητής στο Τμήμα Μηχανικών Περιβάλλοντος, Σχολή Μηχανικών, Διεθνές Πανεπιστήμιο της </w:t>
            </w:r>
            <w:proofErr w:type="spellStart"/>
            <w:r w:rsidRPr="00EA5AB4">
              <w:rPr>
                <w:rFonts w:asciiTheme="minorHAnsi" w:hAnsiTheme="minorHAnsi" w:cstheme="minorHAnsi"/>
              </w:rPr>
              <w:t>Ελλάδ</w:t>
            </w:r>
            <w:proofErr w:type="spellEnd"/>
            <w:r w:rsidRPr="00EA5AB4">
              <w:rPr>
                <w:rFonts w:asciiTheme="minorHAnsi" w:hAnsiTheme="minorHAnsi" w:cstheme="minorHAnsi"/>
                <w:lang w:val="en-US"/>
              </w:rPr>
              <w:t>o</w:t>
            </w:r>
            <w:r w:rsidR="008B5B44" w:rsidRPr="00EA5AB4">
              <w:rPr>
                <w:rFonts w:asciiTheme="minorHAnsi" w:hAnsiTheme="minorHAnsi" w:cstheme="minorHAnsi"/>
              </w:rPr>
              <w:t>ς</w:t>
            </w:r>
            <w:r w:rsidR="00E448A9" w:rsidRPr="00EA5AB4">
              <w:rPr>
                <w:rFonts w:asciiTheme="minorHAnsi" w:hAnsiTheme="minorHAnsi" w:cstheme="minorHAnsi"/>
              </w:rPr>
              <w:t xml:space="preserve"> </w:t>
            </w:r>
            <w:r w:rsidR="00E448A9" w:rsidRPr="00EA5AB4">
              <w:rPr>
                <w:rFonts w:asciiTheme="minorHAnsi" w:hAnsiTheme="minorHAnsi" w:cstheme="minorHAnsi"/>
                <w:lang w:eastAsia="de-DE"/>
              </w:rPr>
              <w:t>(ΦΕΚ 2516/Β’/25.06.2019</w:t>
            </w:r>
            <w:r w:rsidR="00AF4633">
              <w:rPr>
                <w:rFonts w:asciiTheme="minorHAnsi" w:hAnsiTheme="minorHAnsi" w:cstheme="minorHAnsi"/>
                <w:lang w:eastAsia="de-DE"/>
              </w:rPr>
              <w:t xml:space="preserve">, </w:t>
            </w:r>
            <w:r w:rsidR="00C21C76">
              <w:rPr>
                <w:rFonts w:asciiTheme="minorHAnsi" w:hAnsiTheme="minorHAnsi" w:cstheme="minorHAnsi"/>
                <w:lang w:eastAsia="de-DE"/>
              </w:rPr>
              <w:t>ΦΕΚ 2798/Β’/30.06.2021</w:t>
            </w:r>
            <w:r w:rsidR="00E448A9" w:rsidRPr="00EA5AB4">
              <w:rPr>
                <w:rFonts w:asciiTheme="minorHAnsi" w:hAnsiTheme="minorHAnsi" w:cstheme="minorHAnsi"/>
                <w:lang w:eastAsia="de-DE"/>
              </w:rPr>
              <w:t>)</w:t>
            </w:r>
          </w:p>
        </w:tc>
      </w:tr>
      <w:tr w:rsidR="00CA0AFA" w:rsidRPr="00EA5AB4" w14:paraId="3D2589BF" w14:textId="77777777" w:rsidTr="0050195D">
        <w:trPr>
          <w:trHeight w:val="237"/>
        </w:trPr>
        <w:tc>
          <w:tcPr>
            <w:tcW w:w="1302" w:type="dxa"/>
            <w:tcBorders>
              <w:top w:val="dotted" w:sz="4" w:space="0" w:color="auto"/>
              <w:left w:val="nil"/>
              <w:bottom w:val="dotted" w:sz="4" w:space="0" w:color="auto"/>
              <w:right w:val="nil"/>
            </w:tcBorders>
          </w:tcPr>
          <w:p w14:paraId="51DF6CF9" w14:textId="77777777" w:rsidR="00CA0AFA" w:rsidRPr="00EA5AB4" w:rsidRDefault="00CA0AFA" w:rsidP="00B3656D">
            <w:pPr>
              <w:spacing w:before="60" w:after="60"/>
              <w:rPr>
                <w:rFonts w:asciiTheme="minorHAnsi" w:eastAsia="Times New Roman" w:hAnsiTheme="minorHAnsi" w:cstheme="minorHAnsi"/>
                <w:lang w:eastAsia="el-GR"/>
              </w:rPr>
            </w:pPr>
          </w:p>
        </w:tc>
        <w:tc>
          <w:tcPr>
            <w:tcW w:w="7660" w:type="dxa"/>
            <w:tcBorders>
              <w:top w:val="dotted" w:sz="4" w:space="0" w:color="auto"/>
              <w:left w:val="nil"/>
              <w:bottom w:val="dotted" w:sz="4" w:space="0" w:color="auto"/>
              <w:right w:val="nil"/>
            </w:tcBorders>
            <w:vAlign w:val="center"/>
          </w:tcPr>
          <w:p w14:paraId="0364628E" w14:textId="77777777" w:rsidR="00CA0AFA" w:rsidRPr="00EA5AB4" w:rsidRDefault="00CA0AFA" w:rsidP="00B3656D">
            <w:pPr>
              <w:spacing w:before="60" w:after="60"/>
              <w:jc w:val="both"/>
              <w:rPr>
                <w:rFonts w:asciiTheme="minorHAnsi" w:hAnsiTheme="minorHAnsi" w:cstheme="minorHAnsi"/>
              </w:rPr>
            </w:pPr>
          </w:p>
        </w:tc>
      </w:tr>
      <w:tr w:rsidR="00262B97" w:rsidRPr="00EA5AB4" w14:paraId="66898F17" w14:textId="77777777" w:rsidTr="00791836">
        <w:trPr>
          <w:trHeight w:val="324"/>
        </w:trPr>
        <w:tc>
          <w:tcPr>
            <w:tcW w:w="8962" w:type="dxa"/>
            <w:gridSpan w:val="2"/>
            <w:tcBorders>
              <w:top w:val="single" w:sz="12" w:space="0" w:color="auto"/>
              <w:bottom w:val="dotted" w:sz="4" w:space="0" w:color="auto"/>
            </w:tcBorders>
            <w:shd w:val="clear" w:color="auto" w:fill="auto"/>
            <w:vAlign w:val="center"/>
          </w:tcPr>
          <w:p w14:paraId="70FE4AD4"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Διδακτικό Έργο και Διδασκόμενα Μαθήματα</w:t>
            </w:r>
          </w:p>
        </w:tc>
      </w:tr>
      <w:tr w:rsidR="00262B97" w:rsidRPr="00EA5AB4" w14:paraId="1E96DEEC" w14:textId="77777777" w:rsidTr="00791836">
        <w:tc>
          <w:tcPr>
            <w:tcW w:w="8962" w:type="dxa"/>
            <w:gridSpan w:val="2"/>
            <w:tcBorders>
              <w:top w:val="dotted" w:sz="4" w:space="0" w:color="auto"/>
              <w:bottom w:val="dotted" w:sz="4" w:space="0" w:color="auto"/>
            </w:tcBorders>
          </w:tcPr>
          <w:p w14:paraId="46434ABC" w14:textId="77D029FF" w:rsidR="00262B97" w:rsidRPr="00EA5AB4" w:rsidRDefault="00262B97" w:rsidP="00B3656D">
            <w:pPr>
              <w:spacing w:before="60" w:after="60"/>
              <w:jc w:val="both"/>
              <w:rPr>
                <w:rFonts w:asciiTheme="minorHAnsi" w:hAnsiTheme="minorHAnsi" w:cstheme="minorHAnsi"/>
                <w:b/>
                <w:bCs/>
                <w:color w:val="365F91" w:themeColor="accent1" w:themeShade="BF"/>
              </w:rPr>
            </w:pPr>
            <w:r w:rsidRPr="00EA5AB4">
              <w:rPr>
                <w:rFonts w:asciiTheme="minorHAnsi" w:hAnsiTheme="minorHAnsi" w:cstheme="minorHAnsi"/>
                <w:b/>
                <w:bCs/>
                <w:color w:val="365F91" w:themeColor="accent1" w:themeShade="BF"/>
              </w:rPr>
              <w:t xml:space="preserve">Α. </w:t>
            </w:r>
            <w:r w:rsidR="002462A6" w:rsidRPr="00EA5AB4">
              <w:rPr>
                <w:rFonts w:asciiTheme="minorHAnsi" w:hAnsiTheme="minorHAnsi" w:cstheme="minorHAnsi"/>
                <w:b/>
                <w:bCs/>
                <w:color w:val="365F91" w:themeColor="accent1" w:themeShade="BF"/>
              </w:rPr>
              <w:t xml:space="preserve">Διδασκαλία Μαθημάτων σε </w:t>
            </w:r>
            <w:r w:rsidRPr="00EA5AB4">
              <w:rPr>
                <w:rFonts w:asciiTheme="minorHAnsi" w:hAnsiTheme="minorHAnsi" w:cstheme="minorHAnsi"/>
                <w:b/>
                <w:bCs/>
                <w:color w:val="365F91" w:themeColor="accent1" w:themeShade="BF"/>
              </w:rPr>
              <w:t xml:space="preserve">Προπτυχιακό Επίπεδο </w:t>
            </w:r>
          </w:p>
        </w:tc>
      </w:tr>
      <w:tr w:rsidR="00262B97" w:rsidRPr="00EA5AB4" w14:paraId="63326BEA" w14:textId="77777777" w:rsidTr="0083304B">
        <w:tc>
          <w:tcPr>
            <w:tcW w:w="1302" w:type="dxa"/>
            <w:tcBorders>
              <w:top w:val="dotted" w:sz="4" w:space="0" w:color="auto"/>
              <w:bottom w:val="dotted" w:sz="4" w:space="0" w:color="auto"/>
            </w:tcBorders>
          </w:tcPr>
          <w:p w14:paraId="1CF2C84C" w14:textId="3C6F3CB4"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2006-</w:t>
            </w:r>
            <w:r w:rsidR="008575F8" w:rsidRPr="00EA5AB4">
              <w:rPr>
                <w:rFonts w:asciiTheme="minorHAnsi" w:eastAsia="Times New Roman" w:hAnsiTheme="minorHAnsi" w:cstheme="minorHAnsi"/>
                <w:lang w:eastAsia="el-GR"/>
              </w:rPr>
              <w:t>σήμερα</w:t>
            </w:r>
          </w:p>
        </w:tc>
        <w:tc>
          <w:tcPr>
            <w:tcW w:w="7660" w:type="dxa"/>
            <w:tcBorders>
              <w:top w:val="dotted" w:sz="4" w:space="0" w:color="auto"/>
              <w:bottom w:val="dotted" w:sz="4" w:space="0" w:color="auto"/>
            </w:tcBorders>
          </w:tcPr>
          <w:p w14:paraId="51FDF8FF" w14:textId="0DC200A2" w:rsidR="005A6190" w:rsidRPr="00EA5AB4" w:rsidRDefault="00DB52E5" w:rsidP="005A6190">
            <w:pPr>
              <w:spacing w:before="60" w:after="60"/>
              <w:jc w:val="both"/>
              <w:rPr>
                <w:rFonts w:asciiTheme="minorHAnsi" w:hAnsiTheme="minorHAnsi" w:cstheme="minorHAnsi"/>
                <w:lang w:eastAsia="en-GB"/>
              </w:rPr>
            </w:pPr>
            <w:r w:rsidRPr="00EA5AB4">
              <w:rPr>
                <w:rFonts w:asciiTheme="minorHAnsi" w:hAnsiTheme="minorHAnsi" w:cstheme="minorHAnsi"/>
                <w:lang w:eastAsia="en-GB"/>
              </w:rPr>
              <w:t>Διεθνές Πανεπιστήμιο της Ελλάδος, Τμήμα Μηχανικών Περιβάλλοντος (πρώην ΑΤΕΙΘ Τμήμα Πολιτικών Μηχανικών</w:t>
            </w:r>
            <w:r w:rsidR="00CA4A1A" w:rsidRPr="00EA5AB4">
              <w:rPr>
                <w:rFonts w:asciiTheme="minorHAnsi" w:hAnsiTheme="minorHAnsi" w:cstheme="minorHAnsi"/>
                <w:lang w:eastAsia="en-GB"/>
              </w:rPr>
              <w:t xml:space="preserve"> ΤΕ</w:t>
            </w:r>
            <w:r w:rsidRPr="00EA5AB4">
              <w:rPr>
                <w:rFonts w:asciiTheme="minorHAnsi" w:hAnsiTheme="minorHAnsi" w:cstheme="minorHAnsi"/>
                <w:lang w:eastAsia="en-GB"/>
              </w:rPr>
              <w:t xml:space="preserve">) </w:t>
            </w:r>
          </w:p>
          <w:p w14:paraId="1CFC43AF" w14:textId="5586CF2A" w:rsidR="00E10014" w:rsidRPr="00EA5AB4" w:rsidRDefault="00E10014" w:rsidP="0007467F">
            <w:pPr>
              <w:pStyle w:val="a4"/>
              <w:numPr>
                <w:ilvl w:val="0"/>
                <w:numId w:val="1"/>
              </w:numPr>
              <w:spacing w:before="60" w:after="60"/>
              <w:ind w:left="328" w:hanging="283"/>
              <w:jc w:val="both"/>
              <w:rPr>
                <w:rFonts w:asciiTheme="minorHAnsi" w:hAnsiTheme="minorHAnsi" w:cstheme="minorHAnsi"/>
                <w:lang w:val="en-US" w:eastAsia="en-GB"/>
              </w:rPr>
            </w:pPr>
            <w:r w:rsidRPr="00EA5AB4">
              <w:rPr>
                <w:rFonts w:asciiTheme="minorHAnsi" w:hAnsiTheme="minorHAnsi" w:cstheme="minorHAnsi"/>
                <w:lang w:eastAsia="en-GB"/>
              </w:rPr>
              <w:t>Στατική</w:t>
            </w:r>
            <w:r w:rsidRPr="00EA5AB4">
              <w:rPr>
                <w:rFonts w:asciiTheme="minorHAnsi" w:hAnsiTheme="minorHAnsi" w:cstheme="minorHAnsi"/>
                <w:lang w:val="en-US" w:eastAsia="en-GB"/>
              </w:rPr>
              <w:t xml:space="preserve"> </w:t>
            </w:r>
            <w:r w:rsidRPr="00EA5AB4">
              <w:rPr>
                <w:rFonts w:asciiTheme="minorHAnsi" w:hAnsiTheme="minorHAnsi" w:cstheme="minorHAnsi"/>
                <w:lang w:eastAsia="en-GB"/>
              </w:rPr>
              <w:t>Ι</w:t>
            </w:r>
            <w:r w:rsidRPr="00EA5AB4">
              <w:rPr>
                <w:rFonts w:asciiTheme="minorHAnsi" w:hAnsiTheme="minorHAnsi" w:cstheme="minorHAnsi"/>
                <w:lang w:val="en-US" w:eastAsia="en-GB"/>
              </w:rPr>
              <w:t xml:space="preserve"> </w:t>
            </w:r>
          </w:p>
          <w:p w14:paraId="10994864" w14:textId="662054E9" w:rsidR="00E10014" w:rsidRPr="00EA5AB4" w:rsidRDefault="00E10014" w:rsidP="0007467F">
            <w:pPr>
              <w:pStyle w:val="a4"/>
              <w:numPr>
                <w:ilvl w:val="0"/>
                <w:numId w:val="1"/>
              </w:numPr>
              <w:spacing w:before="60" w:after="60"/>
              <w:ind w:left="328" w:hanging="283"/>
              <w:jc w:val="both"/>
              <w:rPr>
                <w:rFonts w:asciiTheme="minorHAnsi" w:hAnsiTheme="minorHAnsi" w:cstheme="minorHAnsi"/>
                <w:lang w:val="en-US" w:eastAsia="en-GB"/>
              </w:rPr>
            </w:pPr>
            <w:r w:rsidRPr="00EA5AB4">
              <w:rPr>
                <w:rFonts w:asciiTheme="minorHAnsi" w:hAnsiTheme="minorHAnsi" w:cstheme="minorHAnsi"/>
                <w:lang w:eastAsia="en-GB"/>
              </w:rPr>
              <w:t>Οπλισμένο</w:t>
            </w:r>
            <w:r w:rsidRPr="00EA5AB4">
              <w:rPr>
                <w:rFonts w:asciiTheme="minorHAnsi" w:hAnsiTheme="minorHAnsi" w:cstheme="minorHAnsi"/>
                <w:lang w:val="en-US" w:eastAsia="en-GB"/>
              </w:rPr>
              <w:t xml:space="preserve"> </w:t>
            </w:r>
            <w:r w:rsidRPr="00EA5AB4">
              <w:rPr>
                <w:rFonts w:asciiTheme="minorHAnsi" w:hAnsiTheme="minorHAnsi" w:cstheme="minorHAnsi"/>
                <w:lang w:eastAsia="en-GB"/>
              </w:rPr>
              <w:t>Σκυρόδεμα</w:t>
            </w:r>
            <w:r w:rsidRPr="00EA5AB4">
              <w:rPr>
                <w:rFonts w:asciiTheme="minorHAnsi" w:hAnsiTheme="minorHAnsi" w:cstheme="minorHAnsi"/>
                <w:lang w:val="en-US" w:eastAsia="en-GB"/>
              </w:rPr>
              <w:t xml:space="preserve"> </w:t>
            </w:r>
            <w:r w:rsidRPr="00EA5AB4">
              <w:rPr>
                <w:rFonts w:asciiTheme="minorHAnsi" w:hAnsiTheme="minorHAnsi" w:cstheme="minorHAnsi"/>
                <w:lang w:eastAsia="en-GB"/>
              </w:rPr>
              <w:t>Ι</w:t>
            </w:r>
            <w:r w:rsidRPr="00EA5AB4">
              <w:rPr>
                <w:rFonts w:asciiTheme="minorHAnsi" w:hAnsiTheme="minorHAnsi" w:cstheme="minorHAnsi"/>
                <w:lang w:val="en-US" w:eastAsia="en-GB"/>
              </w:rPr>
              <w:t xml:space="preserve"> </w:t>
            </w:r>
          </w:p>
          <w:p w14:paraId="627ADD13" w14:textId="4C760907" w:rsidR="00E10014" w:rsidRPr="00EA5AB4" w:rsidRDefault="00E10014" w:rsidP="0007467F">
            <w:pPr>
              <w:pStyle w:val="a4"/>
              <w:numPr>
                <w:ilvl w:val="0"/>
                <w:numId w:val="1"/>
              </w:numPr>
              <w:spacing w:before="60" w:after="60"/>
              <w:ind w:left="328" w:hanging="283"/>
              <w:jc w:val="both"/>
              <w:rPr>
                <w:rFonts w:asciiTheme="minorHAnsi" w:hAnsiTheme="minorHAnsi" w:cstheme="minorHAnsi"/>
                <w:lang w:eastAsia="en-GB"/>
              </w:rPr>
            </w:pPr>
            <w:r w:rsidRPr="00EA5AB4">
              <w:rPr>
                <w:rFonts w:asciiTheme="minorHAnsi" w:hAnsiTheme="minorHAnsi" w:cstheme="minorHAnsi"/>
                <w:lang w:eastAsia="en-GB"/>
              </w:rPr>
              <w:t xml:space="preserve">Γεφυροποιία </w:t>
            </w:r>
          </w:p>
          <w:p w14:paraId="43856D61" w14:textId="77777777" w:rsidR="00262B97" w:rsidRDefault="00E10014" w:rsidP="0007467F">
            <w:pPr>
              <w:pStyle w:val="a4"/>
              <w:numPr>
                <w:ilvl w:val="0"/>
                <w:numId w:val="1"/>
              </w:numPr>
              <w:spacing w:before="60" w:after="60"/>
              <w:ind w:left="328" w:hanging="283"/>
              <w:jc w:val="both"/>
              <w:rPr>
                <w:rFonts w:asciiTheme="minorHAnsi" w:hAnsiTheme="minorHAnsi" w:cstheme="minorHAnsi"/>
                <w:lang w:val="en-US" w:eastAsia="en-GB"/>
              </w:rPr>
            </w:pPr>
            <w:r w:rsidRPr="00EA5AB4">
              <w:rPr>
                <w:rFonts w:asciiTheme="minorHAnsi" w:hAnsiTheme="minorHAnsi" w:cstheme="minorHAnsi"/>
                <w:lang w:eastAsia="en-GB"/>
              </w:rPr>
              <w:t>Αντισεισμικός</w:t>
            </w:r>
            <w:r w:rsidRPr="00EA5AB4">
              <w:rPr>
                <w:rFonts w:asciiTheme="minorHAnsi" w:hAnsiTheme="minorHAnsi" w:cstheme="minorHAnsi"/>
                <w:lang w:val="en-US" w:eastAsia="en-GB"/>
              </w:rPr>
              <w:t xml:space="preserve"> </w:t>
            </w:r>
            <w:r w:rsidRPr="00EA5AB4">
              <w:rPr>
                <w:rFonts w:asciiTheme="minorHAnsi" w:hAnsiTheme="minorHAnsi" w:cstheme="minorHAnsi"/>
                <w:lang w:eastAsia="en-GB"/>
              </w:rPr>
              <w:t>Σχεδιασμός</w:t>
            </w:r>
            <w:r w:rsidRPr="00EA5AB4">
              <w:rPr>
                <w:rFonts w:asciiTheme="minorHAnsi" w:hAnsiTheme="minorHAnsi" w:cstheme="minorHAnsi"/>
                <w:lang w:val="en-US" w:eastAsia="en-GB"/>
              </w:rPr>
              <w:t xml:space="preserve"> </w:t>
            </w:r>
            <w:r w:rsidRPr="00EA5AB4">
              <w:rPr>
                <w:rFonts w:asciiTheme="minorHAnsi" w:hAnsiTheme="minorHAnsi" w:cstheme="minorHAnsi"/>
                <w:lang w:eastAsia="en-GB"/>
              </w:rPr>
              <w:t>Κατασκευών</w:t>
            </w:r>
            <w:r w:rsidRPr="00EA5AB4">
              <w:rPr>
                <w:rFonts w:asciiTheme="minorHAnsi" w:hAnsiTheme="minorHAnsi" w:cstheme="minorHAnsi"/>
                <w:lang w:val="en-US" w:eastAsia="en-GB"/>
              </w:rPr>
              <w:t xml:space="preserve"> </w:t>
            </w:r>
          </w:p>
          <w:p w14:paraId="7F866DE2" w14:textId="5BC5BD01" w:rsidR="00817BDF" w:rsidRPr="00EA5AB4" w:rsidRDefault="00817BDF" w:rsidP="0007467F">
            <w:pPr>
              <w:pStyle w:val="a4"/>
              <w:numPr>
                <w:ilvl w:val="0"/>
                <w:numId w:val="1"/>
              </w:numPr>
              <w:spacing w:before="60" w:after="60"/>
              <w:ind w:left="328" w:hanging="283"/>
              <w:jc w:val="both"/>
              <w:rPr>
                <w:rFonts w:asciiTheme="minorHAnsi" w:hAnsiTheme="minorHAnsi" w:cstheme="minorHAnsi"/>
                <w:lang w:val="en-US" w:eastAsia="en-GB"/>
              </w:rPr>
            </w:pPr>
            <w:r>
              <w:rPr>
                <w:rFonts w:asciiTheme="minorHAnsi" w:hAnsiTheme="minorHAnsi" w:cstheme="minorHAnsi"/>
                <w:lang w:eastAsia="en-GB"/>
              </w:rPr>
              <w:t xml:space="preserve">Παθολογία – Επιθεώρηση Τεχνικών Έργων </w:t>
            </w:r>
          </w:p>
        </w:tc>
      </w:tr>
      <w:tr w:rsidR="004E4C9D" w:rsidRPr="00EA5AB4" w14:paraId="74921E9F" w14:textId="77777777" w:rsidTr="00FD2DE5">
        <w:tc>
          <w:tcPr>
            <w:tcW w:w="8962" w:type="dxa"/>
            <w:gridSpan w:val="2"/>
            <w:tcBorders>
              <w:top w:val="dotted" w:sz="4" w:space="0" w:color="auto"/>
              <w:bottom w:val="dotted" w:sz="4" w:space="0" w:color="auto"/>
            </w:tcBorders>
          </w:tcPr>
          <w:p w14:paraId="245539AB" w14:textId="75C3CED0" w:rsidR="004E4C9D" w:rsidRPr="00EA5AB4" w:rsidRDefault="004E4C9D" w:rsidP="00FD2DE5">
            <w:pPr>
              <w:tabs>
                <w:tab w:val="left" w:pos="284"/>
              </w:tabs>
              <w:spacing w:before="60" w:after="60"/>
              <w:jc w:val="both"/>
              <w:rPr>
                <w:rFonts w:asciiTheme="minorHAnsi" w:hAnsiTheme="minorHAnsi" w:cstheme="minorHAnsi"/>
                <w:b/>
                <w:bCs/>
                <w:color w:val="365F91" w:themeColor="accent1" w:themeShade="BF"/>
              </w:rPr>
            </w:pPr>
            <w:r w:rsidRPr="00EA5AB4">
              <w:rPr>
                <w:rFonts w:asciiTheme="minorHAnsi" w:hAnsiTheme="minorHAnsi" w:cstheme="minorHAnsi"/>
                <w:b/>
                <w:bCs/>
                <w:color w:val="365F91" w:themeColor="accent1" w:themeShade="BF"/>
              </w:rPr>
              <w:t xml:space="preserve">Β. Επίβλεψη </w:t>
            </w:r>
            <w:r w:rsidR="005B24F9" w:rsidRPr="00EA5AB4">
              <w:rPr>
                <w:rFonts w:asciiTheme="minorHAnsi" w:hAnsiTheme="minorHAnsi" w:cstheme="minorHAnsi"/>
                <w:b/>
                <w:bCs/>
                <w:color w:val="365F91" w:themeColor="accent1" w:themeShade="BF"/>
              </w:rPr>
              <w:t>Πτυχιακών Εργασιών</w:t>
            </w:r>
          </w:p>
        </w:tc>
      </w:tr>
      <w:tr w:rsidR="004E4C9D" w:rsidRPr="00EA5AB4" w14:paraId="59762423" w14:textId="77777777" w:rsidTr="0083304B">
        <w:tc>
          <w:tcPr>
            <w:tcW w:w="1302" w:type="dxa"/>
            <w:tcBorders>
              <w:top w:val="dotted" w:sz="4" w:space="0" w:color="auto"/>
              <w:bottom w:val="dotted" w:sz="4" w:space="0" w:color="auto"/>
            </w:tcBorders>
          </w:tcPr>
          <w:p w14:paraId="10F49D16" w14:textId="710707B2" w:rsidR="004E4C9D" w:rsidRPr="00EA5AB4" w:rsidRDefault="004E4C9D"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2006-σήμερα</w:t>
            </w:r>
          </w:p>
        </w:tc>
        <w:tc>
          <w:tcPr>
            <w:tcW w:w="7660" w:type="dxa"/>
            <w:tcBorders>
              <w:top w:val="dotted" w:sz="4" w:space="0" w:color="auto"/>
              <w:bottom w:val="dotted" w:sz="4" w:space="0" w:color="auto"/>
            </w:tcBorders>
          </w:tcPr>
          <w:p w14:paraId="133AFFDB" w14:textId="526D4CB8" w:rsidR="004E4C9D" w:rsidRPr="00EA5AB4" w:rsidRDefault="004E4C9D" w:rsidP="004E4C9D">
            <w:pPr>
              <w:spacing w:before="60" w:after="60"/>
              <w:jc w:val="both"/>
              <w:rPr>
                <w:rFonts w:asciiTheme="minorHAnsi" w:hAnsiTheme="minorHAnsi" w:cstheme="minorHAnsi"/>
                <w:lang w:eastAsia="en-GB"/>
              </w:rPr>
            </w:pPr>
            <w:r w:rsidRPr="00EA5AB4">
              <w:rPr>
                <w:rFonts w:asciiTheme="minorHAnsi" w:hAnsiTheme="minorHAnsi" w:cstheme="minorHAnsi"/>
                <w:bCs/>
              </w:rPr>
              <w:t>Επίβλεψη 4</w:t>
            </w:r>
            <w:r w:rsidR="00817BDF">
              <w:rPr>
                <w:rFonts w:asciiTheme="minorHAnsi" w:hAnsiTheme="minorHAnsi" w:cstheme="minorHAnsi"/>
                <w:bCs/>
              </w:rPr>
              <w:t>5</w:t>
            </w:r>
            <w:r w:rsidRPr="00EA5AB4">
              <w:rPr>
                <w:rFonts w:asciiTheme="minorHAnsi" w:hAnsiTheme="minorHAnsi" w:cstheme="minorHAnsi"/>
                <w:bCs/>
              </w:rPr>
              <w:t xml:space="preserve"> </w:t>
            </w:r>
            <w:r w:rsidR="005B24F9" w:rsidRPr="00EA5AB4">
              <w:rPr>
                <w:rFonts w:asciiTheme="minorHAnsi" w:hAnsiTheme="minorHAnsi" w:cstheme="minorHAnsi"/>
                <w:bCs/>
              </w:rPr>
              <w:t>πτυχιακών</w:t>
            </w:r>
            <w:r w:rsidRPr="00EA5AB4">
              <w:rPr>
                <w:rFonts w:asciiTheme="minorHAnsi" w:hAnsiTheme="minorHAnsi" w:cstheme="minorHAnsi"/>
                <w:iCs/>
                <w:color w:val="000000"/>
              </w:rPr>
              <w:t xml:space="preserve"> για το </w:t>
            </w:r>
            <w:r w:rsidR="005B24F9" w:rsidRPr="00EA5AB4">
              <w:rPr>
                <w:rFonts w:asciiTheme="minorHAnsi" w:hAnsiTheme="minorHAnsi" w:cstheme="minorHAnsi"/>
                <w:iCs/>
                <w:color w:val="000000"/>
              </w:rPr>
              <w:t>Προπ</w:t>
            </w:r>
            <w:r w:rsidR="00A26B90" w:rsidRPr="00EA5AB4">
              <w:rPr>
                <w:rFonts w:asciiTheme="minorHAnsi" w:hAnsiTheme="minorHAnsi" w:cstheme="minorHAnsi"/>
                <w:iCs/>
                <w:color w:val="000000"/>
              </w:rPr>
              <w:t>τ</w:t>
            </w:r>
            <w:r w:rsidR="005B24F9" w:rsidRPr="00EA5AB4">
              <w:rPr>
                <w:rFonts w:asciiTheme="minorHAnsi" w:hAnsiTheme="minorHAnsi" w:cstheme="minorHAnsi"/>
                <w:iCs/>
                <w:color w:val="000000"/>
              </w:rPr>
              <w:t>υχιακό</w:t>
            </w:r>
            <w:r w:rsidRPr="00EA5AB4">
              <w:rPr>
                <w:rFonts w:asciiTheme="minorHAnsi" w:hAnsiTheme="minorHAnsi" w:cstheme="minorHAnsi"/>
                <w:iCs/>
                <w:color w:val="000000"/>
              </w:rPr>
              <w:t xml:space="preserve"> Πρόγραμμα Σπουδών</w:t>
            </w:r>
            <w:r w:rsidR="005B24F9" w:rsidRPr="00EA5AB4">
              <w:rPr>
                <w:rFonts w:asciiTheme="minorHAnsi" w:hAnsiTheme="minorHAnsi" w:cstheme="minorHAnsi"/>
                <w:iCs/>
                <w:color w:val="000000"/>
              </w:rPr>
              <w:t xml:space="preserve"> Πολιτικών Μηχανικών ΤΕ</w:t>
            </w:r>
          </w:p>
        </w:tc>
      </w:tr>
      <w:tr w:rsidR="00262B97" w:rsidRPr="00EA5AB4" w14:paraId="09EECF9C" w14:textId="77777777" w:rsidTr="00791836">
        <w:tc>
          <w:tcPr>
            <w:tcW w:w="8962" w:type="dxa"/>
            <w:gridSpan w:val="2"/>
            <w:tcBorders>
              <w:top w:val="dotted" w:sz="4" w:space="0" w:color="auto"/>
              <w:bottom w:val="dotted" w:sz="4" w:space="0" w:color="auto"/>
            </w:tcBorders>
          </w:tcPr>
          <w:p w14:paraId="2062D0BE" w14:textId="051BC0DF" w:rsidR="00262B97" w:rsidRPr="00EA5AB4" w:rsidRDefault="006D5314" w:rsidP="00B3656D">
            <w:pPr>
              <w:spacing w:before="60" w:after="60"/>
              <w:rPr>
                <w:rFonts w:asciiTheme="minorHAnsi" w:hAnsiTheme="minorHAnsi" w:cstheme="minorHAnsi"/>
                <w:b/>
                <w:bCs/>
                <w:color w:val="365F91" w:themeColor="accent1" w:themeShade="BF"/>
              </w:rPr>
            </w:pPr>
            <w:r w:rsidRPr="00EA5AB4">
              <w:rPr>
                <w:rFonts w:asciiTheme="minorHAnsi" w:hAnsiTheme="minorHAnsi" w:cstheme="minorHAnsi"/>
                <w:b/>
                <w:bCs/>
                <w:color w:val="365F91" w:themeColor="accent1" w:themeShade="BF"/>
              </w:rPr>
              <w:t>Γ</w:t>
            </w:r>
            <w:r w:rsidR="00262B97" w:rsidRPr="00EA5AB4">
              <w:rPr>
                <w:rFonts w:asciiTheme="minorHAnsi" w:hAnsiTheme="minorHAnsi" w:cstheme="minorHAnsi"/>
                <w:b/>
                <w:bCs/>
                <w:color w:val="365F91" w:themeColor="accent1" w:themeShade="BF"/>
              </w:rPr>
              <w:t xml:space="preserve">. </w:t>
            </w:r>
            <w:r w:rsidR="002462A6" w:rsidRPr="00EA5AB4">
              <w:rPr>
                <w:rFonts w:asciiTheme="minorHAnsi" w:hAnsiTheme="minorHAnsi" w:cstheme="minorHAnsi"/>
                <w:b/>
                <w:bCs/>
                <w:color w:val="365F91" w:themeColor="accent1" w:themeShade="BF"/>
              </w:rPr>
              <w:t xml:space="preserve">Διδασκαλία Μαθημάτων σε </w:t>
            </w:r>
            <w:r w:rsidR="00262B97" w:rsidRPr="00EA5AB4">
              <w:rPr>
                <w:rFonts w:asciiTheme="minorHAnsi" w:hAnsiTheme="minorHAnsi" w:cstheme="minorHAnsi"/>
                <w:b/>
                <w:bCs/>
                <w:color w:val="365F91" w:themeColor="accent1" w:themeShade="BF"/>
              </w:rPr>
              <w:t xml:space="preserve">Μεταπτυχιακό Επίπεδο </w:t>
            </w:r>
          </w:p>
        </w:tc>
      </w:tr>
      <w:tr w:rsidR="00262B97" w:rsidRPr="00EA5AB4" w14:paraId="344A3A4B" w14:textId="77777777" w:rsidTr="0083304B">
        <w:tc>
          <w:tcPr>
            <w:tcW w:w="1302" w:type="dxa"/>
            <w:tcBorders>
              <w:top w:val="dotted" w:sz="4" w:space="0" w:color="auto"/>
              <w:bottom w:val="dotted" w:sz="4" w:space="0" w:color="auto"/>
            </w:tcBorders>
          </w:tcPr>
          <w:p w14:paraId="299F4B32" w14:textId="77777777" w:rsidR="00262B97" w:rsidRPr="00EA5AB4" w:rsidRDefault="00262B97" w:rsidP="00B3656D">
            <w:pPr>
              <w:spacing w:before="60" w:after="60"/>
              <w:rPr>
                <w:rFonts w:asciiTheme="minorHAnsi" w:hAnsiTheme="minorHAnsi" w:cstheme="minorHAnsi"/>
                <w:bCs/>
                <w:lang w:val="en-US"/>
              </w:rPr>
            </w:pPr>
            <w:r w:rsidRPr="00EA5AB4">
              <w:rPr>
                <w:rFonts w:asciiTheme="minorHAnsi" w:hAnsiTheme="minorHAnsi" w:cstheme="minorHAnsi"/>
                <w:bCs/>
                <w:lang w:val="en-US"/>
              </w:rPr>
              <w:t>2007-2009</w:t>
            </w:r>
          </w:p>
        </w:tc>
        <w:tc>
          <w:tcPr>
            <w:tcW w:w="7660" w:type="dxa"/>
            <w:tcBorders>
              <w:top w:val="dotted" w:sz="4" w:space="0" w:color="auto"/>
              <w:bottom w:val="dotted" w:sz="4" w:space="0" w:color="auto"/>
            </w:tcBorders>
          </w:tcPr>
          <w:p w14:paraId="1DBC1AF0" w14:textId="2C42FBA6" w:rsidR="00422131" w:rsidRPr="00EA5AB4" w:rsidRDefault="00422131" w:rsidP="005C6FBF">
            <w:pPr>
              <w:tabs>
                <w:tab w:val="left" w:pos="709"/>
                <w:tab w:val="num" w:pos="1260"/>
              </w:tabs>
              <w:spacing w:before="60" w:after="60"/>
              <w:jc w:val="both"/>
              <w:rPr>
                <w:rFonts w:asciiTheme="minorHAnsi" w:hAnsiTheme="minorHAnsi" w:cstheme="minorHAnsi"/>
                <w:lang w:eastAsia="en-GB"/>
              </w:rPr>
            </w:pPr>
            <w:r w:rsidRPr="00EA5AB4">
              <w:rPr>
                <w:rFonts w:asciiTheme="minorHAnsi" w:hAnsiTheme="minorHAnsi" w:cstheme="minorHAnsi"/>
                <w:color w:val="000000"/>
                <w:lang w:eastAsia="de-DE"/>
              </w:rPr>
              <w:t>Πανεπιστήμιο Ιωαννίνων, Τμήμα Χημείας και Αλεξάνδρειο ΤΕΙ Θεσσαλονίκης, Τμήμα Οχημάτων</w:t>
            </w:r>
            <w:r w:rsidR="001F2E46" w:rsidRPr="00EA5AB4">
              <w:rPr>
                <w:rFonts w:asciiTheme="minorHAnsi" w:hAnsiTheme="minorHAnsi" w:cstheme="minorHAnsi"/>
                <w:color w:val="000000"/>
                <w:lang w:eastAsia="de-DE"/>
              </w:rPr>
              <w:t xml:space="preserve"> </w:t>
            </w:r>
            <w:r w:rsidR="001F2E46" w:rsidRPr="00EA5AB4">
              <w:rPr>
                <w:rFonts w:asciiTheme="minorHAnsi" w:hAnsiTheme="minorHAnsi" w:cstheme="minorHAnsi"/>
                <w:color w:val="000000"/>
              </w:rPr>
              <w:t>(ΦΕΚ 979/τ. Β/13.07.2005 και τροπ. ΦΕΚ 668/τ. Β/30.04.2007)</w:t>
            </w:r>
          </w:p>
          <w:p w14:paraId="5F14877E" w14:textId="20D4C7AA" w:rsidR="00262B97" w:rsidRPr="00EA5AB4" w:rsidRDefault="00262B97" w:rsidP="005C6FBF">
            <w:pPr>
              <w:tabs>
                <w:tab w:val="left" w:pos="709"/>
                <w:tab w:val="num" w:pos="1260"/>
              </w:tabs>
              <w:spacing w:before="60" w:after="60"/>
              <w:jc w:val="both"/>
              <w:rPr>
                <w:rFonts w:asciiTheme="minorHAnsi" w:hAnsiTheme="minorHAnsi" w:cstheme="minorHAnsi"/>
                <w:bCs/>
              </w:rPr>
            </w:pPr>
            <w:r w:rsidRPr="00EA5AB4">
              <w:rPr>
                <w:rFonts w:asciiTheme="minorHAnsi" w:hAnsiTheme="minorHAnsi" w:cstheme="minorHAnsi"/>
                <w:iCs/>
                <w:lang w:eastAsia="en-GB"/>
              </w:rPr>
              <w:t xml:space="preserve">Μεταπτυχιακό Πρόγραμμα </w:t>
            </w:r>
            <w:r w:rsidR="00422131" w:rsidRPr="00EA5AB4">
              <w:rPr>
                <w:rFonts w:asciiTheme="minorHAnsi" w:hAnsiTheme="minorHAnsi" w:cstheme="minorHAnsi"/>
                <w:iCs/>
                <w:lang w:eastAsia="en-GB"/>
              </w:rPr>
              <w:t xml:space="preserve">Σπουδών </w:t>
            </w:r>
            <w:r w:rsidRPr="00EA5AB4">
              <w:rPr>
                <w:rFonts w:asciiTheme="minorHAnsi" w:hAnsiTheme="minorHAnsi" w:cstheme="minorHAnsi"/>
                <w:bCs/>
              </w:rPr>
              <w:t xml:space="preserve">«Περιβάλλον – Νέες Τεχνολογίες» </w:t>
            </w:r>
          </w:p>
          <w:p w14:paraId="319ECDCF" w14:textId="419A4226" w:rsidR="00262B97" w:rsidRPr="00EA5AB4" w:rsidRDefault="00C7184F" w:rsidP="0007467F">
            <w:pPr>
              <w:pStyle w:val="a4"/>
              <w:numPr>
                <w:ilvl w:val="0"/>
                <w:numId w:val="5"/>
              </w:numPr>
              <w:tabs>
                <w:tab w:val="num" w:pos="328"/>
              </w:tabs>
              <w:spacing w:before="60" w:after="60"/>
              <w:ind w:left="0" w:firstLine="0"/>
              <w:jc w:val="both"/>
              <w:rPr>
                <w:rFonts w:asciiTheme="minorHAnsi" w:hAnsiTheme="minorHAnsi" w:cstheme="minorHAnsi"/>
                <w:bCs/>
              </w:rPr>
            </w:pPr>
            <w:r w:rsidRPr="00EA5AB4">
              <w:rPr>
                <w:rFonts w:asciiTheme="minorHAnsi" w:hAnsiTheme="minorHAnsi" w:cstheme="minorHAnsi"/>
                <w:color w:val="000000"/>
              </w:rPr>
              <w:t xml:space="preserve">Τεχνική Αποκατάσταση Περιβάλλοντος </w:t>
            </w:r>
          </w:p>
        </w:tc>
      </w:tr>
      <w:tr w:rsidR="00B3656D" w:rsidRPr="00EA5AB4" w14:paraId="29052E01" w14:textId="77777777" w:rsidTr="0083304B">
        <w:tc>
          <w:tcPr>
            <w:tcW w:w="1302" w:type="dxa"/>
            <w:tcBorders>
              <w:top w:val="dotted" w:sz="4" w:space="0" w:color="auto"/>
              <w:bottom w:val="dotted" w:sz="4" w:space="0" w:color="auto"/>
            </w:tcBorders>
          </w:tcPr>
          <w:p w14:paraId="556ED821" w14:textId="505BDFB1" w:rsidR="00B3656D" w:rsidRPr="00EA5AB4" w:rsidRDefault="00DF1C91" w:rsidP="00B3656D">
            <w:pPr>
              <w:spacing w:before="60" w:after="60"/>
              <w:rPr>
                <w:rFonts w:asciiTheme="minorHAnsi" w:hAnsiTheme="minorHAnsi" w:cstheme="minorHAnsi"/>
                <w:bCs/>
              </w:rPr>
            </w:pPr>
            <w:r w:rsidRPr="00EA5AB4">
              <w:rPr>
                <w:rFonts w:asciiTheme="minorHAnsi" w:hAnsiTheme="minorHAnsi" w:cstheme="minorHAnsi"/>
                <w:bCs/>
              </w:rPr>
              <w:t>2018-σήμερα</w:t>
            </w:r>
          </w:p>
        </w:tc>
        <w:tc>
          <w:tcPr>
            <w:tcW w:w="7660" w:type="dxa"/>
            <w:tcBorders>
              <w:top w:val="dotted" w:sz="4" w:space="0" w:color="auto"/>
              <w:bottom w:val="dotted" w:sz="4" w:space="0" w:color="auto"/>
            </w:tcBorders>
          </w:tcPr>
          <w:p w14:paraId="0D60A486" w14:textId="1EE96EDC" w:rsidR="001F2E46" w:rsidRPr="00EA5AB4" w:rsidRDefault="001F2E46" w:rsidP="005C6FBF">
            <w:pPr>
              <w:tabs>
                <w:tab w:val="left" w:pos="284"/>
              </w:tabs>
              <w:spacing w:before="60" w:after="60"/>
              <w:jc w:val="both"/>
              <w:rPr>
                <w:rFonts w:asciiTheme="minorHAnsi" w:hAnsiTheme="minorHAnsi" w:cstheme="minorHAnsi"/>
                <w:i/>
                <w:color w:val="000000"/>
              </w:rPr>
            </w:pPr>
            <w:r w:rsidRPr="00EA5AB4">
              <w:rPr>
                <w:rFonts w:asciiTheme="minorHAnsi" w:hAnsiTheme="minorHAnsi" w:cstheme="minorHAnsi"/>
                <w:color w:val="000000"/>
                <w:lang w:eastAsia="de-DE"/>
              </w:rPr>
              <w:t>Διεθνές Πανεπιστήμιο Ελλάδος - Αλεξάνδρεια Πανεπιστημιούπολη</w:t>
            </w:r>
            <w:r w:rsidRPr="00EA5AB4">
              <w:rPr>
                <w:rFonts w:asciiTheme="minorHAnsi" w:hAnsiTheme="minorHAnsi" w:cstheme="minorHAnsi"/>
                <w:color w:val="000000"/>
              </w:rPr>
              <w:t xml:space="preserve"> (ΦΕΚ ίδρυσης 2369/2</w:t>
            </w:r>
            <w:r w:rsidRPr="00EA5AB4">
              <w:rPr>
                <w:rFonts w:asciiTheme="minorHAnsi" w:hAnsiTheme="minorHAnsi" w:cstheme="minorHAnsi"/>
                <w:color w:val="000000"/>
                <w:vertAlign w:val="superscript"/>
              </w:rPr>
              <w:t>ο</w:t>
            </w:r>
            <w:r w:rsidRPr="00EA5AB4">
              <w:rPr>
                <w:rFonts w:asciiTheme="minorHAnsi" w:hAnsiTheme="minorHAnsi" w:cstheme="minorHAnsi"/>
                <w:color w:val="000000"/>
              </w:rPr>
              <w:t>/21.06.2018, ΦΕΚ επανίδρυσης 3478/2</w:t>
            </w:r>
            <w:r w:rsidRPr="00EA5AB4">
              <w:rPr>
                <w:rFonts w:asciiTheme="minorHAnsi" w:hAnsiTheme="minorHAnsi" w:cstheme="minorHAnsi"/>
                <w:color w:val="000000"/>
                <w:vertAlign w:val="superscript"/>
              </w:rPr>
              <w:t>ο</w:t>
            </w:r>
            <w:r w:rsidRPr="00EA5AB4">
              <w:rPr>
                <w:rFonts w:asciiTheme="minorHAnsi" w:hAnsiTheme="minorHAnsi" w:cstheme="minorHAnsi"/>
                <w:color w:val="000000"/>
              </w:rPr>
              <w:t>/17.09.2019)</w:t>
            </w:r>
          </w:p>
          <w:p w14:paraId="4D1C83DC" w14:textId="77777777" w:rsidR="00B3656D" w:rsidRPr="00EA5AB4" w:rsidRDefault="001F2E46" w:rsidP="005C6FBF">
            <w:pPr>
              <w:tabs>
                <w:tab w:val="left" w:pos="284"/>
              </w:tabs>
              <w:spacing w:before="60" w:after="60"/>
              <w:ind w:right="-1"/>
              <w:jc w:val="both"/>
              <w:rPr>
                <w:rFonts w:asciiTheme="minorHAnsi" w:hAnsiTheme="minorHAnsi" w:cstheme="minorHAnsi"/>
                <w:color w:val="000000"/>
              </w:rPr>
            </w:pPr>
            <w:r w:rsidRPr="00EA5AB4">
              <w:rPr>
                <w:rFonts w:asciiTheme="minorHAnsi" w:hAnsiTheme="minorHAnsi" w:cstheme="minorHAnsi"/>
                <w:color w:val="000000"/>
              </w:rPr>
              <w:t xml:space="preserve">Μεταπτυχιακό Πρόγραμμα Σπουδών Τμήματος Μηχανικών Περιβάλλοντος «Σχεδιασμός και Κατασκευή Τεχνικών Έργων» </w:t>
            </w:r>
          </w:p>
          <w:p w14:paraId="6E2055EF" w14:textId="336354B5" w:rsidR="00DF1C91" w:rsidRPr="00EA5AB4" w:rsidRDefault="00DF1C91" w:rsidP="0007467F">
            <w:pPr>
              <w:pStyle w:val="a4"/>
              <w:numPr>
                <w:ilvl w:val="0"/>
                <w:numId w:val="5"/>
              </w:numPr>
              <w:tabs>
                <w:tab w:val="left" w:pos="328"/>
              </w:tabs>
              <w:spacing w:before="60" w:after="60"/>
              <w:ind w:left="0" w:right="-1" w:firstLine="0"/>
              <w:jc w:val="both"/>
              <w:rPr>
                <w:rFonts w:asciiTheme="minorHAnsi" w:hAnsiTheme="minorHAnsi" w:cstheme="minorHAnsi"/>
                <w:iCs/>
                <w:lang w:val="en-US" w:eastAsia="en-GB"/>
              </w:rPr>
            </w:pPr>
            <w:r w:rsidRPr="00EA5AB4">
              <w:rPr>
                <w:rFonts w:asciiTheme="minorHAnsi" w:hAnsiTheme="minorHAnsi" w:cstheme="minorHAnsi"/>
                <w:color w:val="000000"/>
              </w:rPr>
              <w:t>Έργα</w:t>
            </w:r>
            <w:r w:rsidRPr="00EA5AB4">
              <w:rPr>
                <w:rFonts w:asciiTheme="minorHAnsi" w:hAnsiTheme="minorHAnsi" w:cstheme="minorHAnsi"/>
                <w:color w:val="000000"/>
                <w:lang w:val="en-US"/>
              </w:rPr>
              <w:t xml:space="preserve"> </w:t>
            </w:r>
            <w:r w:rsidRPr="00EA5AB4">
              <w:rPr>
                <w:rFonts w:asciiTheme="minorHAnsi" w:hAnsiTheme="minorHAnsi" w:cstheme="minorHAnsi"/>
                <w:color w:val="000000"/>
              </w:rPr>
              <w:t>Σκυροδέματος</w:t>
            </w:r>
            <w:r w:rsidR="00880359" w:rsidRPr="00EA5AB4">
              <w:rPr>
                <w:rFonts w:asciiTheme="minorHAnsi" w:hAnsiTheme="minorHAnsi" w:cstheme="minorHAnsi"/>
                <w:color w:val="000000"/>
                <w:lang w:val="en-US"/>
              </w:rPr>
              <w:t xml:space="preserve"> </w:t>
            </w:r>
          </w:p>
          <w:p w14:paraId="7EF7D57E" w14:textId="3272CDE1" w:rsidR="00DF1C91" w:rsidRPr="00EA5AB4" w:rsidRDefault="00DF1C91" w:rsidP="0007467F">
            <w:pPr>
              <w:pStyle w:val="a4"/>
              <w:numPr>
                <w:ilvl w:val="0"/>
                <w:numId w:val="5"/>
              </w:numPr>
              <w:tabs>
                <w:tab w:val="left" w:pos="328"/>
              </w:tabs>
              <w:spacing w:before="60" w:after="60"/>
              <w:ind w:left="328" w:right="-1" w:hanging="328"/>
              <w:jc w:val="both"/>
              <w:rPr>
                <w:rFonts w:asciiTheme="minorHAnsi" w:hAnsiTheme="minorHAnsi" w:cstheme="minorHAnsi"/>
                <w:iCs/>
                <w:lang w:val="en-US" w:eastAsia="en-GB"/>
              </w:rPr>
            </w:pPr>
            <w:r w:rsidRPr="00EA5AB4">
              <w:rPr>
                <w:rFonts w:asciiTheme="minorHAnsi" w:hAnsiTheme="minorHAnsi" w:cstheme="minorHAnsi"/>
                <w:color w:val="000000"/>
              </w:rPr>
              <w:t>Επιθεώρηση</w:t>
            </w:r>
            <w:r w:rsidRPr="00EA5AB4">
              <w:rPr>
                <w:rFonts w:asciiTheme="minorHAnsi" w:hAnsiTheme="minorHAnsi" w:cstheme="minorHAnsi"/>
                <w:color w:val="000000"/>
                <w:lang w:val="en-US"/>
              </w:rPr>
              <w:t xml:space="preserve">, </w:t>
            </w:r>
            <w:r w:rsidRPr="00EA5AB4">
              <w:rPr>
                <w:rFonts w:asciiTheme="minorHAnsi" w:hAnsiTheme="minorHAnsi" w:cstheme="minorHAnsi"/>
                <w:color w:val="000000"/>
              </w:rPr>
              <w:t>Επισκευή</w:t>
            </w:r>
            <w:r w:rsidRPr="00EA5AB4">
              <w:rPr>
                <w:rFonts w:asciiTheme="minorHAnsi" w:hAnsiTheme="minorHAnsi" w:cstheme="minorHAnsi"/>
                <w:color w:val="000000"/>
                <w:lang w:val="en-US"/>
              </w:rPr>
              <w:t xml:space="preserve"> </w:t>
            </w:r>
            <w:r w:rsidRPr="00EA5AB4">
              <w:rPr>
                <w:rFonts w:asciiTheme="minorHAnsi" w:hAnsiTheme="minorHAnsi" w:cstheme="minorHAnsi"/>
                <w:color w:val="000000"/>
              </w:rPr>
              <w:t>και</w:t>
            </w:r>
            <w:r w:rsidRPr="00EA5AB4">
              <w:rPr>
                <w:rFonts w:asciiTheme="minorHAnsi" w:hAnsiTheme="minorHAnsi" w:cstheme="minorHAnsi"/>
                <w:color w:val="000000"/>
                <w:lang w:val="en-US"/>
              </w:rPr>
              <w:t xml:space="preserve"> </w:t>
            </w:r>
            <w:r w:rsidRPr="00EA5AB4">
              <w:rPr>
                <w:rFonts w:asciiTheme="minorHAnsi" w:hAnsiTheme="minorHAnsi" w:cstheme="minorHAnsi"/>
                <w:color w:val="000000"/>
              </w:rPr>
              <w:t>Ενίσχυση</w:t>
            </w:r>
            <w:r w:rsidRPr="00EA5AB4">
              <w:rPr>
                <w:rFonts w:asciiTheme="minorHAnsi" w:hAnsiTheme="minorHAnsi" w:cstheme="minorHAnsi"/>
                <w:color w:val="000000"/>
                <w:lang w:val="en-US"/>
              </w:rPr>
              <w:t xml:space="preserve"> </w:t>
            </w:r>
            <w:r w:rsidRPr="00EA5AB4">
              <w:rPr>
                <w:rFonts w:asciiTheme="minorHAnsi" w:hAnsiTheme="minorHAnsi" w:cstheme="minorHAnsi"/>
                <w:color w:val="000000"/>
              </w:rPr>
              <w:t>Κατασκευών</w:t>
            </w:r>
            <w:r w:rsidR="00880359" w:rsidRPr="00EA5AB4">
              <w:rPr>
                <w:rFonts w:asciiTheme="minorHAnsi" w:hAnsiTheme="minorHAnsi" w:cstheme="minorHAnsi"/>
                <w:color w:val="000000"/>
                <w:lang w:val="en-US"/>
              </w:rPr>
              <w:t xml:space="preserve"> </w:t>
            </w:r>
          </w:p>
          <w:p w14:paraId="4E413365" w14:textId="77777777" w:rsidR="00DF1C91" w:rsidRPr="00A541FA" w:rsidRDefault="00DF1C91" w:rsidP="0007467F">
            <w:pPr>
              <w:pStyle w:val="a4"/>
              <w:numPr>
                <w:ilvl w:val="0"/>
                <w:numId w:val="5"/>
              </w:numPr>
              <w:tabs>
                <w:tab w:val="left" w:pos="328"/>
              </w:tabs>
              <w:spacing w:before="60" w:after="60"/>
              <w:ind w:left="0" w:right="-1" w:firstLine="0"/>
              <w:jc w:val="both"/>
              <w:rPr>
                <w:rFonts w:asciiTheme="minorHAnsi" w:hAnsiTheme="minorHAnsi" w:cstheme="minorHAnsi"/>
                <w:iCs/>
                <w:lang w:eastAsia="en-GB"/>
              </w:rPr>
            </w:pPr>
            <w:r w:rsidRPr="00EA5AB4">
              <w:rPr>
                <w:rFonts w:asciiTheme="minorHAnsi" w:hAnsiTheme="minorHAnsi" w:cstheme="minorHAnsi"/>
                <w:color w:val="000000"/>
                <w:lang w:eastAsia="el-GR"/>
              </w:rPr>
              <w:t>Διαχείριση Τεχνικών Έργων</w:t>
            </w:r>
            <w:r w:rsidR="00880359" w:rsidRPr="00EA5AB4">
              <w:rPr>
                <w:rFonts w:asciiTheme="minorHAnsi" w:hAnsiTheme="minorHAnsi" w:cstheme="minorHAnsi"/>
                <w:color w:val="000000"/>
                <w:lang w:eastAsia="el-GR"/>
              </w:rPr>
              <w:t xml:space="preserve"> </w:t>
            </w:r>
          </w:p>
          <w:p w14:paraId="18665630" w14:textId="088F2B14" w:rsidR="00A541FA" w:rsidRPr="00EA5AB4" w:rsidRDefault="00A541FA" w:rsidP="0007467F">
            <w:pPr>
              <w:pStyle w:val="a4"/>
              <w:numPr>
                <w:ilvl w:val="0"/>
                <w:numId w:val="5"/>
              </w:numPr>
              <w:tabs>
                <w:tab w:val="left" w:pos="328"/>
              </w:tabs>
              <w:spacing w:before="60" w:after="60"/>
              <w:ind w:left="0" w:right="-1" w:firstLine="0"/>
              <w:jc w:val="both"/>
              <w:rPr>
                <w:rFonts w:asciiTheme="minorHAnsi" w:hAnsiTheme="minorHAnsi" w:cstheme="minorHAnsi"/>
                <w:iCs/>
                <w:lang w:eastAsia="en-GB"/>
              </w:rPr>
            </w:pPr>
            <w:r>
              <w:rPr>
                <w:rFonts w:asciiTheme="minorHAnsi" w:hAnsiTheme="minorHAnsi" w:cstheme="minorHAnsi"/>
                <w:iCs/>
                <w:lang w:eastAsia="en-GB"/>
              </w:rPr>
              <w:t>Υπόγεια Έργα</w:t>
            </w:r>
          </w:p>
        </w:tc>
      </w:tr>
      <w:tr w:rsidR="008E461B" w:rsidRPr="00EA5AB4" w14:paraId="2C3ADE9C" w14:textId="77777777" w:rsidTr="001E37CF">
        <w:tc>
          <w:tcPr>
            <w:tcW w:w="8962" w:type="dxa"/>
            <w:gridSpan w:val="2"/>
            <w:tcBorders>
              <w:top w:val="dotted" w:sz="4" w:space="0" w:color="auto"/>
              <w:bottom w:val="dotted" w:sz="4" w:space="0" w:color="auto"/>
            </w:tcBorders>
          </w:tcPr>
          <w:p w14:paraId="266C8519" w14:textId="7391A107" w:rsidR="008E461B" w:rsidRPr="00EA5AB4" w:rsidRDefault="006D5314" w:rsidP="005C6FBF">
            <w:pPr>
              <w:tabs>
                <w:tab w:val="left" w:pos="284"/>
              </w:tabs>
              <w:spacing w:before="60" w:after="60"/>
              <w:jc w:val="both"/>
              <w:rPr>
                <w:rFonts w:asciiTheme="minorHAnsi" w:hAnsiTheme="minorHAnsi" w:cstheme="minorHAnsi"/>
                <w:b/>
                <w:bCs/>
                <w:color w:val="365F91" w:themeColor="accent1" w:themeShade="BF"/>
              </w:rPr>
            </w:pPr>
            <w:r w:rsidRPr="00EA5AB4">
              <w:rPr>
                <w:rFonts w:asciiTheme="minorHAnsi" w:hAnsiTheme="minorHAnsi" w:cstheme="minorHAnsi"/>
                <w:b/>
                <w:bCs/>
                <w:color w:val="365F91" w:themeColor="accent1" w:themeShade="BF"/>
              </w:rPr>
              <w:t>Δ</w:t>
            </w:r>
            <w:r w:rsidR="008E461B" w:rsidRPr="00EA5AB4">
              <w:rPr>
                <w:rFonts w:asciiTheme="minorHAnsi" w:hAnsiTheme="minorHAnsi" w:cstheme="minorHAnsi"/>
                <w:b/>
                <w:bCs/>
                <w:color w:val="365F91" w:themeColor="accent1" w:themeShade="BF"/>
              </w:rPr>
              <w:t>. Επίβλεψη Μεταπτυχιακών Διπλωματικών</w:t>
            </w:r>
          </w:p>
        </w:tc>
      </w:tr>
      <w:tr w:rsidR="00306C6B" w:rsidRPr="00EA5AB4" w14:paraId="7923AB8C" w14:textId="77777777" w:rsidTr="00FD2DE5">
        <w:tc>
          <w:tcPr>
            <w:tcW w:w="1302" w:type="dxa"/>
            <w:tcBorders>
              <w:top w:val="dotted" w:sz="4" w:space="0" w:color="auto"/>
              <w:bottom w:val="dotted" w:sz="4" w:space="0" w:color="auto"/>
            </w:tcBorders>
          </w:tcPr>
          <w:p w14:paraId="2033EE94" w14:textId="77777777" w:rsidR="00306C6B" w:rsidRPr="00EA5AB4" w:rsidRDefault="00306C6B" w:rsidP="00FD2DE5">
            <w:pPr>
              <w:spacing w:before="60" w:after="60"/>
              <w:rPr>
                <w:rFonts w:asciiTheme="minorHAnsi" w:hAnsiTheme="minorHAnsi" w:cstheme="minorHAnsi"/>
                <w:bCs/>
                <w:lang w:val="en-US"/>
              </w:rPr>
            </w:pPr>
            <w:r w:rsidRPr="00EA5AB4">
              <w:rPr>
                <w:rFonts w:asciiTheme="minorHAnsi" w:hAnsiTheme="minorHAnsi" w:cstheme="minorHAnsi"/>
                <w:bCs/>
                <w:lang w:val="en-US"/>
              </w:rPr>
              <w:t>2007-2009</w:t>
            </w:r>
          </w:p>
        </w:tc>
        <w:tc>
          <w:tcPr>
            <w:tcW w:w="7660" w:type="dxa"/>
            <w:tcBorders>
              <w:top w:val="dotted" w:sz="4" w:space="0" w:color="auto"/>
              <w:bottom w:val="dotted" w:sz="4" w:space="0" w:color="auto"/>
            </w:tcBorders>
          </w:tcPr>
          <w:p w14:paraId="035470A5" w14:textId="7AD6CA0C" w:rsidR="00306C6B" w:rsidRPr="00EA5AB4" w:rsidRDefault="00306C6B" w:rsidP="00FD2DE5">
            <w:pPr>
              <w:tabs>
                <w:tab w:val="left" w:pos="709"/>
                <w:tab w:val="num" w:pos="1260"/>
              </w:tabs>
              <w:spacing w:before="60" w:after="60"/>
              <w:jc w:val="both"/>
              <w:rPr>
                <w:rFonts w:asciiTheme="minorHAnsi" w:hAnsiTheme="minorHAnsi" w:cstheme="minorHAnsi"/>
                <w:lang w:eastAsia="en-GB"/>
              </w:rPr>
            </w:pPr>
            <w:r w:rsidRPr="00EA5AB4">
              <w:rPr>
                <w:rFonts w:asciiTheme="minorHAnsi" w:hAnsiTheme="minorHAnsi" w:cstheme="minorHAnsi"/>
                <w:color w:val="000000"/>
                <w:lang w:eastAsia="de-DE"/>
              </w:rPr>
              <w:t xml:space="preserve">Πανεπιστήμιο Ιωαννίνων, Τμήμα Χημείας και Αλεξάνδρειο ΤΕΙ Θεσσαλονίκης, Τμήμα Οχημάτων </w:t>
            </w:r>
          </w:p>
          <w:p w14:paraId="0BF60B7F" w14:textId="4ED287E5" w:rsidR="00306C6B" w:rsidRPr="00EA5AB4" w:rsidRDefault="00306C6B" w:rsidP="00306C6B">
            <w:pPr>
              <w:tabs>
                <w:tab w:val="left" w:pos="709"/>
                <w:tab w:val="num" w:pos="1260"/>
              </w:tabs>
              <w:spacing w:before="60" w:after="60"/>
              <w:jc w:val="both"/>
              <w:rPr>
                <w:rFonts w:asciiTheme="minorHAnsi" w:hAnsiTheme="minorHAnsi" w:cstheme="minorHAnsi"/>
                <w:bCs/>
              </w:rPr>
            </w:pPr>
            <w:r w:rsidRPr="00EA5AB4">
              <w:rPr>
                <w:rFonts w:asciiTheme="minorHAnsi" w:hAnsiTheme="minorHAnsi" w:cstheme="minorHAnsi"/>
                <w:bCs/>
              </w:rPr>
              <w:t>Επίβλεψη 6</w:t>
            </w:r>
            <w:r w:rsidR="00183091" w:rsidRPr="00EA5AB4">
              <w:rPr>
                <w:rFonts w:asciiTheme="minorHAnsi" w:hAnsiTheme="minorHAnsi" w:cstheme="minorHAnsi"/>
                <w:bCs/>
              </w:rPr>
              <w:t xml:space="preserve"> </w:t>
            </w:r>
            <w:r w:rsidRPr="00EA5AB4">
              <w:rPr>
                <w:rFonts w:asciiTheme="minorHAnsi" w:hAnsiTheme="minorHAnsi" w:cstheme="minorHAnsi"/>
                <w:bCs/>
              </w:rPr>
              <w:t>Διπλωματικών</w:t>
            </w:r>
            <w:r w:rsidRPr="00EA5AB4">
              <w:rPr>
                <w:rFonts w:asciiTheme="minorHAnsi" w:hAnsiTheme="minorHAnsi" w:cstheme="minorHAnsi"/>
                <w:iCs/>
                <w:color w:val="000000"/>
              </w:rPr>
              <w:t xml:space="preserve"> για το </w:t>
            </w:r>
            <w:r w:rsidRPr="00EA5AB4">
              <w:rPr>
                <w:rFonts w:asciiTheme="minorHAnsi" w:hAnsiTheme="minorHAnsi" w:cstheme="minorHAnsi"/>
                <w:iCs/>
                <w:lang w:eastAsia="en-GB"/>
              </w:rPr>
              <w:t xml:space="preserve">Μεταπτυχιακό Πρόγραμμα Σπουδών </w:t>
            </w:r>
            <w:r w:rsidRPr="00EA5AB4">
              <w:rPr>
                <w:rFonts w:asciiTheme="minorHAnsi" w:hAnsiTheme="minorHAnsi" w:cstheme="minorHAnsi"/>
                <w:bCs/>
              </w:rPr>
              <w:t xml:space="preserve">«Περιβάλλον – Νέες Τεχνολογίες» </w:t>
            </w:r>
          </w:p>
        </w:tc>
      </w:tr>
      <w:tr w:rsidR="00DE2AAA" w:rsidRPr="00EA5AB4" w14:paraId="06F674B2" w14:textId="77777777" w:rsidTr="00FD2DE5">
        <w:tc>
          <w:tcPr>
            <w:tcW w:w="1302" w:type="dxa"/>
            <w:tcBorders>
              <w:top w:val="dotted" w:sz="4" w:space="0" w:color="auto"/>
              <w:bottom w:val="dotted" w:sz="4" w:space="0" w:color="auto"/>
            </w:tcBorders>
          </w:tcPr>
          <w:p w14:paraId="0DC92193" w14:textId="7839C859" w:rsidR="00DE2AAA" w:rsidRPr="00EA5AB4" w:rsidRDefault="00F25DB2" w:rsidP="00FD2DE5">
            <w:pPr>
              <w:spacing w:before="60" w:after="60"/>
              <w:rPr>
                <w:rFonts w:asciiTheme="minorHAnsi" w:hAnsiTheme="minorHAnsi" w:cstheme="minorHAnsi"/>
                <w:bCs/>
              </w:rPr>
            </w:pPr>
            <w:r w:rsidRPr="00EA5AB4">
              <w:rPr>
                <w:rFonts w:asciiTheme="minorHAnsi" w:hAnsiTheme="minorHAnsi" w:cstheme="minorHAnsi"/>
                <w:bCs/>
              </w:rPr>
              <w:lastRenderedPageBreak/>
              <w:t>2011-σήμερα</w:t>
            </w:r>
          </w:p>
        </w:tc>
        <w:tc>
          <w:tcPr>
            <w:tcW w:w="7660" w:type="dxa"/>
            <w:tcBorders>
              <w:top w:val="dotted" w:sz="4" w:space="0" w:color="auto"/>
              <w:bottom w:val="dotted" w:sz="4" w:space="0" w:color="auto"/>
            </w:tcBorders>
          </w:tcPr>
          <w:p w14:paraId="6B53C634" w14:textId="77777777" w:rsidR="00DE2AAA" w:rsidRPr="00EA5AB4" w:rsidRDefault="00DE2AAA" w:rsidP="00DE2AAA">
            <w:pPr>
              <w:tabs>
                <w:tab w:val="left" w:pos="360"/>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60" w:after="60"/>
              <w:ind w:left="1259" w:right="-1" w:hanging="1259"/>
              <w:jc w:val="both"/>
              <w:rPr>
                <w:rFonts w:asciiTheme="minorHAnsi" w:hAnsiTheme="minorHAnsi" w:cstheme="minorHAnsi"/>
                <w:color w:val="000000"/>
                <w:lang w:eastAsia="de-DE"/>
              </w:rPr>
            </w:pPr>
            <w:r w:rsidRPr="00EA5AB4">
              <w:rPr>
                <w:rFonts w:asciiTheme="minorHAnsi" w:hAnsiTheme="minorHAnsi" w:cstheme="minorHAnsi"/>
                <w:color w:val="000000"/>
                <w:lang w:eastAsia="de-DE"/>
              </w:rPr>
              <w:t>Ελληνικό Ανοικτό Πανεπιστήμιο</w:t>
            </w:r>
          </w:p>
          <w:p w14:paraId="57DAFBB0" w14:textId="712BAB53" w:rsidR="00DE2AAA" w:rsidRPr="00EA5AB4" w:rsidRDefault="00BA7861" w:rsidP="00BA7861">
            <w:pPr>
              <w:tabs>
                <w:tab w:val="left" w:pos="7488"/>
                <w:tab w:val="left" w:pos="8064"/>
                <w:tab w:val="left" w:pos="8640"/>
                <w:tab w:val="left" w:pos="9216"/>
                <w:tab w:val="left" w:pos="9792"/>
                <w:tab w:val="left" w:pos="10368"/>
              </w:tabs>
              <w:spacing w:before="60" w:after="60"/>
              <w:ind w:right="-1"/>
              <w:jc w:val="both"/>
              <w:rPr>
                <w:rFonts w:asciiTheme="minorHAnsi" w:hAnsiTheme="minorHAnsi" w:cstheme="minorHAnsi"/>
                <w:bCs/>
              </w:rPr>
            </w:pPr>
            <w:r w:rsidRPr="00EA5AB4">
              <w:rPr>
                <w:rFonts w:asciiTheme="minorHAnsi" w:hAnsiTheme="minorHAnsi" w:cstheme="minorHAnsi"/>
                <w:bCs/>
              </w:rPr>
              <w:t>Επίβλεψη 23 Διπλωματικών</w:t>
            </w:r>
            <w:r w:rsidRPr="00EA5AB4">
              <w:rPr>
                <w:rFonts w:asciiTheme="minorHAnsi" w:hAnsiTheme="minorHAnsi" w:cstheme="minorHAnsi"/>
                <w:iCs/>
                <w:color w:val="000000"/>
              </w:rPr>
              <w:t xml:space="preserve"> για το </w:t>
            </w:r>
            <w:r w:rsidR="00DE2AAA" w:rsidRPr="00EA5AB4">
              <w:rPr>
                <w:rFonts w:asciiTheme="minorHAnsi" w:hAnsiTheme="minorHAnsi" w:cstheme="minorHAnsi"/>
                <w:iCs/>
                <w:color w:val="000000"/>
              </w:rPr>
              <w:t>Μεταπτυχιακό Πρόγραμμα Σπουδών «Διαχείριση Τεχνικών Έργων»</w:t>
            </w:r>
          </w:p>
        </w:tc>
      </w:tr>
      <w:tr w:rsidR="00BA7861" w:rsidRPr="00EA5AB4" w14:paraId="04641D22" w14:textId="77777777" w:rsidTr="00FD2DE5">
        <w:tc>
          <w:tcPr>
            <w:tcW w:w="1302" w:type="dxa"/>
            <w:tcBorders>
              <w:top w:val="dotted" w:sz="4" w:space="0" w:color="auto"/>
              <w:bottom w:val="dotted" w:sz="4" w:space="0" w:color="auto"/>
            </w:tcBorders>
          </w:tcPr>
          <w:p w14:paraId="0F29C236" w14:textId="408AE444" w:rsidR="00BA7861" w:rsidRPr="00EA5AB4" w:rsidRDefault="00C4519D" w:rsidP="00FD2DE5">
            <w:pPr>
              <w:spacing w:before="60" w:after="60"/>
              <w:rPr>
                <w:rFonts w:asciiTheme="minorHAnsi" w:hAnsiTheme="minorHAnsi" w:cstheme="minorHAnsi"/>
                <w:bCs/>
              </w:rPr>
            </w:pPr>
            <w:r w:rsidRPr="00EA5AB4">
              <w:rPr>
                <w:rFonts w:asciiTheme="minorHAnsi" w:hAnsiTheme="minorHAnsi" w:cstheme="minorHAnsi"/>
                <w:bCs/>
              </w:rPr>
              <w:t>2012-2014</w:t>
            </w:r>
          </w:p>
        </w:tc>
        <w:tc>
          <w:tcPr>
            <w:tcW w:w="7660" w:type="dxa"/>
            <w:tcBorders>
              <w:top w:val="dotted" w:sz="4" w:space="0" w:color="auto"/>
              <w:bottom w:val="dotted" w:sz="4" w:space="0" w:color="auto"/>
            </w:tcBorders>
          </w:tcPr>
          <w:p w14:paraId="75EF8CED" w14:textId="77777777" w:rsidR="00C4519D" w:rsidRPr="00EA5AB4" w:rsidRDefault="00C4519D" w:rsidP="00C4519D">
            <w:pPr>
              <w:tabs>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60" w:after="60"/>
              <w:ind w:right="-1"/>
              <w:jc w:val="both"/>
              <w:rPr>
                <w:rFonts w:asciiTheme="minorHAnsi" w:hAnsiTheme="minorHAnsi" w:cstheme="minorHAnsi"/>
                <w:color w:val="000000"/>
                <w:lang w:eastAsia="de-DE"/>
              </w:rPr>
            </w:pPr>
            <w:r w:rsidRPr="00EA5AB4">
              <w:rPr>
                <w:rFonts w:asciiTheme="minorHAnsi" w:hAnsiTheme="minorHAnsi" w:cstheme="minorHAnsi"/>
                <w:color w:val="000000"/>
                <w:lang w:eastAsia="de-DE"/>
              </w:rPr>
              <w:t>Ελληνικό Ανοικτό Πανεπιστήμιο</w:t>
            </w:r>
          </w:p>
          <w:p w14:paraId="500C56A0" w14:textId="61532754" w:rsidR="00BA7861" w:rsidRPr="00EA5AB4" w:rsidRDefault="00C4519D" w:rsidP="00C4519D">
            <w:pPr>
              <w:tabs>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60" w:after="60"/>
              <w:ind w:right="-1"/>
              <w:jc w:val="both"/>
              <w:rPr>
                <w:rFonts w:asciiTheme="minorHAnsi" w:hAnsiTheme="minorHAnsi" w:cstheme="minorHAnsi"/>
                <w:color w:val="000000"/>
              </w:rPr>
            </w:pPr>
            <w:r w:rsidRPr="00EA5AB4">
              <w:rPr>
                <w:rFonts w:asciiTheme="minorHAnsi" w:hAnsiTheme="minorHAnsi" w:cstheme="minorHAnsi"/>
                <w:bCs/>
              </w:rPr>
              <w:t xml:space="preserve">Επίβλεψη </w:t>
            </w:r>
            <w:r w:rsidR="00183091" w:rsidRPr="00EA5AB4">
              <w:rPr>
                <w:rFonts w:asciiTheme="minorHAnsi" w:hAnsiTheme="minorHAnsi" w:cstheme="minorHAnsi"/>
                <w:bCs/>
              </w:rPr>
              <w:t>4</w:t>
            </w:r>
            <w:r w:rsidRPr="00EA5AB4">
              <w:rPr>
                <w:rFonts w:asciiTheme="minorHAnsi" w:hAnsiTheme="minorHAnsi" w:cstheme="minorHAnsi"/>
                <w:bCs/>
              </w:rPr>
              <w:t xml:space="preserve"> Διπλωματικών</w:t>
            </w:r>
            <w:r w:rsidRPr="00EA5AB4">
              <w:rPr>
                <w:rFonts w:asciiTheme="minorHAnsi" w:hAnsiTheme="minorHAnsi" w:cstheme="minorHAnsi"/>
                <w:color w:val="000000"/>
              </w:rPr>
              <w:t xml:space="preserve"> για το Μεταπτυχιακό Πρόγραμμα Σπουδών «Σεισμική Μηχανική και Αντισεισμικές Κατασκευές»</w:t>
            </w:r>
          </w:p>
        </w:tc>
      </w:tr>
      <w:tr w:rsidR="00C4519D" w:rsidRPr="00EA5AB4" w14:paraId="0371FED6" w14:textId="77777777" w:rsidTr="00FD2DE5">
        <w:tc>
          <w:tcPr>
            <w:tcW w:w="1302" w:type="dxa"/>
            <w:tcBorders>
              <w:top w:val="dotted" w:sz="4" w:space="0" w:color="auto"/>
              <w:bottom w:val="dotted" w:sz="4" w:space="0" w:color="auto"/>
            </w:tcBorders>
          </w:tcPr>
          <w:p w14:paraId="3C2F5E7E" w14:textId="1A4FE5E6" w:rsidR="00C4519D" w:rsidRPr="00EA5AB4" w:rsidRDefault="000872DF" w:rsidP="00FD2DE5">
            <w:pPr>
              <w:spacing w:before="60" w:after="60"/>
              <w:rPr>
                <w:rFonts w:asciiTheme="minorHAnsi" w:hAnsiTheme="minorHAnsi" w:cstheme="minorHAnsi"/>
                <w:bCs/>
              </w:rPr>
            </w:pPr>
            <w:r w:rsidRPr="00EA5AB4">
              <w:rPr>
                <w:rFonts w:asciiTheme="minorHAnsi" w:hAnsiTheme="minorHAnsi" w:cstheme="minorHAnsi"/>
                <w:bCs/>
              </w:rPr>
              <w:t>2018-σήμερα</w:t>
            </w:r>
          </w:p>
        </w:tc>
        <w:tc>
          <w:tcPr>
            <w:tcW w:w="7660" w:type="dxa"/>
            <w:tcBorders>
              <w:top w:val="dotted" w:sz="4" w:space="0" w:color="auto"/>
              <w:bottom w:val="dotted" w:sz="4" w:space="0" w:color="auto"/>
            </w:tcBorders>
          </w:tcPr>
          <w:p w14:paraId="7FC65110" w14:textId="617A9296" w:rsidR="00C0459C" w:rsidRPr="00EA5AB4" w:rsidRDefault="00C0459C" w:rsidP="00C0459C">
            <w:pPr>
              <w:tabs>
                <w:tab w:val="left" w:pos="284"/>
              </w:tabs>
              <w:spacing w:before="60" w:after="60"/>
              <w:jc w:val="both"/>
              <w:rPr>
                <w:rFonts w:asciiTheme="minorHAnsi" w:hAnsiTheme="minorHAnsi" w:cstheme="minorHAnsi"/>
                <w:i/>
                <w:color w:val="000000"/>
              </w:rPr>
            </w:pPr>
            <w:r w:rsidRPr="00EA5AB4">
              <w:rPr>
                <w:rFonts w:asciiTheme="minorHAnsi" w:hAnsiTheme="minorHAnsi" w:cstheme="minorHAnsi"/>
                <w:color w:val="000000"/>
                <w:lang w:eastAsia="de-DE"/>
              </w:rPr>
              <w:t>Διεθνές Πανεπιστήμιο Ελλάδος - Αλεξάνδρεια Πανεπιστημιούπολη</w:t>
            </w:r>
            <w:r w:rsidRPr="00EA5AB4">
              <w:rPr>
                <w:rFonts w:asciiTheme="minorHAnsi" w:hAnsiTheme="minorHAnsi" w:cstheme="minorHAnsi"/>
                <w:color w:val="000000"/>
              </w:rPr>
              <w:t xml:space="preserve"> </w:t>
            </w:r>
          </w:p>
          <w:p w14:paraId="0048C9CA" w14:textId="4012D53C" w:rsidR="00C4519D" w:rsidRPr="00EA5AB4" w:rsidRDefault="00C0459C" w:rsidP="00250BC7">
            <w:pPr>
              <w:tabs>
                <w:tab w:val="left" w:pos="284"/>
              </w:tabs>
              <w:spacing w:before="60" w:after="60"/>
              <w:ind w:right="-1"/>
              <w:jc w:val="both"/>
              <w:rPr>
                <w:rFonts w:asciiTheme="minorHAnsi" w:hAnsiTheme="minorHAnsi" w:cstheme="minorHAnsi"/>
                <w:color w:val="000000"/>
              </w:rPr>
            </w:pPr>
            <w:r w:rsidRPr="00EA5AB4">
              <w:rPr>
                <w:rFonts w:asciiTheme="minorHAnsi" w:hAnsiTheme="minorHAnsi" w:cstheme="minorHAnsi"/>
                <w:bCs/>
              </w:rPr>
              <w:t>Επίβλεψη 4</w:t>
            </w:r>
            <w:r w:rsidR="00183091" w:rsidRPr="00EA5AB4">
              <w:rPr>
                <w:rFonts w:asciiTheme="minorHAnsi" w:hAnsiTheme="minorHAnsi" w:cstheme="minorHAnsi"/>
                <w:bCs/>
              </w:rPr>
              <w:t xml:space="preserve"> </w:t>
            </w:r>
            <w:r w:rsidRPr="00EA5AB4">
              <w:rPr>
                <w:rFonts w:asciiTheme="minorHAnsi" w:hAnsiTheme="minorHAnsi" w:cstheme="minorHAnsi"/>
                <w:bCs/>
              </w:rPr>
              <w:t>Διπλωματικών</w:t>
            </w:r>
            <w:r w:rsidRPr="00EA5AB4">
              <w:rPr>
                <w:rFonts w:asciiTheme="minorHAnsi" w:hAnsiTheme="minorHAnsi" w:cstheme="minorHAnsi"/>
                <w:iCs/>
                <w:color w:val="000000"/>
              </w:rPr>
              <w:t xml:space="preserve"> για το </w:t>
            </w:r>
            <w:r w:rsidRPr="00EA5AB4">
              <w:rPr>
                <w:rFonts w:asciiTheme="minorHAnsi" w:hAnsiTheme="minorHAnsi" w:cstheme="minorHAnsi"/>
                <w:iCs/>
                <w:lang w:eastAsia="en-GB"/>
              </w:rPr>
              <w:t xml:space="preserve">Μεταπτυχιακό Πρόγραμμα Σπουδών </w:t>
            </w:r>
            <w:r w:rsidRPr="00EA5AB4">
              <w:rPr>
                <w:rFonts w:asciiTheme="minorHAnsi" w:hAnsiTheme="minorHAnsi" w:cstheme="minorHAnsi"/>
                <w:color w:val="000000"/>
              </w:rPr>
              <w:t xml:space="preserve">«Σχεδιασμός και Κατασκευή Τεχνικών Έργων» </w:t>
            </w:r>
          </w:p>
        </w:tc>
      </w:tr>
      <w:tr w:rsidR="0083304B" w:rsidRPr="00EA5AB4" w14:paraId="2308372F" w14:textId="77777777" w:rsidTr="00FD2DE5">
        <w:tc>
          <w:tcPr>
            <w:tcW w:w="8962" w:type="dxa"/>
            <w:gridSpan w:val="2"/>
            <w:tcBorders>
              <w:top w:val="dotted" w:sz="4" w:space="0" w:color="auto"/>
              <w:bottom w:val="dotted" w:sz="4" w:space="0" w:color="auto"/>
            </w:tcBorders>
          </w:tcPr>
          <w:p w14:paraId="103381D3" w14:textId="4EEDD0A9" w:rsidR="0083304B" w:rsidRPr="00EA5AB4" w:rsidRDefault="006D5314" w:rsidP="00FD2DE5">
            <w:pPr>
              <w:spacing w:before="60" w:after="60"/>
              <w:rPr>
                <w:rFonts w:asciiTheme="minorHAnsi" w:hAnsiTheme="minorHAnsi" w:cstheme="minorHAnsi"/>
                <w:b/>
                <w:bCs/>
                <w:color w:val="365F91" w:themeColor="accent1" w:themeShade="BF"/>
              </w:rPr>
            </w:pPr>
            <w:r w:rsidRPr="00EA5AB4">
              <w:rPr>
                <w:rFonts w:asciiTheme="minorHAnsi" w:hAnsiTheme="minorHAnsi" w:cstheme="minorHAnsi"/>
                <w:b/>
                <w:bCs/>
                <w:color w:val="365F91" w:themeColor="accent1" w:themeShade="BF"/>
              </w:rPr>
              <w:t>Ε</w:t>
            </w:r>
            <w:r w:rsidR="0083304B" w:rsidRPr="00EA5AB4">
              <w:rPr>
                <w:rFonts w:asciiTheme="minorHAnsi" w:hAnsiTheme="minorHAnsi" w:cstheme="minorHAnsi"/>
                <w:b/>
                <w:bCs/>
                <w:color w:val="365F91" w:themeColor="accent1" w:themeShade="BF"/>
              </w:rPr>
              <w:t>. Μέλος Τριμελούς Συμβουλευτικής Επιτροπής Εκπόνησης Διδακτορικ</w:t>
            </w:r>
            <w:r w:rsidR="00FA0EB1" w:rsidRPr="00EA5AB4">
              <w:rPr>
                <w:rFonts w:asciiTheme="minorHAnsi" w:hAnsiTheme="minorHAnsi" w:cstheme="minorHAnsi"/>
                <w:b/>
                <w:bCs/>
                <w:color w:val="365F91" w:themeColor="accent1" w:themeShade="BF"/>
              </w:rPr>
              <w:t xml:space="preserve">ών </w:t>
            </w:r>
            <w:r w:rsidR="0083304B" w:rsidRPr="00EA5AB4">
              <w:rPr>
                <w:rFonts w:asciiTheme="minorHAnsi" w:hAnsiTheme="minorHAnsi" w:cstheme="minorHAnsi"/>
                <w:b/>
                <w:bCs/>
                <w:color w:val="365F91" w:themeColor="accent1" w:themeShade="BF"/>
              </w:rPr>
              <w:t>Διατριβ</w:t>
            </w:r>
            <w:r w:rsidR="002462A6" w:rsidRPr="00EA5AB4">
              <w:rPr>
                <w:rFonts w:asciiTheme="minorHAnsi" w:hAnsiTheme="minorHAnsi" w:cstheme="minorHAnsi"/>
                <w:b/>
                <w:bCs/>
                <w:color w:val="365F91" w:themeColor="accent1" w:themeShade="BF"/>
              </w:rPr>
              <w:t>ών</w:t>
            </w:r>
          </w:p>
        </w:tc>
      </w:tr>
      <w:tr w:rsidR="0083304B" w:rsidRPr="00EA5AB4" w14:paraId="1EEC5B03" w14:textId="77777777" w:rsidTr="0083304B">
        <w:tc>
          <w:tcPr>
            <w:tcW w:w="1302" w:type="dxa"/>
            <w:tcBorders>
              <w:top w:val="dotted" w:sz="4" w:space="0" w:color="auto"/>
              <w:bottom w:val="dotted" w:sz="4" w:space="0" w:color="auto"/>
            </w:tcBorders>
          </w:tcPr>
          <w:p w14:paraId="0D39D8C3" w14:textId="4DBDBCD2" w:rsidR="0083304B" w:rsidRPr="00EA5AB4" w:rsidRDefault="0083304B" w:rsidP="00FD2DE5">
            <w:pPr>
              <w:spacing w:before="60" w:after="60"/>
              <w:rPr>
                <w:rFonts w:asciiTheme="minorHAnsi" w:hAnsiTheme="minorHAnsi" w:cstheme="minorHAnsi"/>
                <w:bCs/>
              </w:rPr>
            </w:pPr>
            <w:r w:rsidRPr="00EA5AB4">
              <w:rPr>
                <w:rFonts w:asciiTheme="minorHAnsi" w:hAnsiTheme="minorHAnsi" w:cstheme="minorHAnsi"/>
                <w:bCs/>
              </w:rPr>
              <w:t>2015-2019</w:t>
            </w:r>
          </w:p>
        </w:tc>
        <w:tc>
          <w:tcPr>
            <w:tcW w:w="7660" w:type="dxa"/>
            <w:tcBorders>
              <w:top w:val="dotted" w:sz="4" w:space="0" w:color="auto"/>
              <w:bottom w:val="dotted" w:sz="4" w:space="0" w:color="auto"/>
            </w:tcBorders>
          </w:tcPr>
          <w:p w14:paraId="68367239" w14:textId="77777777" w:rsidR="0083304B" w:rsidRPr="00EA5AB4" w:rsidRDefault="0083304B" w:rsidP="00262FF8">
            <w:pPr>
              <w:pStyle w:val="a4"/>
              <w:spacing w:before="60" w:after="60"/>
              <w:ind w:left="0"/>
              <w:jc w:val="both"/>
              <w:rPr>
                <w:rFonts w:asciiTheme="minorHAnsi" w:hAnsiTheme="minorHAnsi" w:cstheme="minorHAnsi"/>
              </w:rPr>
            </w:pPr>
            <w:r w:rsidRPr="00EA5AB4">
              <w:rPr>
                <w:rFonts w:asciiTheme="minorHAnsi" w:hAnsiTheme="minorHAnsi" w:cstheme="minorHAnsi"/>
                <w:color w:val="000000"/>
                <w:lang w:eastAsia="de-DE"/>
              </w:rPr>
              <w:t>Πανεπιστήμιο Ιωαννίνων, Τμήμα Χημείας</w:t>
            </w:r>
          </w:p>
          <w:p w14:paraId="5A237FD8" w14:textId="29316D2F" w:rsidR="0083304B" w:rsidRPr="00EA5AB4" w:rsidRDefault="0083304B" w:rsidP="00262FF8">
            <w:pPr>
              <w:spacing w:before="60" w:after="60"/>
              <w:jc w:val="both"/>
              <w:rPr>
                <w:rFonts w:asciiTheme="minorHAnsi" w:hAnsiTheme="minorHAnsi" w:cstheme="minorHAnsi"/>
              </w:rPr>
            </w:pPr>
            <w:r w:rsidRPr="00EA5AB4">
              <w:rPr>
                <w:rFonts w:asciiTheme="minorHAnsi" w:hAnsiTheme="minorHAnsi" w:cstheme="minorHAnsi"/>
                <w:lang w:eastAsia="de-DE"/>
              </w:rPr>
              <w:t>Θέμα: «Δόμηση και Περιβάλλον: Βιώσιμα Δομικά Υλικά, Εφαρμογές και η Συμπεριφορά τους στο Περιβάλλον».</w:t>
            </w:r>
          </w:p>
        </w:tc>
      </w:tr>
    </w:tbl>
    <w:p w14:paraId="5BF5DD76" w14:textId="577B5AD4" w:rsidR="00C14F92" w:rsidRPr="00EA5AB4" w:rsidRDefault="00C14F92" w:rsidP="00262FF8">
      <w:pPr>
        <w:tabs>
          <w:tab w:val="left" w:pos="1276"/>
        </w:tabs>
        <w:spacing w:before="60" w:after="60"/>
        <w:jc w:val="both"/>
        <w:rPr>
          <w:rFonts w:asciiTheme="minorHAnsi" w:hAnsiTheme="minorHAnsi" w:cstheme="minorHAnsi"/>
          <w:iCs/>
          <w:color w:val="000000"/>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510"/>
      </w:tblGrid>
      <w:tr w:rsidR="00262B97" w:rsidRPr="00EA5AB4" w14:paraId="5B4E634C" w14:textId="77777777" w:rsidTr="007A6682">
        <w:trPr>
          <w:trHeight w:val="324"/>
        </w:trPr>
        <w:tc>
          <w:tcPr>
            <w:tcW w:w="8962" w:type="dxa"/>
            <w:gridSpan w:val="2"/>
            <w:tcBorders>
              <w:top w:val="single" w:sz="12" w:space="0" w:color="auto"/>
              <w:bottom w:val="nil"/>
            </w:tcBorders>
            <w:shd w:val="clear" w:color="auto" w:fill="auto"/>
            <w:vAlign w:val="center"/>
          </w:tcPr>
          <w:p w14:paraId="2576D822"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Διοικητικό Έργο</w:t>
            </w:r>
          </w:p>
        </w:tc>
      </w:tr>
      <w:tr w:rsidR="00490A38" w:rsidRPr="00EA5AB4" w14:paraId="1C2C6516" w14:textId="77777777" w:rsidTr="00FD2DE5">
        <w:tc>
          <w:tcPr>
            <w:tcW w:w="1452" w:type="dxa"/>
            <w:tcBorders>
              <w:top w:val="dotted" w:sz="4" w:space="0" w:color="auto"/>
              <w:bottom w:val="dotted" w:sz="4" w:space="0" w:color="auto"/>
            </w:tcBorders>
          </w:tcPr>
          <w:p w14:paraId="3A7E6F35" w14:textId="77777777" w:rsidR="00C159CC" w:rsidRPr="00EA5AB4" w:rsidRDefault="00C159CC" w:rsidP="00FD2DE5">
            <w:pPr>
              <w:spacing w:before="60" w:after="60"/>
              <w:rPr>
                <w:rFonts w:asciiTheme="minorHAnsi" w:eastAsia="Times New Roman" w:hAnsiTheme="minorHAnsi" w:cstheme="minorHAnsi"/>
                <w:color w:val="000000" w:themeColor="text1"/>
                <w:lang w:eastAsia="el-GR"/>
              </w:rPr>
            </w:pPr>
            <w:r w:rsidRPr="00EA5AB4">
              <w:rPr>
                <w:rFonts w:asciiTheme="minorHAnsi" w:eastAsia="Times New Roman" w:hAnsiTheme="minorHAnsi" w:cstheme="minorHAnsi"/>
                <w:color w:val="000000" w:themeColor="text1"/>
                <w:lang w:eastAsia="el-GR"/>
              </w:rPr>
              <w:t>2006-2010</w:t>
            </w:r>
          </w:p>
        </w:tc>
        <w:tc>
          <w:tcPr>
            <w:tcW w:w="7510" w:type="dxa"/>
            <w:tcBorders>
              <w:top w:val="dotted" w:sz="4" w:space="0" w:color="auto"/>
              <w:bottom w:val="dotted" w:sz="4" w:space="0" w:color="auto"/>
            </w:tcBorders>
          </w:tcPr>
          <w:p w14:paraId="1F7D121B" w14:textId="77777777" w:rsidR="00C159CC" w:rsidRPr="00EA5AB4" w:rsidRDefault="00C159CC" w:rsidP="00FD2DE5">
            <w:pPr>
              <w:spacing w:before="60" w:after="60"/>
              <w:rPr>
                <w:rFonts w:asciiTheme="minorHAnsi" w:eastAsia="Times New Roman" w:hAnsiTheme="minorHAnsi" w:cstheme="minorHAnsi"/>
                <w:color w:val="000000" w:themeColor="text1"/>
                <w:lang w:eastAsia="el-GR"/>
              </w:rPr>
            </w:pPr>
            <w:r w:rsidRPr="00EA5AB4">
              <w:rPr>
                <w:rFonts w:asciiTheme="minorHAnsi" w:hAnsiTheme="minorHAnsi" w:cstheme="minorHAnsi"/>
                <w:color w:val="000000" w:themeColor="text1"/>
              </w:rPr>
              <w:t>Υπεύθυνος Τομέα Τεχνικών Έργων / Αναπληρωτής Προϊσταμένου του Τμήματος</w:t>
            </w:r>
          </w:p>
        </w:tc>
      </w:tr>
      <w:tr w:rsidR="00490A38" w:rsidRPr="00EA5AB4" w14:paraId="04A1C3E8" w14:textId="77777777" w:rsidTr="007A6682">
        <w:tc>
          <w:tcPr>
            <w:tcW w:w="1452" w:type="dxa"/>
            <w:tcBorders>
              <w:top w:val="nil"/>
              <w:bottom w:val="dotted" w:sz="4" w:space="0" w:color="auto"/>
            </w:tcBorders>
          </w:tcPr>
          <w:p w14:paraId="6944375E" w14:textId="77777777" w:rsidR="00262B97" w:rsidRPr="00EA5AB4" w:rsidRDefault="00262B97" w:rsidP="00B3656D">
            <w:pPr>
              <w:spacing w:before="60" w:after="60"/>
              <w:rPr>
                <w:rFonts w:asciiTheme="minorHAnsi" w:eastAsia="Times New Roman" w:hAnsiTheme="minorHAnsi" w:cstheme="minorHAnsi"/>
                <w:color w:val="000000" w:themeColor="text1"/>
                <w:lang w:eastAsia="el-GR"/>
              </w:rPr>
            </w:pPr>
            <w:r w:rsidRPr="00EA5AB4">
              <w:rPr>
                <w:rFonts w:asciiTheme="minorHAnsi" w:eastAsia="Times New Roman" w:hAnsiTheme="minorHAnsi" w:cstheme="minorHAnsi"/>
                <w:color w:val="000000" w:themeColor="text1"/>
                <w:lang w:eastAsia="el-GR"/>
              </w:rPr>
              <w:t>2006-2015</w:t>
            </w:r>
          </w:p>
        </w:tc>
        <w:tc>
          <w:tcPr>
            <w:tcW w:w="7510" w:type="dxa"/>
            <w:tcBorders>
              <w:top w:val="nil"/>
              <w:bottom w:val="dotted" w:sz="4" w:space="0" w:color="auto"/>
            </w:tcBorders>
          </w:tcPr>
          <w:p w14:paraId="790D0C67" w14:textId="2D8388D8" w:rsidR="00262B97" w:rsidRPr="00EA5AB4" w:rsidRDefault="001A1633" w:rsidP="00A05C75">
            <w:pPr>
              <w:spacing w:before="60" w:after="60"/>
              <w:rPr>
                <w:rFonts w:asciiTheme="minorHAnsi" w:eastAsia="Times New Roman" w:hAnsiTheme="minorHAnsi" w:cstheme="minorHAnsi"/>
                <w:color w:val="000000" w:themeColor="text1"/>
                <w:lang w:eastAsia="el-GR"/>
              </w:rPr>
            </w:pPr>
            <w:r w:rsidRPr="00EA5AB4">
              <w:rPr>
                <w:rFonts w:asciiTheme="minorHAnsi" w:hAnsiTheme="minorHAnsi" w:cstheme="minorHAnsi"/>
                <w:color w:val="000000" w:themeColor="text1"/>
                <w:lang w:eastAsia="en-GB"/>
              </w:rPr>
              <w:t xml:space="preserve">Συντονιστής </w:t>
            </w:r>
            <w:r w:rsidR="003D532E" w:rsidRPr="00EA5AB4">
              <w:rPr>
                <w:rFonts w:asciiTheme="minorHAnsi" w:hAnsiTheme="minorHAnsi" w:cstheme="minorHAnsi"/>
                <w:color w:val="000000" w:themeColor="text1"/>
                <w:lang w:eastAsia="en-GB"/>
              </w:rPr>
              <w:t xml:space="preserve">Τμήματος για το </w:t>
            </w:r>
            <w:r w:rsidRPr="00EA5AB4">
              <w:rPr>
                <w:rFonts w:asciiTheme="minorHAnsi" w:hAnsiTheme="minorHAnsi" w:cstheme="minorHAnsi"/>
                <w:color w:val="000000" w:themeColor="text1"/>
                <w:lang w:eastAsia="en-GB"/>
              </w:rPr>
              <w:t>Π</w:t>
            </w:r>
            <w:r w:rsidR="003D532E" w:rsidRPr="00EA5AB4">
              <w:rPr>
                <w:rFonts w:asciiTheme="minorHAnsi" w:hAnsiTheme="minorHAnsi" w:cstheme="minorHAnsi"/>
                <w:color w:val="000000" w:themeColor="text1"/>
                <w:lang w:eastAsia="en-GB"/>
              </w:rPr>
              <w:t xml:space="preserve">ρόγραμμα </w:t>
            </w:r>
            <w:r w:rsidR="003D532E" w:rsidRPr="00EA5AB4">
              <w:rPr>
                <w:rFonts w:asciiTheme="minorHAnsi" w:hAnsiTheme="minorHAnsi" w:cstheme="minorHAnsi"/>
                <w:color w:val="000000" w:themeColor="text1"/>
                <w:lang w:val="en-US" w:eastAsia="en-GB"/>
              </w:rPr>
              <w:t>Erasmus</w:t>
            </w:r>
            <w:r w:rsidR="003D532E" w:rsidRPr="00EA5AB4">
              <w:rPr>
                <w:rFonts w:asciiTheme="minorHAnsi" w:hAnsiTheme="minorHAnsi" w:cstheme="minorHAnsi"/>
                <w:color w:val="000000" w:themeColor="text1"/>
                <w:lang w:eastAsia="en-GB"/>
              </w:rPr>
              <w:t xml:space="preserve"> </w:t>
            </w:r>
          </w:p>
        </w:tc>
      </w:tr>
      <w:tr w:rsidR="00490A38" w:rsidRPr="00EA5AB4" w14:paraId="48C328D2" w14:textId="77777777" w:rsidTr="007A6682">
        <w:tc>
          <w:tcPr>
            <w:tcW w:w="1452" w:type="dxa"/>
            <w:tcBorders>
              <w:top w:val="dotted" w:sz="4" w:space="0" w:color="auto"/>
              <w:bottom w:val="dotted" w:sz="4" w:space="0" w:color="auto"/>
            </w:tcBorders>
          </w:tcPr>
          <w:p w14:paraId="4CE551C1" w14:textId="60133582" w:rsidR="00262B97" w:rsidRPr="00EA5AB4" w:rsidRDefault="00262B97" w:rsidP="00B3656D">
            <w:pPr>
              <w:spacing w:before="60" w:after="60"/>
              <w:rPr>
                <w:rFonts w:asciiTheme="minorHAnsi" w:eastAsia="Times New Roman" w:hAnsiTheme="minorHAnsi" w:cstheme="minorHAnsi"/>
                <w:color w:val="000000" w:themeColor="text1"/>
                <w:lang w:val="en-US" w:eastAsia="el-GR"/>
              </w:rPr>
            </w:pPr>
            <w:r w:rsidRPr="00EA5AB4">
              <w:rPr>
                <w:rFonts w:asciiTheme="minorHAnsi" w:eastAsia="Times New Roman" w:hAnsiTheme="minorHAnsi" w:cstheme="minorHAnsi"/>
                <w:color w:val="000000" w:themeColor="text1"/>
                <w:lang w:eastAsia="el-GR"/>
              </w:rPr>
              <w:t>2006-</w:t>
            </w:r>
            <w:r w:rsidR="00356BCA">
              <w:rPr>
                <w:rFonts w:asciiTheme="minorHAnsi" w:eastAsia="Times New Roman" w:hAnsiTheme="minorHAnsi" w:cstheme="minorHAnsi"/>
                <w:color w:val="000000" w:themeColor="text1"/>
                <w:lang w:eastAsia="el-GR"/>
              </w:rPr>
              <w:t>2019</w:t>
            </w:r>
          </w:p>
        </w:tc>
        <w:tc>
          <w:tcPr>
            <w:tcW w:w="7510" w:type="dxa"/>
            <w:tcBorders>
              <w:top w:val="dotted" w:sz="4" w:space="0" w:color="auto"/>
              <w:bottom w:val="dotted" w:sz="4" w:space="0" w:color="auto"/>
            </w:tcBorders>
          </w:tcPr>
          <w:p w14:paraId="147E34FA" w14:textId="67219FA1" w:rsidR="00262B97" w:rsidRPr="00EA5AB4" w:rsidRDefault="00DD5F1A" w:rsidP="00A05C75">
            <w:pPr>
              <w:tabs>
                <w:tab w:val="left" w:pos="709"/>
              </w:tabs>
              <w:spacing w:before="60" w:after="60"/>
              <w:jc w:val="both"/>
              <w:rPr>
                <w:rFonts w:asciiTheme="minorHAnsi" w:hAnsiTheme="minorHAnsi" w:cstheme="minorHAnsi"/>
                <w:color w:val="000000" w:themeColor="text1"/>
              </w:rPr>
            </w:pPr>
            <w:r w:rsidRPr="00EA5AB4">
              <w:rPr>
                <w:rFonts w:asciiTheme="minorHAnsi" w:hAnsiTheme="minorHAnsi" w:cstheme="minorHAnsi"/>
                <w:color w:val="000000" w:themeColor="text1"/>
              </w:rPr>
              <w:t>Υπεύθυνος Εργαστηρίου Σκυροδέματος</w:t>
            </w:r>
            <w:r w:rsidR="00356BCA">
              <w:rPr>
                <w:rFonts w:asciiTheme="minorHAnsi" w:hAnsiTheme="minorHAnsi" w:cstheme="minorHAnsi"/>
                <w:color w:val="000000" w:themeColor="text1"/>
              </w:rPr>
              <w:t xml:space="preserve"> </w:t>
            </w:r>
          </w:p>
        </w:tc>
      </w:tr>
      <w:tr w:rsidR="002260E2" w:rsidRPr="00EA5AB4" w14:paraId="55D7335E" w14:textId="77777777" w:rsidTr="007A6682">
        <w:tc>
          <w:tcPr>
            <w:tcW w:w="1452" w:type="dxa"/>
            <w:tcBorders>
              <w:top w:val="dotted" w:sz="4" w:space="0" w:color="auto"/>
              <w:bottom w:val="dotted" w:sz="4" w:space="0" w:color="auto"/>
            </w:tcBorders>
          </w:tcPr>
          <w:p w14:paraId="085CB1F3" w14:textId="52850EDC" w:rsidR="002260E2" w:rsidRPr="00EA5AB4" w:rsidRDefault="002260E2" w:rsidP="00B3656D">
            <w:pPr>
              <w:spacing w:before="60" w:after="60"/>
              <w:rPr>
                <w:rFonts w:asciiTheme="minorHAnsi" w:eastAsia="Times New Roman" w:hAnsiTheme="minorHAnsi" w:cstheme="minorHAnsi"/>
                <w:color w:val="000000" w:themeColor="text1"/>
                <w:lang w:eastAsia="el-GR"/>
              </w:rPr>
            </w:pPr>
            <w:r>
              <w:rPr>
                <w:rFonts w:asciiTheme="minorHAnsi" w:eastAsia="Times New Roman" w:hAnsiTheme="minorHAnsi" w:cstheme="minorHAnsi"/>
                <w:color w:val="000000" w:themeColor="text1"/>
                <w:lang w:eastAsia="el-GR"/>
              </w:rPr>
              <w:t>2006-σήμερα</w:t>
            </w:r>
          </w:p>
        </w:tc>
        <w:tc>
          <w:tcPr>
            <w:tcW w:w="7510" w:type="dxa"/>
            <w:tcBorders>
              <w:top w:val="dotted" w:sz="4" w:space="0" w:color="auto"/>
              <w:bottom w:val="dotted" w:sz="4" w:space="0" w:color="auto"/>
            </w:tcBorders>
          </w:tcPr>
          <w:p w14:paraId="672371F2" w14:textId="55A8BADA" w:rsidR="002260E2" w:rsidRPr="00EA5AB4" w:rsidRDefault="002260E2" w:rsidP="00A05C75">
            <w:pPr>
              <w:tabs>
                <w:tab w:val="left" w:pos="709"/>
              </w:tabs>
              <w:spacing w:before="60" w:after="60"/>
              <w:jc w:val="both"/>
              <w:rPr>
                <w:rFonts w:asciiTheme="minorHAnsi" w:hAnsiTheme="minorHAnsi" w:cstheme="minorHAnsi"/>
                <w:color w:val="000000" w:themeColor="text1"/>
              </w:rPr>
            </w:pPr>
            <w:r>
              <w:rPr>
                <w:rFonts w:asciiTheme="minorHAnsi" w:hAnsiTheme="minorHAnsi" w:cstheme="minorHAnsi"/>
                <w:color w:val="000000" w:themeColor="text1"/>
              </w:rPr>
              <w:t>Υπεύθυνος Εργαστηρίου Αντοχής Υλικών</w:t>
            </w:r>
          </w:p>
        </w:tc>
      </w:tr>
      <w:tr w:rsidR="00490A38" w:rsidRPr="00EA5AB4" w14:paraId="7B1967A6" w14:textId="77777777" w:rsidTr="007A6682">
        <w:tc>
          <w:tcPr>
            <w:tcW w:w="1452" w:type="dxa"/>
            <w:tcBorders>
              <w:top w:val="dotted" w:sz="4" w:space="0" w:color="auto"/>
              <w:bottom w:val="dotted" w:sz="4" w:space="0" w:color="auto"/>
            </w:tcBorders>
          </w:tcPr>
          <w:p w14:paraId="3646937B" w14:textId="6F64A503" w:rsidR="00A26791" w:rsidRPr="00EA5AB4" w:rsidRDefault="00A26791" w:rsidP="00B3656D">
            <w:pPr>
              <w:spacing w:before="60" w:after="60"/>
              <w:rPr>
                <w:rFonts w:asciiTheme="minorHAnsi" w:hAnsiTheme="minorHAnsi" w:cstheme="minorHAnsi"/>
                <w:color w:val="000000" w:themeColor="text1"/>
              </w:rPr>
            </w:pPr>
            <w:r w:rsidRPr="00EA5AB4">
              <w:rPr>
                <w:rFonts w:asciiTheme="minorHAnsi" w:hAnsiTheme="minorHAnsi" w:cstheme="minorHAnsi"/>
                <w:color w:val="000000" w:themeColor="text1"/>
              </w:rPr>
              <w:t>2010–2019</w:t>
            </w:r>
          </w:p>
        </w:tc>
        <w:tc>
          <w:tcPr>
            <w:tcW w:w="7510" w:type="dxa"/>
            <w:tcBorders>
              <w:top w:val="dotted" w:sz="4" w:space="0" w:color="auto"/>
              <w:bottom w:val="dotted" w:sz="4" w:space="0" w:color="auto"/>
            </w:tcBorders>
          </w:tcPr>
          <w:p w14:paraId="4C9494B3" w14:textId="3DC9DC1F" w:rsidR="00A26791" w:rsidRPr="00EA5AB4" w:rsidRDefault="00A26791" w:rsidP="00A05C75">
            <w:pPr>
              <w:tabs>
                <w:tab w:val="left" w:pos="709"/>
              </w:tabs>
              <w:spacing w:before="60" w:after="60"/>
              <w:jc w:val="both"/>
              <w:rPr>
                <w:rFonts w:asciiTheme="minorHAnsi" w:hAnsiTheme="minorHAnsi" w:cstheme="minorHAnsi"/>
                <w:color w:val="000000" w:themeColor="text1"/>
              </w:rPr>
            </w:pPr>
            <w:r w:rsidRPr="00EA5AB4">
              <w:rPr>
                <w:rFonts w:asciiTheme="minorHAnsi" w:hAnsiTheme="minorHAnsi" w:cstheme="minorHAnsi"/>
                <w:color w:val="000000" w:themeColor="text1"/>
              </w:rPr>
              <w:t>Μέλος της Συγκλήτου του Ιδρύματος (εκτός των ετών 2013, 2014)</w:t>
            </w:r>
          </w:p>
        </w:tc>
      </w:tr>
      <w:tr w:rsidR="00262B97" w:rsidRPr="00EA5AB4" w14:paraId="2A99DC68" w14:textId="77777777" w:rsidTr="007A6682">
        <w:tc>
          <w:tcPr>
            <w:tcW w:w="1452" w:type="dxa"/>
            <w:tcBorders>
              <w:top w:val="dotted" w:sz="4" w:space="0" w:color="auto"/>
              <w:bottom w:val="dotted" w:sz="4" w:space="0" w:color="auto"/>
            </w:tcBorders>
          </w:tcPr>
          <w:p w14:paraId="7B39CF99"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2010-2014</w:t>
            </w:r>
          </w:p>
        </w:tc>
        <w:tc>
          <w:tcPr>
            <w:tcW w:w="7510" w:type="dxa"/>
            <w:tcBorders>
              <w:top w:val="dotted" w:sz="4" w:space="0" w:color="auto"/>
              <w:bottom w:val="dotted" w:sz="4" w:space="0" w:color="auto"/>
            </w:tcBorders>
          </w:tcPr>
          <w:p w14:paraId="73DE1A0A" w14:textId="07891F73" w:rsidR="00262B97" w:rsidRPr="00EA5AB4" w:rsidRDefault="00FF10BE" w:rsidP="00A05C75">
            <w:pPr>
              <w:spacing w:before="60" w:after="60"/>
              <w:rPr>
                <w:rFonts w:asciiTheme="minorHAnsi" w:hAnsiTheme="minorHAnsi" w:cstheme="minorHAnsi"/>
                <w:lang w:eastAsia="en-GB"/>
              </w:rPr>
            </w:pPr>
            <w:r w:rsidRPr="00EA5AB4">
              <w:rPr>
                <w:rFonts w:asciiTheme="minorHAnsi" w:hAnsiTheme="minorHAnsi" w:cstheme="minorHAnsi"/>
                <w:color w:val="000000"/>
              </w:rPr>
              <w:t xml:space="preserve">Διευθυντής Σχολής Τεχνολογικών Εφαρμογών </w:t>
            </w:r>
          </w:p>
        </w:tc>
      </w:tr>
      <w:tr w:rsidR="00262B97" w:rsidRPr="00EA5AB4" w14:paraId="0A84F4AF" w14:textId="77777777" w:rsidTr="007A6682">
        <w:tc>
          <w:tcPr>
            <w:tcW w:w="1452" w:type="dxa"/>
            <w:tcBorders>
              <w:top w:val="dotted" w:sz="4" w:space="0" w:color="auto"/>
              <w:bottom w:val="dotted" w:sz="4" w:space="0" w:color="auto"/>
            </w:tcBorders>
          </w:tcPr>
          <w:p w14:paraId="6BA95579" w14:textId="375AA3B5"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2015-</w:t>
            </w:r>
            <w:r w:rsidR="005146B1" w:rsidRPr="00EA5AB4">
              <w:rPr>
                <w:rFonts w:asciiTheme="minorHAnsi" w:eastAsia="Times New Roman" w:hAnsiTheme="minorHAnsi" w:cstheme="minorHAnsi"/>
                <w:lang w:eastAsia="el-GR"/>
              </w:rPr>
              <w:t>2019</w:t>
            </w:r>
          </w:p>
        </w:tc>
        <w:tc>
          <w:tcPr>
            <w:tcW w:w="7510" w:type="dxa"/>
            <w:tcBorders>
              <w:top w:val="dotted" w:sz="4" w:space="0" w:color="auto"/>
              <w:bottom w:val="dotted" w:sz="4" w:space="0" w:color="auto"/>
            </w:tcBorders>
          </w:tcPr>
          <w:p w14:paraId="5A40FF09" w14:textId="7050B262" w:rsidR="00262B97" w:rsidRPr="00EA5AB4" w:rsidRDefault="006757CA" w:rsidP="00A05C75">
            <w:pPr>
              <w:spacing w:before="60" w:after="60"/>
              <w:rPr>
                <w:rFonts w:asciiTheme="minorHAnsi" w:hAnsiTheme="minorHAnsi" w:cstheme="minorHAnsi"/>
                <w:lang w:eastAsia="en-GB"/>
              </w:rPr>
            </w:pPr>
            <w:r w:rsidRPr="00EA5AB4">
              <w:rPr>
                <w:rFonts w:asciiTheme="minorHAnsi" w:hAnsiTheme="minorHAnsi" w:cstheme="minorHAnsi"/>
                <w:color w:val="000000"/>
              </w:rPr>
              <w:t>Πρόεδρος Τμήματος Πολιτικών Μηχανικών ΤΕ</w:t>
            </w:r>
          </w:p>
        </w:tc>
      </w:tr>
      <w:tr w:rsidR="005146B1" w:rsidRPr="00EA5AB4" w14:paraId="535F8B3F" w14:textId="77777777" w:rsidTr="007A6682">
        <w:tc>
          <w:tcPr>
            <w:tcW w:w="1452" w:type="dxa"/>
            <w:tcBorders>
              <w:top w:val="dotted" w:sz="4" w:space="0" w:color="auto"/>
              <w:bottom w:val="dotted" w:sz="4" w:space="0" w:color="auto"/>
            </w:tcBorders>
          </w:tcPr>
          <w:p w14:paraId="371DC391" w14:textId="7F008471" w:rsidR="005146B1" w:rsidRPr="00EA5AB4" w:rsidRDefault="005146B1"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2019-σήμερα</w:t>
            </w:r>
          </w:p>
        </w:tc>
        <w:tc>
          <w:tcPr>
            <w:tcW w:w="7510" w:type="dxa"/>
            <w:tcBorders>
              <w:top w:val="dotted" w:sz="4" w:space="0" w:color="auto"/>
              <w:bottom w:val="dotted" w:sz="4" w:space="0" w:color="auto"/>
            </w:tcBorders>
          </w:tcPr>
          <w:p w14:paraId="0BE460BB" w14:textId="0266AF4B" w:rsidR="005146B1" w:rsidRPr="00EA5AB4" w:rsidRDefault="006757CA" w:rsidP="00A05C75">
            <w:pPr>
              <w:spacing w:before="60" w:after="60"/>
              <w:rPr>
                <w:rFonts w:asciiTheme="minorHAnsi" w:hAnsiTheme="minorHAnsi" w:cstheme="minorHAnsi"/>
                <w:lang w:eastAsia="en-GB"/>
              </w:rPr>
            </w:pPr>
            <w:r w:rsidRPr="00EA5AB4">
              <w:rPr>
                <w:rFonts w:asciiTheme="minorHAnsi" w:hAnsiTheme="minorHAnsi" w:cstheme="minorHAnsi"/>
                <w:color w:val="000000"/>
              </w:rPr>
              <w:t>Πρόεδρος Τμήματος Μηχανικών Περιβάλλοντος</w:t>
            </w:r>
          </w:p>
        </w:tc>
      </w:tr>
      <w:tr w:rsidR="00356BCA" w:rsidRPr="00EA5AB4" w14:paraId="04F989E6" w14:textId="77777777" w:rsidTr="007A6682">
        <w:tc>
          <w:tcPr>
            <w:tcW w:w="1452" w:type="dxa"/>
            <w:tcBorders>
              <w:top w:val="dotted" w:sz="4" w:space="0" w:color="auto"/>
              <w:bottom w:val="dotted" w:sz="4" w:space="0" w:color="auto"/>
            </w:tcBorders>
          </w:tcPr>
          <w:p w14:paraId="17AF3DE8" w14:textId="60091F1B" w:rsidR="00356BCA" w:rsidRPr="00EA5AB4" w:rsidRDefault="00356BCA" w:rsidP="00B3656D">
            <w:pPr>
              <w:spacing w:before="60" w:after="60"/>
              <w:rPr>
                <w:rFonts w:asciiTheme="minorHAnsi" w:eastAsia="Times New Roman" w:hAnsiTheme="minorHAnsi" w:cstheme="minorHAnsi"/>
                <w:lang w:eastAsia="el-GR"/>
              </w:rPr>
            </w:pPr>
            <w:r>
              <w:rPr>
                <w:rFonts w:asciiTheme="minorHAnsi" w:eastAsia="Times New Roman" w:hAnsiTheme="minorHAnsi" w:cstheme="minorHAnsi"/>
                <w:lang w:eastAsia="el-GR"/>
              </w:rPr>
              <w:t>2019-σήμερα</w:t>
            </w:r>
          </w:p>
        </w:tc>
        <w:tc>
          <w:tcPr>
            <w:tcW w:w="7510" w:type="dxa"/>
            <w:tcBorders>
              <w:top w:val="dotted" w:sz="4" w:space="0" w:color="auto"/>
              <w:bottom w:val="dotted" w:sz="4" w:space="0" w:color="auto"/>
            </w:tcBorders>
          </w:tcPr>
          <w:p w14:paraId="38E6AFF8" w14:textId="05235D63" w:rsidR="00356BCA" w:rsidRPr="002260E2" w:rsidRDefault="00356BCA" w:rsidP="00A05C75">
            <w:pPr>
              <w:spacing w:before="60" w:after="60"/>
              <w:rPr>
                <w:rFonts w:asciiTheme="minorHAnsi" w:hAnsiTheme="minorHAnsi" w:cstheme="minorHAnsi"/>
                <w:color w:val="000000"/>
              </w:rPr>
            </w:pPr>
            <w:r w:rsidRPr="00EA5AB4">
              <w:rPr>
                <w:rFonts w:asciiTheme="minorHAnsi" w:hAnsiTheme="minorHAnsi" w:cstheme="minorHAnsi"/>
                <w:color w:val="000000" w:themeColor="text1"/>
              </w:rPr>
              <w:t>Υπεύθυνος Εργαστηρίου Σκυροδέματος</w:t>
            </w:r>
            <w:r w:rsidR="002260E2" w:rsidRPr="002260E2">
              <w:rPr>
                <w:rFonts w:asciiTheme="minorHAnsi" w:hAnsiTheme="minorHAnsi" w:cstheme="minorHAnsi"/>
                <w:color w:val="000000" w:themeColor="text1"/>
              </w:rPr>
              <w:t xml:space="preserve"> </w:t>
            </w:r>
            <w:r w:rsidR="002260E2">
              <w:rPr>
                <w:rFonts w:asciiTheme="minorHAnsi" w:hAnsiTheme="minorHAnsi" w:cstheme="minorHAnsi"/>
                <w:color w:val="000000" w:themeColor="text1"/>
              </w:rPr>
              <w:t>και Δομημένου Περιβάλλοντος</w:t>
            </w:r>
          </w:p>
        </w:tc>
      </w:tr>
    </w:tbl>
    <w:p w14:paraId="29AB8D15" w14:textId="77777777" w:rsidR="00262B97" w:rsidRPr="00EA5AB4" w:rsidRDefault="00262B97" w:rsidP="00262B97">
      <w:pPr>
        <w:spacing w:before="60" w:after="60"/>
        <w:rPr>
          <w:rFonts w:asciiTheme="minorHAnsi" w:eastAsia="Times New Roman" w:hAnsiTheme="minorHAnsi" w:cstheme="minorHAnsi"/>
          <w:lang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510"/>
      </w:tblGrid>
      <w:tr w:rsidR="00262B97" w:rsidRPr="00EA5AB4" w14:paraId="5CBF1CE0" w14:textId="77777777" w:rsidTr="0062062B">
        <w:trPr>
          <w:trHeight w:val="324"/>
        </w:trPr>
        <w:tc>
          <w:tcPr>
            <w:tcW w:w="8962" w:type="dxa"/>
            <w:gridSpan w:val="2"/>
            <w:tcBorders>
              <w:top w:val="single" w:sz="12" w:space="0" w:color="auto"/>
              <w:bottom w:val="dotted" w:sz="4" w:space="0" w:color="auto"/>
            </w:tcBorders>
            <w:shd w:val="clear" w:color="auto" w:fill="auto"/>
            <w:vAlign w:val="center"/>
          </w:tcPr>
          <w:p w14:paraId="35501840"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Συμμετοχή σε Συμβούλια και Επιτροπές</w:t>
            </w:r>
          </w:p>
        </w:tc>
      </w:tr>
      <w:tr w:rsidR="001C6396" w:rsidRPr="00EA5AB4" w14:paraId="367707A0" w14:textId="77777777" w:rsidTr="00FD2DE5">
        <w:tc>
          <w:tcPr>
            <w:tcW w:w="1452" w:type="dxa"/>
            <w:tcBorders>
              <w:top w:val="dotted" w:sz="4" w:space="0" w:color="auto"/>
              <w:bottom w:val="dotted" w:sz="4" w:space="0" w:color="auto"/>
            </w:tcBorders>
          </w:tcPr>
          <w:p w14:paraId="08F4FDE9" w14:textId="20A1E679" w:rsidR="001C6396" w:rsidRPr="00EA5AB4" w:rsidRDefault="006D4CDF" w:rsidP="00700123">
            <w:pPr>
              <w:spacing w:before="60" w:after="60"/>
              <w:rPr>
                <w:rFonts w:asciiTheme="minorHAnsi" w:hAnsiTheme="minorHAnsi" w:cstheme="minorHAnsi"/>
                <w:color w:val="000000"/>
              </w:rPr>
            </w:pPr>
            <w:r>
              <w:rPr>
                <w:rFonts w:asciiTheme="minorHAnsi" w:hAnsiTheme="minorHAnsi" w:cstheme="minorHAnsi"/>
                <w:color w:val="000000"/>
              </w:rPr>
              <w:t>2006-σήμερα</w:t>
            </w:r>
          </w:p>
        </w:tc>
        <w:tc>
          <w:tcPr>
            <w:tcW w:w="7510" w:type="dxa"/>
            <w:tcBorders>
              <w:top w:val="dotted" w:sz="4" w:space="0" w:color="auto"/>
              <w:bottom w:val="dotted" w:sz="4" w:space="0" w:color="auto"/>
            </w:tcBorders>
          </w:tcPr>
          <w:p w14:paraId="39BD83D3" w14:textId="63593042" w:rsidR="001C6396" w:rsidRPr="00B23B95" w:rsidRDefault="006D4CDF" w:rsidP="00700123">
            <w:pPr>
              <w:tabs>
                <w:tab w:val="left" w:pos="709"/>
              </w:tabs>
              <w:spacing w:before="60" w:after="60"/>
              <w:jc w:val="both"/>
              <w:rPr>
                <w:rFonts w:asciiTheme="minorHAnsi" w:hAnsiTheme="minorHAnsi" w:cstheme="minorHAnsi"/>
                <w:color w:val="000000"/>
              </w:rPr>
            </w:pPr>
            <w:r>
              <w:rPr>
                <w:rFonts w:asciiTheme="minorHAnsi" w:hAnsiTheme="minorHAnsi" w:cstheme="minorHAnsi"/>
                <w:color w:val="000000"/>
              </w:rPr>
              <w:t xml:space="preserve">Συμμετοχή </w:t>
            </w:r>
            <w:r w:rsidRPr="00D508BE">
              <w:rPr>
                <w:color w:val="000000"/>
              </w:rPr>
              <w:t>3</w:t>
            </w:r>
            <w:r>
              <w:rPr>
                <w:color w:val="000000"/>
              </w:rPr>
              <w:t>5</w:t>
            </w:r>
            <w:r w:rsidRPr="00D508BE">
              <w:rPr>
                <w:color w:val="000000"/>
              </w:rPr>
              <w:t xml:space="preserve"> Εκλεκτορικά Σώματα επιλογής μελών </w:t>
            </w:r>
            <w:r>
              <w:rPr>
                <w:color w:val="000000"/>
              </w:rPr>
              <w:t xml:space="preserve">ΔΕΠ </w:t>
            </w:r>
            <w:r w:rsidRPr="00D508BE">
              <w:rPr>
                <w:color w:val="000000"/>
              </w:rPr>
              <w:t xml:space="preserve">σε ΑΕΙ </w:t>
            </w:r>
          </w:p>
        </w:tc>
      </w:tr>
      <w:tr w:rsidR="006D4CDF" w:rsidRPr="00EA5AB4" w14:paraId="4213DC36" w14:textId="77777777" w:rsidTr="00FD2DE5">
        <w:tc>
          <w:tcPr>
            <w:tcW w:w="1452" w:type="dxa"/>
            <w:tcBorders>
              <w:top w:val="dotted" w:sz="4" w:space="0" w:color="auto"/>
              <w:bottom w:val="dotted" w:sz="4" w:space="0" w:color="auto"/>
            </w:tcBorders>
          </w:tcPr>
          <w:p w14:paraId="0EBD61E7" w14:textId="5E611532" w:rsidR="006D4CDF" w:rsidRPr="00EA5AB4" w:rsidRDefault="006D4CDF" w:rsidP="006D4CDF">
            <w:pPr>
              <w:spacing w:before="60" w:after="60"/>
              <w:rPr>
                <w:rFonts w:asciiTheme="minorHAnsi" w:hAnsiTheme="minorHAnsi" w:cstheme="minorHAnsi"/>
                <w:color w:val="000000"/>
              </w:rPr>
            </w:pPr>
            <w:r w:rsidRPr="00EA5AB4">
              <w:rPr>
                <w:rFonts w:asciiTheme="minorHAnsi" w:hAnsiTheme="minorHAnsi" w:cstheme="minorHAnsi"/>
                <w:color w:val="000000"/>
              </w:rPr>
              <w:t>2006-σήμερα</w:t>
            </w:r>
          </w:p>
        </w:tc>
        <w:tc>
          <w:tcPr>
            <w:tcW w:w="7510" w:type="dxa"/>
            <w:tcBorders>
              <w:top w:val="dotted" w:sz="4" w:space="0" w:color="auto"/>
              <w:bottom w:val="dotted" w:sz="4" w:space="0" w:color="auto"/>
            </w:tcBorders>
          </w:tcPr>
          <w:p w14:paraId="1261840F" w14:textId="4D771819" w:rsidR="006D4CDF" w:rsidRPr="00EA5AB4" w:rsidRDefault="006D4CDF" w:rsidP="006D4CDF">
            <w:pPr>
              <w:tabs>
                <w:tab w:val="left" w:pos="709"/>
              </w:tabs>
              <w:spacing w:before="60" w:after="60"/>
              <w:jc w:val="both"/>
              <w:rPr>
                <w:rFonts w:asciiTheme="minorHAnsi" w:hAnsiTheme="minorHAnsi" w:cstheme="minorHAnsi"/>
                <w:color w:val="000000"/>
              </w:rPr>
            </w:pPr>
            <w:r w:rsidRPr="00EA5AB4">
              <w:rPr>
                <w:rFonts w:asciiTheme="minorHAnsi" w:hAnsiTheme="minorHAnsi" w:cstheme="minorHAnsi"/>
                <w:color w:val="000000"/>
              </w:rPr>
              <w:t>Υπεύθυνος διεξαγωγής και βαθμολογητής Κατατακτήριων Εξετάσεων του Τμήματος για το μάθημα της Στατικής</w:t>
            </w:r>
          </w:p>
        </w:tc>
      </w:tr>
      <w:tr w:rsidR="006D4CDF" w:rsidRPr="00EA5AB4" w14:paraId="47E7232A" w14:textId="77777777" w:rsidTr="00FD2DE5">
        <w:tc>
          <w:tcPr>
            <w:tcW w:w="1452" w:type="dxa"/>
            <w:tcBorders>
              <w:top w:val="dotted" w:sz="4" w:space="0" w:color="auto"/>
              <w:bottom w:val="dotted" w:sz="4" w:space="0" w:color="auto"/>
            </w:tcBorders>
          </w:tcPr>
          <w:p w14:paraId="703DAEF2" w14:textId="208C7FF7" w:rsidR="006D4CDF" w:rsidRPr="00EA5AB4" w:rsidRDefault="006D4CDF" w:rsidP="006D4CDF">
            <w:pPr>
              <w:spacing w:before="60" w:after="60"/>
              <w:rPr>
                <w:rFonts w:asciiTheme="minorHAnsi" w:hAnsiTheme="minorHAnsi" w:cstheme="minorHAnsi"/>
                <w:color w:val="000000"/>
              </w:rPr>
            </w:pPr>
            <w:r w:rsidRPr="00EA5AB4">
              <w:rPr>
                <w:rFonts w:asciiTheme="minorHAnsi" w:hAnsiTheme="minorHAnsi" w:cstheme="minorHAnsi"/>
                <w:color w:val="000000"/>
              </w:rPr>
              <w:t>2006-σήμερα</w:t>
            </w:r>
          </w:p>
        </w:tc>
        <w:tc>
          <w:tcPr>
            <w:tcW w:w="7510" w:type="dxa"/>
            <w:tcBorders>
              <w:top w:val="dotted" w:sz="4" w:space="0" w:color="auto"/>
              <w:bottom w:val="dotted" w:sz="4" w:space="0" w:color="auto"/>
            </w:tcBorders>
          </w:tcPr>
          <w:p w14:paraId="096D79D2" w14:textId="25A6AC0B" w:rsidR="006D4CDF" w:rsidRPr="00EA5AB4" w:rsidRDefault="006D4CDF" w:rsidP="006D4CDF">
            <w:pPr>
              <w:tabs>
                <w:tab w:val="left" w:pos="1276"/>
              </w:tabs>
              <w:spacing w:before="60" w:after="60"/>
              <w:ind w:right="-1"/>
              <w:jc w:val="both"/>
              <w:rPr>
                <w:rFonts w:asciiTheme="minorHAnsi" w:hAnsiTheme="minorHAnsi" w:cstheme="minorHAnsi"/>
                <w:color w:val="000000"/>
              </w:rPr>
            </w:pPr>
            <w:r w:rsidRPr="00EA5AB4">
              <w:rPr>
                <w:rFonts w:asciiTheme="minorHAnsi" w:hAnsiTheme="minorHAnsi" w:cstheme="minorHAnsi"/>
                <w:color w:val="000000"/>
              </w:rPr>
              <w:t xml:space="preserve">Μέλος Επιτροπών Διενέργειας Διαγωνισμών για την προμήθεια υλικών και την επιλογή αναδόχων κατασκευής έργων για το Ίδρυμα και τον Ειδικό Λογαριασμό Κονδυλίων Έρευνας </w:t>
            </w:r>
          </w:p>
        </w:tc>
      </w:tr>
      <w:tr w:rsidR="006D4CDF" w:rsidRPr="00EA5AB4" w14:paraId="58DB2920" w14:textId="77777777" w:rsidTr="00FD2DE5">
        <w:tc>
          <w:tcPr>
            <w:tcW w:w="1452" w:type="dxa"/>
            <w:tcBorders>
              <w:top w:val="dotted" w:sz="4" w:space="0" w:color="auto"/>
              <w:bottom w:val="dotted" w:sz="4" w:space="0" w:color="auto"/>
            </w:tcBorders>
          </w:tcPr>
          <w:p w14:paraId="3370FED1" w14:textId="00ED20DB" w:rsidR="006D4CDF" w:rsidRPr="00EA5AB4" w:rsidRDefault="006D4CDF" w:rsidP="006D4CDF">
            <w:pPr>
              <w:spacing w:before="60" w:after="60"/>
              <w:rPr>
                <w:rFonts w:asciiTheme="minorHAnsi" w:hAnsiTheme="minorHAnsi" w:cstheme="minorHAnsi"/>
                <w:color w:val="000000"/>
              </w:rPr>
            </w:pPr>
            <w:r w:rsidRPr="00EA5AB4">
              <w:rPr>
                <w:rFonts w:asciiTheme="minorHAnsi" w:hAnsiTheme="minorHAnsi" w:cstheme="minorHAnsi"/>
                <w:color w:val="000000"/>
              </w:rPr>
              <w:t>2006-2019</w:t>
            </w:r>
          </w:p>
        </w:tc>
        <w:tc>
          <w:tcPr>
            <w:tcW w:w="7510" w:type="dxa"/>
            <w:tcBorders>
              <w:top w:val="dotted" w:sz="4" w:space="0" w:color="auto"/>
              <w:bottom w:val="dotted" w:sz="4" w:space="0" w:color="auto"/>
            </w:tcBorders>
          </w:tcPr>
          <w:p w14:paraId="10EC6B40" w14:textId="21E1F0A6" w:rsidR="006D4CDF" w:rsidRPr="00EA5AB4" w:rsidRDefault="006D4CDF" w:rsidP="006D4CDF">
            <w:pPr>
              <w:tabs>
                <w:tab w:val="left" w:pos="1276"/>
              </w:tabs>
              <w:spacing w:before="60" w:after="60"/>
              <w:ind w:right="-1"/>
              <w:jc w:val="both"/>
              <w:rPr>
                <w:rFonts w:asciiTheme="minorHAnsi" w:hAnsiTheme="minorHAnsi" w:cstheme="minorHAnsi"/>
                <w:color w:val="000000"/>
              </w:rPr>
            </w:pPr>
            <w:r w:rsidRPr="00EA5AB4">
              <w:rPr>
                <w:rFonts w:asciiTheme="minorHAnsi" w:hAnsiTheme="minorHAnsi" w:cstheme="minorHAnsi"/>
                <w:color w:val="000000"/>
              </w:rPr>
              <w:t>Πρόεδρος παραλαβής ολοκληρωμένων έργων για το Ίδρυμα</w:t>
            </w:r>
          </w:p>
        </w:tc>
      </w:tr>
      <w:tr w:rsidR="006D4CDF" w:rsidRPr="00EA5AB4" w14:paraId="3ABB5874" w14:textId="77777777" w:rsidTr="00FD2DE5">
        <w:tc>
          <w:tcPr>
            <w:tcW w:w="1452" w:type="dxa"/>
            <w:tcBorders>
              <w:top w:val="dotted" w:sz="4" w:space="0" w:color="auto"/>
              <w:bottom w:val="dotted" w:sz="4" w:space="0" w:color="auto"/>
            </w:tcBorders>
          </w:tcPr>
          <w:p w14:paraId="644ACB2B" w14:textId="77777777" w:rsidR="006D4CDF" w:rsidRPr="00EA5AB4" w:rsidRDefault="006D4CDF" w:rsidP="006D4CDF">
            <w:pPr>
              <w:spacing w:before="60" w:after="60"/>
              <w:rPr>
                <w:rFonts w:asciiTheme="minorHAnsi" w:eastAsia="Times New Roman" w:hAnsiTheme="minorHAnsi" w:cstheme="minorHAnsi"/>
                <w:lang w:eastAsia="el-GR"/>
              </w:rPr>
            </w:pPr>
            <w:r w:rsidRPr="00EA5AB4">
              <w:rPr>
                <w:rFonts w:asciiTheme="minorHAnsi" w:hAnsiTheme="minorHAnsi" w:cstheme="minorHAnsi"/>
                <w:color w:val="000000"/>
              </w:rPr>
              <w:lastRenderedPageBreak/>
              <w:t>2007-2019</w:t>
            </w:r>
          </w:p>
        </w:tc>
        <w:tc>
          <w:tcPr>
            <w:tcW w:w="7510" w:type="dxa"/>
            <w:tcBorders>
              <w:top w:val="dotted" w:sz="4" w:space="0" w:color="auto"/>
              <w:bottom w:val="dotted" w:sz="4" w:space="0" w:color="auto"/>
            </w:tcBorders>
          </w:tcPr>
          <w:p w14:paraId="2461104E" w14:textId="77777777" w:rsidR="006D4CDF" w:rsidRPr="00EA5AB4" w:rsidRDefault="006D4CDF" w:rsidP="006D4CDF">
            <w:pPr>
              <w:tabs>
                <w:tab w:val="left" w:pos="709"/>
              </w:tabs>
              <w:spacing w:before="60" w:after="60"/>
              <w:jc w:val="both"/>
              <w:rPr>
                <w:rFonts w:asciiTheme="minorHAnsi" w:hAnsiTheme="minorHAnsi" w:cstheme="minorHAnsi"/>
                <w:color w:val="000000"/>
                <w:lang w:eastAsia="en-GB"/>
              </w:rPr>
            </w:pPr>
            <w:r w:rsidRPr="00EA5AB4">
              <w:rPr>
                <w:rFonts w:asciiTheme="minorHAnsi" w:hAnsiTheme="minorHAnsi" w:cstheme="minorHAnsi"/>
                <w:color w:val="000000"/>
              </w:rPr>
              <w:t>Μέλος του Τεχνικού Συμβουλίου του Ιδρύματος και κατά τα τελευταία έτη Πρόεδρος με απόφαση των Υπουργών Παιδείας</w:t>
            </w:r>
          </w:p>
        </w:tc>
      </w:tr>
      <w:tr w:rsidR="006D4CDF" w:rsidRPr="00EA5AB4" w14:paraId="181477F6" w14:textId="77777777" w:rsidTr="00FD2DE5">
        <w:tc>
          <w:tcPr>
            <w:tcW w:w="1452" w:type="dxa"/>
            <w:tcBorders>
              <w:top w:val="dotted" w:sz="4" w:space="0" w:color="auto"/>
              <w:bottom w:val="dotted" w:sz="4" w:space="0" w:color="auto"/>
            </w:tcBorders>
          </w:tcPr>
          <w:p w14:paraId="58D6265B" w14:textId="406962E9" w:rsidR="006D4CDF" w:rsidRPr="00EA5AB4" w:rsidRDefault="006D4CDF" w:rsidP="006D4CDF">
            <w:pPr>
              <w:spacing w:before="60" w:after="60"/>
              <w:rPr>
                <w:rFonts w:asciiTheme="minorHAnsi" w:hAnsiTheme="minorHAnsi" w:cstheme="minorHAnsi"/>
                <w:color w:val="000000"/>
              </w:rPr>
            </w:pPr>
            <w:r w:rsidRPr="00EA5AB4">
              <w:rPr>
                <w:rFonts w:asciiTheme="minorHAnsi" w:hAnsiTheme="minorHAnsi" w:cstheme="minorHAnsi"/>
                <w:color w:val="000000"/>
              </w:rPr>
              <w:t>2006-σήμερα</w:t>
            </w:r>
          </w:p>
        </w:tc>
        <w:tc>
          <w:tcPr>
            <w:tcW w:w="7510" w:type="dxa"/>
            <w:tcBorders>
              <w:top w:val="dotted" w:sz="4" w:space="0" w:color="auto"/>
              <w:bottom w:val="dotted" w:sz="4" w:space="0" w:color="auto"/>
            </w:tcBorders>
          </w:tcPr>
          <w:p w14:paraId="2A8A5610" w14:textId="47A0A246" w:rsidR="006D4CDF" w:rsidRPr="00EA5AB4" w:rsidRDefault="006D4CDF" w:rsidP="006D4CDF">
            <w:pPr>
              <w:tabs>
                <w:tab w:val="left" w:pos="709"/>
              </w:tabs>
              <w:spacing w:before="60" w:after="60"/>
              <w:jc w:val="both"/>
              <w:rPr>
                <w:rFonts w:asciiTheme="minorHAnsi" w:hAnsiTheme="minorHAnsi" w:cstheme="minorHAnsi"/>
                <w:color w:val="000000"/>
              </w:rPr>
            </w:pPr>
            <w:r w:rsidRPr="00EA5AB4">
              <w:rPr>
                <w:rFonts w:asciiTheme="minorHAnsi" w:hAnsiTheme="minorHAnsi" w:cstheme="minorHAnsi"/>
                <w:color w:val="000000"/>
              </w:rPr>
              <w:t>Επόπτης πρακτικής άσκησης φοιτητών</w:t>
            </w:r>
          </w:p>
        </w:tc>
      </w:tr>
      <w:tr w:rsidR="006D4CDF" w:rsidRPr="00EA5AB4" w14:paraId="535A4CA2" w14:textId="77777777" w:rsidTr="00FD2DE5">
        <w:tc>
          <w:tcPr>
            <w:tcW w:w="1452" w:type="dxa"/>
            <w:tcBorders>
              <w:top w:val="dotted" w:sz="4" w:space="0" w:color="auto"/>
              <w:bottom w:val="dotted" w:sz="4" w:space="0" w:color="auto"/>
            </w:tcBorders>
          </w:tcPr>
          <w:p w14:paraId="77A47A46" w14:textId="53615EE1" w:rsidR="006D4CDF" w:rsidRPr="00EA5AB4" w:rsidRDefault="006D4CDF" w:rsidP="006D4CDF">
            <w:pPr>
              <w:spacing w:before="60" w:after="60"/>
              <w:rPr>
                <w:rFonts w:asciiTheme="minorHAnsi" w:hAnsiTheme="minorHAnsi" w:cstheme="minorHAnsi"/>
                <w:color w:val="000000"/>
              </w:rPr>
            </w:pPr>
            <w:r w:rsidRPr="00EA5AB4">
              <w:rPr>
                <w:rFonts w:asciiTheme="minorHAnsi" w:hAnsiTheme="minorHAnsi" w:cstheme="minorHAnsi"/>
                <w:color w:val="000000"/>
              </w:rPr>
              <w:t>2006-σήμερα</w:t>
            </w:r>
          </w:p>
        </w:tc>
        <w:tc>
          <w:tcPr>
            <w:tcW w:w="7510" w:type="dxa"/>
            <w:tcBorders>
              <w:top w:val="dotted" w:sz="4" w:space="0" w:color="auto"/>
              <w:bottom w:val="dotted" w:sz="4" w:space="0" w:color="auto"/>
            </w:tcBorders>
          </w:tcPr>
          <w:p w14:paraId="7BF3CF07" w14:textId="4CE1081B" w:rsidR="006D4CDF" w:rsidRPr="00EA5AB4" w:rsidRDefault="006D4CDF" w:rsidP="006D4CDF">
            <w:pPr>
              <w:tabs>
                <w:tab w:val="left" w:pos="709"/>
              </w:tabs>
              <w:spacing w:before="60" w:after="60"/>
              <w:jc w:val="both"/>
              <w:rPr>
                <w:rFonts w:asciiTheme="minorHAnsi" w:hAnsiTheme="minorHAnsi" w:cstheme="minorHAnsi"/>
                <w:color w:val="000000"/>
              </w:rPr>
            </w:pPr>
            <w:r w:rsidRPr="00EA5AB4">
              <w:rPr>
                <w:rFonts w:asciiTheme="minorHAnsi" w:hAnsiTheme="minorHAnsi" w:cstheme="minorHAnsi"/>
                <w:color w:val="000000"/>
              </w:rPr>
              <w:t>Μέλος τριμελούς εισηγητικών επιτροπών αξιολόγησης επιστημονικών και εργαστηριακών συνεργατών του Τμήματος</w:t>
            </w:r>
          </w:p>
        </w:tc>
      </w:tr>
      <w:tr w:rsidR="006D4CDF" w:rsidRPr="00EA5AB4" w14:paraId="1203C510" w14:textId="77777777" w:rsidTr="00FD2DE5">
        <w:tc>
          <w:tcPr>
            <w:tcW w:w="1452" w:type="dxa"/>
            <w:tcBorders>
              <w:top w:val="dotted" w:sz="4" w:space="0" w:color="auto"/>
              <w:bottom w:val="dotted" w:sz="4" w:space="0" w:color="auto"/>
            </w:tcBorders>
          </w:tcPr>
          <w:p w14:paraId="6D298E54" w14:textId="77777777" w:rsidR="006D4CDF" w:rsidRPr="00EA5AB4" w:rsidRDefault="006D4CDF" w:rsidP="006D4CDF">
            <w:pPr>
              <w:spacing w:before="60" w:after="60"/>
              <w:rPr>
                <w:rFonts w:asciiTheme="minorHAnsi" w:hAnsiTheme="minorHAnsi" w:cstheme="minorHAnsi"/>
                <w:color w:val="000000"/>
              </w:rPr>
            </w:pPr>
            <w:r w:rsidRPr="00EA5AB4">
              <w:rPr>
                <w:rFonts w:asciiTheme="minorHAnsi" w:hAnsiTheme="minorHAnsi" w:cstheme="minorHAnsi"/>
                <w:color w:val="000000"/>
              </w:rPr>
              <w:t>2010-2012</w:t>
            </w:r>
          </w:p>
        </w:tc>
        <w:tc>
          <w:tcPr>
            <w:tcW w:w="7510" w:type="dxa"/>
            <w:tcBorders>
              <w:top w:val="dotted" w:sz="4" w:space="0" w:color="auto"/>
              <w:bottom w:val="dotted" w:sz="4" w:space="0" w:color="auto"/>
            </w:tcBorders>
          </w:tcPr>
          <w:p w14:paraId="6E461796" w14:textId="4F2C0FD3" w:rsidR="006D4CDF" w:rsidRPr="00EA5AB4" w:rsidRDefault="006D4CDF" w:rsidP="006D4CDF">
            <w:pPr>
              <w:tabs>
                <w:tab w:val="left" w:pos="709"/>
              </w:tabs>
              <w:spacing w:before="60" w:after="60"/>
              <w:jc w:val="both"/>
              <w:rPr>
                <w:rFonts w:asciiTheme="minorHAnsi" w:hAnsiTheme="minorHAnsi" w:cstheme="minorHAnsi"/>
                <w:color w:val="000000"/>
              </w:rPr>
            </w:pPr>
            <w:r w:rsidRPr="00EA5AB4">
              <w:rPr>
                <w:rFonts w:asciiTheme="minorHAnsi" w:hAnsiTheme="minorHAnsi" w:cstheme="minorHAnsi"/>
                <w:color w:val="000000"/>
              </w:rPr>
              <w:t xml:space="preserve">Συντονιστής των Ερευνητικών Προγραμμάτων του </w:t>
            </w:r>
            <w:proofErr w:type="spellStart"/>
            <w:r w:rsidRPr="00EA5AB4">
              <w:rPr>
                <w:rFonts w:asciiTheme="minorHAnsi" w:hAnsiTheme="minorHAnsi" w:cstheme="minorHAnsi"/>
                <w:color w:val="000000"/>
              </w:rPr>
              <w:t>Αλεξάνδρειου</w:t>
            </w:r>
            <w:proofErr w:type="spellEnd"/>
            <w:r w:rsidRPr="00EA5AB4">
              <w:rPr>
                <w:rFonts w:asciiTheme="minorHAnsi" w:hAnsiTheme="minorHAnsi" w:cstheme="minorHAnsi"/>
                <w:color w:val="000000"/>
              </w:rPr>
              <w:t xml:space="preserve"> ΤΕΙ Θεσσαλονίκης στο πλαίσιο του Προγράμματος ΕΣΠΑ (2007 – 2013)</w:t>
            </w:r>
          </w:p>
        </w:tc>
      </w:tr>
      <w:tr w:rsidR="006D4CDF" w:rsidRPr="00EA5AB4" w14:paraId="216BB33D" w14:textId="77777777" w:rsidTr="00FD2DE5">
        <w:tc>
          <w:tcPr>
            <w:tcW w:w="1452" w:type="dxa"/>
            <w:tcBorders>
              <w:top w:val="dotted" w:sz="4" w:space="0" w:color="auto"/>
              <w:bottom w:val="dotted" w:sz="4" w:space="0" w:color="auto"/>
            </w:tcBorders>
          </w:tcPr>
          <w:p w14:paraId="48247FF3" w14:textId="707493A4" w:rsidR="006D4CDF" w:rsidRPr="00EA5AB4" w:rsidRDefault="006D4CDF" w:rsidP="006D4CDF">
            <w:pPr>
              <w:spacing w:before="60" w:after="60"/>
              <w:rPr>
                <w:rFonts w:asciiTheme="minorHAnsi" w:hAnsiTheme="minorHAnsi" w:cstheme="minorHAnsi"/>
                <w:color w:val="000000"/>
              </w:rPr>
            </w:pPr>
            <w:r w:rsidRPr="00EA5AB4">
              <w:rPr>
                <w:rFonts w:asciiTheme="minorHAnsi" w:hAnsiTheme="minorHAnsi" w:cstheme="minorHAnsi"/>
                <w:color w:val="000000"/>
              </w:rPr>
              <w:t>2010-2015</w:t>
            </w:r>
          </w:p>
        </w:tc>
        <w:tc>
          <w:tcPr>
            <w:tcW w:w="7510" w:type="dxa"/>
            <w:tcBorders>
              <w:top w:val="dotted" w:sz="4" w:space="0" w:color="auto"/>
              <w:bottom w:val="dotted" w:sz="4" w:space="0" w:color="auto"/>
            </w:tcBorders>
          </w:tcPr>
          <w:p w14:paraId="3B4D5968" w14:textId="392F8EE1" w:rsidR="006D4CDF" w:rsidRPr="00EA5AB4" w:rsidRDefault="006D4CDF" w:rsidP="006D4CDF">
            <w:pPr>
              <w:tabs>
                <w:tab w:val="left" w:pos="709"/>
              </w:tabs>
              <w:spacing w:before="60" w:after="60"/>
              <w:jc w:val="both"/>
              <w:rPr>
                <w:rFonts w:asciiTheme="minorHAnsi" w:hAnsiTheme="minorHAnsi" w:cstheme="minorHAnsi"/>
                <w:color w:val="000000"/>
              </w:rPr>
            </w:pPr>
            <w:r w:rsidRPr="00EA5AB4">
              <w:rPr>
                <w:rFonts w:asciiTheme="minorHAnsi" w:hAnsiTheme="minorHAnsi" w:cstheme="minorHAnsi"/>
                <w:color w:val="000000"/>
              </w:rPr>
              <w:t xml:space="preserve">Στα πλαίσια της Δομής Απασχόλησης και Σταδιοδρομίας του Ιδρύματος: υπεύθυνος σύνταξης και διατήρησης του συστήματος πιστοποίησης </w:t>
            </w:r>
            <w:r w:rsidRPr="00EA5AB4">
              <w:rPr>
                <w:rFonts w:asciiTheme="minorHAnsi" w:hAnsiTheme="minorHAnsi" w:cstheme="minorHAnsi"/>
                <w:color w:val="000000"/>
                <w:lang w:val="en-US"/>
              </w:rPr>
              <w:t>ISO</w:t>
            </w:r>
            <w:r w:rsidRPr="00EA5AB4">
              <w:rPr>
                <w:rFonts w:asciiTheme="minorHAnsi" w:hAnsiTheme="minorHAnsi" w:cstheme="minorHAnsi"/>
                <w:color w:val="000000"/>
              </w:rPr>
              <w:t xml:space="preserve"> 9001:2008, υπεύθυνος </w:t>
            </w:r>
            <w:r w:rsidRPr="00EA5AB4">
              <w:rPr>
                <w:rFonts w:asciiTheme="minorHAnsi" w:hAnsiTheme="minorHAnsi" w:cstheme="minorHAnsi"/>
                <w:color w:val="000000"/>
              </w:rPr>
              <w:tab/>
              <w:t>σχεδιασμού του πληροφοριακού συστήματος και σχεδιασμού και υλοποίησης 130 εκδηλώσεων για φοιτητές και αποφοίτους του Ιδρύματος</w:t>
            </w:r>
          </w:p>
        </w:tc>
      </w:tr>
      <w:tr w:rsidR="006D4CDF" w:rsidRPr="00EA5AB4" w14:paraId="6F48EE67" w14:textId="77777777" w:rsidTr="00FD2DE5">
        <w:tc>
          <w:tcPr>
            <w:tcW w:w="1452" w:type="dxa"/>
            <w:tcBorders>
              <w:top w:val="dotted" w:sz="4" w:space="0" w:color="auto"/>
              <w:bottom w:val="dotted" w:sz="4" w:space="0" w:color="auto"/>
            </w:tcBorders>
          </w:tcPr>
          <w:p w14:paraId="73E694AF" w14:textId="155DD330" w:rsidR="006D4CDF" w:rsidRPr="00EA5AB4" w:rsidRDefault="006D4CDF" w:rsidP="006D4CDF">
            <w:pPr>
              <w:spacing w:before="60" w:after="60"/>
              <w:rPr>
                <w:rFonts w:asciiTheme="minorHAnsi" w:hAnsiTheme="minorHAnsi" w:cstheme="minorHAnsi"/>
                <w:color w:val="000000"/>
              </w:rPr>
            </w:pPr>
            <w:r w:rsidRPr="00EA5AB4">
              <w:rPr>
                <w:rFonts w:asciiTheme="minorHAnsi" w:eastAsia="Times New Roman" w:hAnsiTheme="minorHAnsi" w:cstheme="minorHAnsi"/>
                <w:lang w:eastAsia="el-GR"/>
              </w:rPr>
              <w:t>20</w:t>
            </w:r>
            <w:r>
              <w:rPr>
                <w:rFonts w:asciiTheme="minorHAnsi" w:eastAsia="Times New Roman" w:hAnsiTheme="minorHAnsi" w:cstheme="minorHAnsi"/>
                <w:lang w:eastAsia="el-GR"/>
              </w:rPr>
              <w:t>08</w:t>
            </w:r>
            <w:r w:rsidRPr="00EA5AB4">
              <w:rPr>
                <w:rFonts w:asciiTheme="minorHAnsi" w:eastAsia="Times New Roman" w:hAnsiTheme="minorHAnsi" w:cstheme="minorHAnsi"/>
                <w:lang w:eastAsia="el-GR"/>
              </w:rPr>
              <w:t>-2016</w:t>
            </w:r>
          </w:p>
        </w:tc>
        <w:tc>
          <w:tcPr>
            <w:tcW w:w="7510" w:type="dxa"/>
            <w:tcBorders>
              <w:top w:val="dotted" w:sz="4" w:space="0" w:color="auto"/>
              <w:bottom w:val="dotted" w:sz="4" w:space="0" w:color="auto"/>
            </w:tcBorders>
          </w:tcPr>
          <w:p w14:paraId="6FE2EA71" w14:textId="404FC765" w:rsidR="006D4CDF" w:rsidRPr="00EA5AB4" w:rsidRDefault="006D4CDF" w:rsidP="006D4CDF">
            <w:pPr>
              <w:tabs>
                <w:tab w:val="left" w:pos="709"/>
              </w:tabs>
              <w:spacing w:before="60" w:after="60"/>
              <w:jc w:val="both"/>
              <w:rPr>
                <w:rFonts w:asciiTheme="minorHAnsi" w:hAnsiTheme="minorHAnsi" w:cstheme="minorHAnsi"/>
                <w:color w:val="000000"/>
              </w:rPr>
            </w:pPr>
            <w:r w:rsidRPr="00EA5AB4">
              <w:rPr>
                <w:rFonts w:asciiTheme="minorHAnsi" w:eastAsia="Times New Roman" w:hAnsiTheme="minorHAnsi" w:cstheme="minorHAnsi"/>
                <w:lang w:eastAsia="el-GR"/>
              </w:rPr>
              <w:t xml:space="preserve">Επιτροπή Περιβάλλοντος </w:t>
            </w:r>
          </w:p>
        </w:tc>
      </w:tr>
      <w:tr w:rsidR="006D4CDF" w:rsidRPr="00EA5AB4" w14:paraId="266AC898" w14:textId="77777777" w:rsidTr="00FD2DE5">
        <w:tc>
          <w:tcPr>
            <w:tcW w:w="1452" w:type="dxa"/>
            <w:tcBorders>
              <w:top w:val="dotted" w:sz="4" w:space="0" w:color="auto"/>
              <w:bottom w:val="dotted" w:sz="4" w:space="0" w:color="auto"/>
            </w:tcBorders>
          </w:tcPr>
          <w:p w14:paraId="1A40AE1D" w14:textId="20FBE4E1" w:rsidR="006D4CDF" w:rsidRPr="00EA5AB4" w:rsidRDefault="006D4CDF" w:rsidP="006D4CDF">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2009-2015</w:t>
            </w:r>
          </w:p>
        </w:tc>
        <w:tc>
          <w:tcPr>
            <w:tcW w:w="7510" w:type="dxa"/>
            <w:tcBorders>
              <w:top w:val="dotted" w:sz="4" w:space="0" w:color="auto"/>
              <w:bottom w:val="dotted" w:sz="4" w:space="0" w:color="auto"/>
            </w:tcBorders>
          </w:tcPr>
          <w:p w14:paraId="3E643C51" w14:textId="43D1A406" w:rsidR="006D4CDF" w:rsidRPr="00EA5AB4" w:rsidRDefault="006D4CDF" w:rsidP="006D4CDF">
            <w:pPr>
              <w:spacing w:before="60" w:after="60"/>
              <w:rPr>
                <w:rFonts w:asciiTheme="minorHAnsi" w:hAnsiTheme="minorHAnsi" w:cstheme="minorHAnsi"/>
                <w:color w:val="000000"/>
              </w:rPr>
            </w:pPr>
            <w:r>
              <w:rPr>
                <w:rFonts w:asciiTheme="minorHAnsi" w:hAnsiTheme="minorHAnsi" w:cstheme="minorHAnsi"/>
                <w:color w:val="000000"/>
              </w:rPr>
              <w:t xml:space="preserve">Επικεφαλής της </w:t>
            </w:r>
            <w:r w:rsidRPr="00EA5AB4">
              <w:rPr>
                <w:rFonts w:asciiTheme="minorHAnsi" w:hAnsiTheme="minorHAnsi" w:cstheme="minorHAnsi"/>
                <w:color w:val="000000"/>
              </w:rPr>
              <w:t>Δομή</w:t>
            </w:r>
            <w:r>
              <w:rPr>
                <w:rFonts w:asciiTheme="minorHAnsi" w:hAnsiTheme="minorHAnsi" w:cstheme="minorHAnsi"/>
                <w:color w:val="000000"/>
              </w:rPr>
              <w:t>ς</w:t>
            </w:r>
            <w:r w:rsidRPr="00EA5AB4">
              <w:rPr>
                <w:rFonts w:asciiTheme="minorHAnsi" w:hAnsiTheme="minorHAnsi" w:cstheme="minorHAnsi"/>
                <w:color w:val="000000"/>
              </w:rPr>
              <w:t xml:space="preserve"> Απασχόλησης και Σταδιοδρομίας </w:t>
            </w:r>
          </w:p>
        </w:tc>
      </w:tr>
      <w:tr w:rsidR="006D4CDF" w:rsidRPr="00EA5AB4" w14:paraId="27229DC2" w14:textId="77777777" w:rsidTr="00FD2DE5">
        <w:tc>
          <w:tcPr>
            <w:tcW w:w="1452" w:type="dxa"/>
            <w:tcBorders>
              <w:top w:val="dotted" w:sz="4" w:space="0" w:color="auto"/>
              <w:bottom w:val="dotted" w:sz="4" w:space="0" w:color="auto"/>
            </w:tcBorders>
          </w:tcPr>
          <w:p w14:paraId="07CDB73A" w14:textId="77777777" w:rsidR="006D4CDF" w:rsidRPr="00EA5AB4" w:rsidRDefault="006D4CDF" w:rsidP="006D4CDF">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2013-2014</w:t>
            </w:r>
          </w:p>
        </w:tc>
        <w:tc>
          <w:tcPr>
            <w:tcW w:w="7510" w:type="dxa"/>
            <w:tcBorders>
              <w:top w:val="dotted" w:sz="4" w:space="0" w:color="auto"/>
              <w:bottom w:val="dotted" w:sz="4" w:space="0" w:color="auto"/>
            </w:tcBorders>
          </w:tcPr>
          <w:p w14:paraId="79FAD74D" w14:textId="77777777" w:rsidR="006D4CDF" w:rsidRPr="00EA5AB4" w:rsidRDefault="006D4CDF" w:rsidP="006D4CDF">
            <w:pPr>
              <w:spacing w:before="60" w:after="60"/>
              <w:rPr>
                <w:rFonts w:asciiTheme="minorHAnsi" w:hAnsiTheme="minorHAnsi" w:cstheme="minorHAnsi"/>
                <w:color w:val="000000"/>
              </w:rPr>
            </w:pPr>
            <w:r w:rsidRPr="00EA5AB4">
              <w:rPr>
                <w:rFonts w:asciiTheme="minorHAnsi" w:hAnsiTheme="minorHAnsi" w:cstheme="minorHAnsi"/>
                <w:color w:val="000000"/>
              </w:rPr>
              <w:t>Μέλος Επιτροπής Φοιτητικής Μέριμνας</w:t>
            </w:r>
          </w:p>
        </w:tc>
      </w:tr>
      <w:tr w:rsidR="006D4CDF" w:rsidRPr="00EA5AB4" w14:paraId="2479998F" w14:textId="77777777" w:rsidTr="00FD2DE5">
        <w:tc>
          <w:tcPr>
            <w:tcW w:w="1452" w:type="dxa"/>
            <w:tcBorders>
              <w:top w:val="dotted" w:sz="4" w:space="0" w:color="auto"/>
              <w:bottom w:val="dotted" w:sz="4" w:space="0" w:color="auto"/>
            </w:tcBorders>
          </w:tcPr>
          <w:p w14:paraId="760AEDD2" w14:textId="77777777" w:rsidR="006D4CDF" w:rsidRPr="00EA5AB4" w:rsidRDefault="006D4CDF" w:rsidP="006D4CDF">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2013-2014</w:t>
            </w:r>
          </w:p>
        </w:tc>
        <w:tc>
          <w:tcPr>
            <w:tcW w:w="7510" w:type="dxa"/>
            <w:tcBorders>
              <w:top w:val="dotted" w:sz="4" w:space="0" w:color="auto"/>
              <w:bottom w:val="dotted" w:sz="4" w:space="0" w:color="auto"/>
            </w:tcBorders>
          </w:tcPr>
          <w:p w14:paraId="1C528308" w14:textId="77777777" w:rsidR="006D4CDF" w:rsidRPr="00EA5AB4" w:rsidRDefault="006D4CDF" w:rsidP="006D4CDF">
            <w:pPr>
              <w:spacing w:before="60" w:after="60"/>
              <w:rPr>
                <w:rFonts w:asciiTheme="minorHAnsi" w:hAnsiTheme="minorHAnsi" w:cstheme="minorHAnsi"/>
                <w:color w:val="000000"/>
              </w:rPr>
            </w:pPr>
            <w:r w:rsidRPr="00EA5AB4">
              <w:rPr>
                <w:rFonts w:asciiTheme="minorHAnsi" w:hAnsiTheme="minorHAnsi" w:cstheme="minorHAnsi"/>
                <w:color w:val="000000"/>
              </w:rPr>
              <w:t xml:space="preserve">Μέλος Επιτροπής Δεοντολογίας </w:t>
            </w:r>
          </w:p>
        </w:tc>
      </w:tr>
    </w:tbl>
    <w:p w14:paraId="1F371AEB" w14:textId="558A863B" w:rsidR="001C6396" w:rsidRPr="00EA5AB4" w:rsidRDefault="001C6396" w:rsidP="00262B97">
      <w:pPr>
        <w:spacing w:before="60" w:after="60"/>
        <w:rPr>
          <w:rFonts w:asciiTheme="minorHAnsi" w:eastAsia="Times New Roman" w:hAnsiTheme="minorHAnsi" w:cstheme="minorHAnsi"/>
          <w:lang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0"/>
        <w:gridCol w:w="70"/>
        <w:gridCol w:w="1124"/>
        <w:gridCol w:w="27"/>
        <w:gridCol w:w="36"/>
        <w:gridCol w:w="7210"/>
      </w:tblGrid>
      <w:tr w:rsidR="00262B97" w:rsidRPr="00EA5AB4" w14:paraId="1BC7B2D8" w14:textId="77777777" w:rsidTr="00AF47B5">
        <w:trPr>
          <w:trHeight w:val="324"/>
        </w:trPr>
        <w:tc>
          <w:tcPr>
            <w:tcW w:w="8962" w:type="dxa"/>
            <w:gridSpan w:val="7"/>
            <w:tcBorders>
              <w:top w:val="single" w:sz="12" w:space="0" w:color="auto"/>
              <w:bottom w:val="dotted" w:sz="4" w:space="0" w:color="auto"/>
            </w:tcBorders>
            <w:shd w:val="clear" w:color="auto" w:fill="auto"/>
            <w:vAlign w:val="center"/>
          </w:tcPr>
          <w:p w14:paraId="62D18AD3"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Ερευνητικά Προγράμματα</w:t>
            </w:r>
          </w:p>
        </w:tc>
      </w:tr>
      <w:tr w:rsidR="00262B97" w:rsidRPr="00EA5AB4" w14:paraId="3C024E45" w14:textId="77777777" w:rsidTr="00AF47B5">
        <w:tc>
          <w:tcPr>
            <w:tcW w:w="8962" w:type="dxa"/>
            <w:gridSpan w:val="7"/>
            <w:tcBorders>
              <w:top w:val="dotted" w:sz="4" w:space="0" w:color="auto"/>
              <w:bottom w:val="dotted" w:sz="4" w:space="0" w:color="auto"/>
            </w:tcBorders>
          </w:tcPr>
          <w:p w14:paraId="5724DB6A"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b/>
                <w:bCs/>
                <w:color w:val="365F91" w:themeColor="accent1" w:themeShade="BF"/>
                <w:lang w:eastAsia="el-GR"/>
              </w:rPr>
              <w:t>Α. Επιστημονικός Υπεύθυνος</w:t>
            </w:r>
          </w:p>
        </w:tc>
      </w:tr>
      <w:tr w:rsidR="00262B97" w:rsidRPr="00EA5AB4" w14:paraId="66638C7D" w14:textId="77777777" w:rsidTr="00AF47B5">
        <w:tc>
          <w:tcPr>
            <w:tcW w:w="8962" w:type="dxa"/>
            <w:gridSpan w:val="7"/>
            <w:tcBorders>
              <w:top w:val="dotted" w:sz="4" w:space="0" w:color="auto"/>
              <w:bottom w:val="dotted" w:sz="4" w:space="0" w:color="auto"/>
            </w:tcBorders>
          </w:tcPr>
          <w:p w14:paraId="3F8181F6" w14:textId="77777777" w:rsidR="00262B97" w:rsidRPr="00EA5AB4" w:rsidRDefault="00262B97" w:rsidP="00B3656D">
            <w:pPr>
              <w:spacing w:before="60" w:after="60"/>
              <w:jc w:val="both"/>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Ι. Διεθνή</w:t>
            </w:r>
          </w:p>
        </w:tc>
      </w:tr>
      <w:tr w:rsidR="00262B97" w:rsidRPr="00E11A8E" w14:paraId="58470AA7" w14:textId="77777777" w:rsidTr="00E80C79">
        <w:tc>
          <w:tcPr>
            <w:tcW w:w="425" w:type="dxa"/>
            <w:tcBorders>
              <w:top w:val="dotted" w:sz="4" w:space="0" w:color="auto"/>
              <w:bottom w:val="dotted" w:sz="4" w:space="0" w:color="auto"/>
            </w:tcBorders>
          </w:tcPr>
          <w:p w14:paraId="14117440"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264" w:type="dxa"/>
            <w:gridSpan w:val="3"/>
            <w:tcBorders>
              <w:top w:val="dotted" w:sz="4" w:space="0" w:color="auto"/>
              <w:bottom w:val="dotted" w:sz="4" w:space="0" w:color="auto"/>
            </w:tcBorders>
          </w:tcPr>
          <w:p w14:paraId="7CA570BF"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1997-1998</w:t>
            </w:r>
          </w:p>
        </w:tc>
        <w:tc>
          <w:tcPr>
            <w:tcW w:w="7273" w:type="dxa"/>
            <w:gridSpan w:val="3"/>
            <w:tcBorders>
              <w:top w:val="dotted" w:sz="4" w:space="0" w:color="auto"/>
              <w:bottom w:val="dotted" w:sz="4" w:space="0" w:color="auto"/>
            </w:tcBorders>
          </w:tcPr>
          <w:p w14:paraId="36AAFA09" w14:textId="0A67D250" w:rsidR="00262B97" w:rsidRPr="00EA5AB4" w:rsidRDefault="00710F3E" w:rsidP="00710F3E">
            <w:pPr>
              <w:spacing w:before="60" w:after="60"/>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Cs/>
                <w:lang w:val="en-US" w:eastAsia="el-GR"/>
              </w:rPr>
              <w:t xml:space="preserve">European Union, </w:t>
            </w:r>
            <w:r w:rsidR="00262B97" w:rsidRPr="00EA5AB4">
              <w:rPr>
                <w:rFonts w:asciiTheme="minorHAnsi" w:eastAsia="Times New Roman" w:hAnsiTheme="minorHAnsi" w:cstheme="minorHAnsi"/>
                <w:bCs/>
                <w:lang w:val="en-US" w:eastAsia="el-GR"/>
              </w:rPr>
              <w:t>Environment &amp; Climate (Research Training Grants)</w:t>
            </w:r>
            <w:r w:rsidRPr="00EA5AB4">
              <w:rPr>
                <w:rFonts w:asciiTheme="minorHAnsi" w:eastAsia="Times New Roman" w:hAnsiTheme="minorHAnsi" w:cstheme="minorHAnsi"/>
                <w:bCs/>
                <w:lang w:val="en-US" w:eastAsia="el-GR"/>
              </w:rPr>
              <w:t xml:space="preserve"> </w:t>
            </w:r>
            <w:r w:rsidR="00262B97" w:rsidRPr="00EA5AB4">
              <w:rPr>
                <w:rFonts w:asciiTheme="minorHAnsi" w:eastAsia="Times New Roman" w:hAnsiTheme="minorHAnsi" w:cstheme="minorHAnsi"/>
                <w:bCs/>
                <w:lang w:val="en-US" w:eastAsia="el-GR"/>
              </w:rPr>
              <w:t>“Seismic design and performance assessment of reinforced concrete buildings made of high strength materials”, European Union Contract Ref.: ENV4CT965097, Duration 2 years, Budget: 53.924 ECU.</w:t>
            </w:r>
            <w:r w:rsidR="00262B97" w:rsidRPr="00EA5AB4">
              <w:rPr>
                <w:rFonts w:asciiTheme="minorHAnsi" w:eastAsia="Times New Roman" w:hAnsiTheme="minorHAnsi" w:cstheme="minorHAnsi"/>
                <w:bCs/>
                <w:lang w:val="en-US" w:eastAsia="el-GR"/>
              </w:rPr>
              <w:tab/>
            </w:r>
            <w:r w:rsidR="00262B97" w:rsidRPr="00EA5AB4">
              <w:rPr>
                <w:rFonts w:asciiTheme="minorHAnsi" w:eastAsia="Times New Roman" w:hAnsiTheme="minorHAnsi" w:cstheme="minorHAnsi"/>
                <w:bCs/>
                <w:lang w:val="en-US" w:eastAsia="el-GR"/>
              </w:rPr>
              <w:tab/>
            </w:r>
          </w:p>
        </w:tc>
      </w:tr>
      <w:tr w:rsidR="00262B97" w:rsidRPr="00EA5AB4" w14:paraId="631CCAEA" w14:textId="77777777" w:rsidTr="00AF47B5">
        <w:tc>
          <w:tcPr>
            <w:tcW w:w="8962" w:type="dxa"/>
            <w:gridSpan w:val="7"/>
            <w:tcBorders>
              <w:top w:val="dotted" w:sz="4" w:space="0" w:color="auto"/>
              <w:bottom w:val="dotted" w:sz="4" w:space="0" w:color="auto"/>
            </w:tcBorders>
          </w:tcPr>
          <w:p w14:paraId="09678317" w14:textId="16EE888E" w:rsidR="00262B97" w:rsidRPr="00EA5AB4" w:rsidRDefault="00262B97" w:rsidP="00B3656D">
            <w:pPr>
              <w:spacing w:before="60" w:after="60"/>
              <w:jc w:val="both"/>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ΙΙ. Ε</w:t>
            </w:r>
            <w:r w:rsidR="00AE4F6A">
              <w:rPr>
                <w:rFonts w:asciiTheme="minorHAnsi" w:eastAsia="Times New Roman" w:hAnsiTheme="minorHAnsi" w:cstheme="minorHAnsi"/>
                <w:b/>
                <w:bCs/>
                <w:color w:val="365F91" w:themeColor="accent1" w:themeShade="BF"/>
                <w:lang w:eastAsia="el-GR"/>
              </w:rPr>
              <w:t>θνικά</w:t>
            </w:r>
          </w:p>
        </w:tc>
      </w:tr>
      <w:tr w:rsidR="00917A1E" w:rsidRPr="00EA5AB4" w14:paraId="4766323B" w14:textId="77777777" w:rsidTr="00E80C79">
        <w:tc>
          <w:tcPr>
            <w:tcW w:w="425" w:type="dxa"/>
            <w:tcBorders>
              <w:top w:val="dotted" w:sz="4" w:space="0" w:color="auto"/>
              <w:bottom w:val="dotted" w:sz="4" w:space="0" w:color="auto"/>
            </w:tcBorders>
          </w:tcPr>
          <w:p w14:paraId="6C43C144" w14:textId="0335C05F" w:rsidR="009815CB" w:rsidRPr="00EA5AB4" w:rsidRDefault="009C6552" w:rsidP="00FD2DE5">
            <w:pPr>
              <w:spacing w:before="60" w:after="60"/>
              <w:rPr>
                <w:rFonts w:asciiTheme="minorHAnsi" w:eastAsia="Times New Roman" w:hAnsiTheme="minorHAnsi" w:cstheme="minorHAnsi"/>
                <w:bCs/>
                <w:color w:val="000000" w:themeColor="text1"/>
                <w:lang w:eastAsia="el-GR"/>
              </w:rPr>
            </w:pPr>
            <w:r w:rsidRPr="00EA5AB4">
              <w:rPr>
                <w:rFonts w:asciiTheme="minorHAnsi" w:eastAsia="Times New Roman" w:hAnsiTheme="minorHAnsi" w:cstheme="minorHAnsi"/>
                <w:bCs/>
                <w:color w:val="000000" w:themeColor="text1"/>
                <w:lang w:eastAsia="el-GR"/>
              </w:rPr>
              <w:t>1</w:t>
            </w:r>
            <w:r w:rsidR="009815CB" w:rsidRPr="00EA5AB4">
              <w:rPr>
                <w:rFonts w:asciiTheme="minorHAnsi" w:eastAsia="Times New Roman" w:hAnsiTheme="minorHAnsi" w:cstheme="minorHAnsi"/>
                <w:bCs/>
                <w:color w:val="000000" w:themeColor="text1"/>
                <w:lang w:eastAsia="el-GR"/>
              </w:rPr>
              <w:t>.</w:t>
            </w:r>
          </w:p>
        </w:tc>
        <w:tc>
          <w:tcPr>
            <w:tcW w:w="1264" w:type="dxa"/>
            <w:gridSpan w:val="3"/>
            <w:tcBorders>
              <w:top w:val="dotted" w:sz="4" w:space="0" w:color="auto"/>
              <w:bottom w:val="dotted" w:sz="4" w:space="0" w:color="auto"/>
            </w:tcBorders>
          </w:tcPr>
          <w:p w14:paraId="7E5A3267" w14:textId="77777777" w:rsidR="009815CB" w:rsidRPr="00EA5AB4" w:rsidRDefault="009815CB" w:rsidP="00FD2DE5">
            <w:pPr>
              <w:spacing w:before="60" w:after="60"/>
              <w:rPr>
                <w:rFonts w:asciiTheme="minorHAnsi" w:hAnsiTheme="minorHAnsi" w:cstheme="minorHAnsi"/>
                <w:color w:val="000000" w:themeColor="text1"/>
                <w:lang w:val="en-GB" w:eastAsia="en-GB"/>
              </w:rPr>
            </w:pPr>
            <w:r w:rsidRPr="00EA5AB4">
              <w:rPr>
                <w:rFonts w:asciiTheme="minorHAnsi" w:hAnsiTheme="minorHAnsi" w:cstheme="minorHAnsi"/>
                <w:color w:val="000000" w:themeColor="text1"/>
                <w:lang w:val="en-US" w:eastAsia="en-GB"/>
              </w:rPr>
              <w:t>2009-2015</w:t>
            </w:r>
          </w:p>
        </w:tc>
        <w:tc>
          <w:tcPr>
            <w:tcW w:w="7273" w:type="dxa"/>
            <w:gridSpan w:val="3"/>
            <w:tcBorders>
              <w:top w:val="dotted" w:sz="4" w:space="0" w:color="auto"/>
              <w:bottom w:val="dotted" w:sz="4" w:space="0" w:color="auto"/>
            </w:tcBorders>
          </w:tcPr>
          <w:p w14:paraId="654C9E6A" w14:textId="433C7738" w:rsidR="009815CB" w:rsidRPr="00EA5AB4" w:rsidRDefault="009815CB" w:rsidP="00FD2DE5">
            <w:pPr>
              <w:spacing w:before="60" w:after="60"/>
              <w:jc w:val="both"/>
              <w:rPr>
                <w:rFonts w:asciiTheme="minorHAnsi" w:eastAsia="Times New Roman" w:hAnsiTheme="minorHAnsi" w:cstheme="minorHAnsi"/>
                <w:bCs/>
                <w:color w:val="000000" w:themeColor="text1"/>
                <w:lang w:eastAsia="el-GR"/>
              </w:rPr>
            </w:pPr>
            <w:r w:rsidRPr="00EA5AB4">
              <w:rPr>
                <w:rFonts w:asciiTheme="minorHAnsi" w:eastAsia="Times New Roman" w:hAnsiTheme="minorHAnsi" w:cstheme="minorHAnsi"/>
                <w:bCs/>
                <w:color w:val="000000" w:themeColor="text1"/>
                <w:lang w:eastAsia="el-GR"/>
              </w:rPr>
              <w:t>ΕΣΠΑ 2007 -</w:t>
            </w:r>
            <w:r w:rsidR="003B223A">
              <w:rPr>
                <w:rFonts w:asciiTheme="minorHAnsi" w:eastAsia="Times New Roman" w:hAnsiTheme="minorHAnsi" w:cstheme="minorHAnsi"/>
                <w:bCs/>
                <w:color w:val="000000" w:themeColor="text1"/>
                <w:lang w:eastAsia="el-GR"/>
              </w:rPr>
              <w:t xml:space="preserve"> </w:t>
            </w:r>
            <w:r w:rsidRPr="00EA5AB4">
              <w:rPr>
                <w:rFonts w:asciiTheme="minorHAnsi" w:eastAsia="Times New Roman" w:hAnsiTheme="minorHAnsi" w:cstheme="minorHAnsi"/>
                <w:bCs/>
                <w:color w:val="000000" w:themeColor="text1"/>
                <w:lang w:eastAsia="el-GR"/>
              </w:rPr>
              <w:t xml:space="preserve">2013 – Επιχειρησιακό Πρόγραμμα «Εκπαίδευση και Δια Βίου Μάθηση» που συγχρηματοδοτήθηκε από το Ευρωπαϊκό Κοινωνικό Ταμείο και το Ελληνικό Δημόσιο, πράξη με τίτλο «Δομή Απασχόλησης και Σταδιοδρομίας </w:t>
            </w:r>
            <w:proofErr w:type="spellStart"/>
            <w:r w:rsidRPr="00EA5AB4">
              <w:rPr>
                <w:rFonts w:asciiTheme="minorHAnsi" w:eastAsia="Times New Roman" w:hAnsiTheme="minorHAnsi" w:cstheme="minorHAnsi"/>
                <w:bCs/>
                <w:color w:val="000000" w:themeColor="text1"/>
                <w:lang w:eastAsia="el-GR"/>
              </w:rPr>
              <w:t>Αλεξάνδρειου</w:t>
            </w:r>
            <w:proofErr w:type="spellEnd"/>
            <w:r w:rsidRPr="00EA5AB4">
              <w:rPr>
                <w:rFonts w:asciiTheme="minorHAnsi" w:eastAsia="Times New Roman" w:hAnsiTheme="minorHAnsi" w:cstheme="minorHAnsi"/>
                <w:bCs/>
                <w:color w:val="000000" w:themeColor="text1"/>
                <w:lang w:eastAsia="el-GR"/>
              </w:rPr>
              <w:t xml:space="preserve"> ΤΕΙ Θεσσαλονίκης». Προϋπολογισμός Έργου: €320.756</w:t>
            </w:r>
          </w:p>
        </w:tc>
      </w:tr>
      <w:tr w:rsidR="00917A1E" w:rsidRPr="00EA5AB4" w14:paraId="64895776" w14:textId="77777777" w:rsidTr="00E80C79">
        <w:tc>
          <w:tcPr>
            <w:tcW w:w="425" w:type="dxa"/>
            <w:tcBorders>
              <w:top w:val="dotted" w:sz="4" w:space="0" w:color="auto"/>
              <w:bottom w:val="dotted" w:sz="4" w:space="0" w:color="auto"/>
            </w:tcBorders>
          </w:tcPr>
          <w:p w14:paraId="7E58CFD2" w14:textId="12B0BF94" w:rsidR="009C6552" w:rsidRPr="00EA5AB4" w:rsidRDefault="00556E40" w:rsidP="00FD2DE5">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2</w:t>
            </w:r>
            <w:r w:rsidR="009C6552" w:rsidRPr="00EA5AB4">
              <w:rPr>
                <w:rFonts w:asciiTheme="minorHAnsi" w:eastAsia="Times New Roman" w:hAnsiTheme="minorHAnsi" w:cstheme="minorHAnsi"/>
                <w:bCs/>
                <w:color w:val="000000" w:themeColor="text1"/>
                <w:lang w:eastAsia="el-GR"/>
              </w:rPr>
              <w:t xml:space="preserve">. </w:t>
            </w:r>
          </w:p>
        </w:tc>
        <w:tc>
          <w:tcPr>
            <w:tcW w:w="1264" w:type="dxa"/>
            <w:gridSpan w:val="3"/>
            <w:tcBorders>
              <w:top w:val="dotted" w:sz="4" w:space="0" w:color="auto"/>
              <w:bottom w:val="dotted" w:sz="4" w:space="0" w:color="auto"/>
            </w:tcBorders>
          </w:tcPr>
          <w:p w14:paraId="3029BA07" w14:textId="77777777" w:rsidR="009C6552" w:rsidRPr="00EA5AB4" w:rsidRDefault="009C6552" w:rsidP="00FD2DE5">
            <w:pPr>
              <w:spacing w:before="60" w:after="60"/>
              <w:rPr>
                <w:rFonts w:asciiTheme="minorHAnsi" w:eastAsia="Times New Roman" w:hAnsiTheme="minorHAnsi" w:cstheme="minorHAnsi"/>
                <w:bCs/>
                <w:color w:val="000000" w:themeColor="text1"/>
                <w:lang w:val="en-US" w:eastAsia="el-GR"/>
              </w:rPr>
            </w:pPr>
            <w:r w:rsidRPr="00EA5AB4">
              <w:rPr>
                <w:rFonts w:asciiTheme="minorHAnsi" w:hAnsiTheme="minorHAnsi" w:cstheme="minorHAnsi"/>
                <w:color w:val="000000" w:themeColor="text1"/>
                <w:lang w:val="en-GB" w:eastAsia="en-GB"/>
              </w:rPr>
              <w:t>2012-2013</w:t>
            </w:r>
          </w:p>
        </w:tc>
        <w:tc>
          <w:tcPr>
            <w:tcW w:w="7273" w:type="dxa"/>
            <w:gridSpan w:val="3"/>
            <w:tcBorders>
              <w:top w:val="dotted" w:sz="4" w:space="0" w:color="auto"/>
              <w:bottom w:val="dotted" w:sz="4" w:space="0" w:color="auto"/>
            </w:tcBorders>
          </w:tcPr>
          <w:p w14:paraId="4BD2796E" w14:textId="77777777" w:rsidR="009C6552" w:rsidRPr="00EA5AB4" w:rsidRDefault="009C6552" w:rsidP="00FD2DE5">
            <w:pPr>
              <w:spacing w:after="60"/>
              <w:ind w:hanging="45"/>
              <w:jc w:val="both"/>
              <w:rPr>
                <w:rFonts w:asciiTheme="minorHAnsi" w:eastAsia="Times New Roman" w:hAnsiTheme="minorHAnsi" w:cstheme="minorHAnsi"/>
                <w:bCs/>
                <w:color w:val="000000" w:themeColor="text1"/>
                <w:lang w:val="en-US" w:eastAsia="el-GR"/>
              </w:rPr>
            </w:pPr>
            <w:r w:rsidRPr="00EA5AB4">
              <w:rPr>
                <w:rFonts w:asciiTheme="minorHAnsi" w:hAnsiTheme="minorHAnsi" w:cstheme="minorHAnsi"/>
                <w:bCs/>
                <w:color w:val="000000" w:themeColor="text1"/>
              </w:rPr>
              <w:t>Αλεξάνδρειο ΤΕΙ Θεσσαλονίκης, Πρόγραμμα Ενίσχυσης Έρευνας που χρηματοδοτήθηκε από τον Ειδικό Λογαριασμό Κονδυλίων Έρευνας πράξη με τίτλο «Αξιολόγηση, ανάπτυξη και εφαρμογή καινοτόμου μοντέλου επιλογής συστήματος υλοποίησης έργων στα πλαίσια της διαχείρισης μεγάλων συγκοινωνιακών έργων υποδομής». Προϋπολογισμός Έργου: €6.500</w:t>
            </w:r>
          </w:p>
        </w:tc>
      </w:tr>
      <w:tr w:rsidR="00917A1E" w:rsidRPr="00EA5AB4" w14:paraId="4F5A8296" w14:textId="77777777" w:rsidTr="00E80C79">
        <w:tc>
          <w:tcPr>
            <w:tcW w:w="425" w:type="dxa"/>
            <w:tcBorders>
              <w:top w:val="dotted" w:sz="4" w:space="0" w:color="auto"/>
              <w:bottom w:val="dotted" w:sz="4" w:space="0" w:color="auto"/>
            </w:tcBorders>
          </w:tcPr>
          <w:p w14:paraId="36A1E696" w14:textId="52018CE3" w:rsidR="009815CB" w:rsidRPr="00EA5AB4" w:rsidRDefault="00556E40" w:rsidP="00FD2DE5">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3</w:t>
            </w:r>
            <w:r w:rsidR="009815CB" w:rsidRPr="00EA5AB4">
              <w:rPr>
                <w:rFonts w:asciiTheme="minorHAnsi" w:eastAsia="Times New Roman" w:hAnsiTheme="minorHAnsi" w:cstheme="minorHAnsi"/>
                <w:bCs/>
                <w:color w:val="000000" w:themeColor="text1"/>
                <w:lang w:eastAsia="el-GR"/>
              </w:rPr>
              <w:t>.</w:t>
            </w:r>
          </w:p>
        </w:tc>
        <w:tc>
          <w:tcPr>
            <w:tcW w:w="1264" w:type="dxa"/>
            <w:gridSpan w:val="3"/>
            <w:tcBorders>
              <w:top w:val="dotted" w:sz="4" w:space="0" w:color="auto"/>
              <w:bottom w:val="dotted" w:sz="4" w:space="0" w:color="auto"/>
            </w:tcBorders>
          </w:tcPr>
          <w:p w14:paraId="7C17EA92" w14:textId="77777777" w:rsidR="009815CB" w:rsidRPr="00EA5AB4" w:rsidRDefault="009815CB" w:rsidP="00FD2DE5">
            <w:pPr>
              <w:spacing w:before="60" w:after="60"/>
              <w:rPr>
                <w:rFonts w:asciiTheme="minorHAnsi" w:hAnsiTheme="minorHAnsi" w:cstheme="minorHAnsi"/>
                <w:color w:val="000000" w:themeColor="text1"/>
                <w:lang w:val="en-GB" w:eastAsia="en-GB"/>
              </w:rPr>
            </w:pPr>
            <w:r w:rsidRPr="00EA5AB4">
              <w:rPr>
                <w:rFonts w:asciiTheme="minorHAnsi" w:hAnsiTheme="minorHAnsi" w:cstheme="minorHAnsi"/>
                <w:color w:val="000000" w:themeColor="text1"/>
                <w:lang w:val="en-US" w:eastAsia="en-GB"/>
              </w:rPr>
              <w:t>2012-2015</w:t>
            </w:r>
          </w:p>
        </w:tc>
        <w:tc>
          <w:tcPr>
            <w:tcW w:w="7273" w:type="dxa"/>
            <w:gridSpan w:val="3"/>
            <w:tcBorders>
              <w:top w:val="dotted" w:sz="4" w:space="0" w:color="auto"/>
              <w:bottom w:val="dotted" w:sz="4" w:space="0" w:color="auto"/>
            </w:tcBorders>
          </w:tcPr>
          <w:p w14:paraId="3C8EDA53" w14:textId="322E19F1" w:rsidR="009815CB" w:rsidRPr="00EA5AB4" w:rsidRDefault="009815CB" w:rsidP="00FD2DE5">
            <w:pPr>
              <w:spacing w:before="60" w:after="60"/>
              <w:jc w:val="both"/>
              <w:rPr>
                <w:rFonts w:asciiTheme="minorHAnsi" w:eastAsia="Times New Roman" w:hAnsiTheme="minorHAnsi" w:cstheme="minorHAnsi"/>
                <w:bCs/>
                <w:color w:val="000000" w:themeColor="text1"/>
                <w:lang w:eastAsia="el-GR"/>
              </w:rPr>
            </w:pPr>
            <w:r w:rsidRPr="00EA5AB4">
              <w:rPr>
                <w:rFonts w:asciiTheme="minorHAnsi" w:eastAsia="Times New Roman" w:hAnsiTheme="minorHAnsi" w:cstheme="minorHAnsi"/>
                <w:bCs/>
                <w:color w:val="000000" w:themeColor="text1"/>
                <w:lang w:eastAsia="el-GR"/>
              </w:rPr>
              <w:t>ΕΣΠΑ 2007 -</w:t>
            </w:r>
            <w:r w:rsidR="0044399E">
              <w:rPr>
                <w:rFonts w:asciiTheme="minorHAnsi" w:eastAsia="Times New Roman" w:hAnsiTheme="minorHAnsi" w:cstheme="minorHAnsi"/>
                <w:bCs/>
                <w:color w:val="000000" w:themeColor="text1"/>
                <w:lang w:eastAsia="el-GR"/>
              </w:rPr>
              <w:t xml:space="preserve"> </w:t>
            </w:r>
            <w:r w:rsidRPr="00EA5AB4">
              <w:rPr>
                <w:rFonts w:asciiTheme="minorHAnsi" w:eastAsia="Times New Roman" w:hAnsiTheme="minorHAnsi" w:cstheme="minorHAnsi"/>
                <w:bCs/>
                <w:color w:val="000000" w:themeColor="text1"/>
                <w:lang w:eastAsia="el-GR"/>
              </w:rPr>
              <w:t xml:space="preserve">2013 – Επιχειρησιακό Πρόγραμμα «Εκπαίδευση και Δια Βίου Μάθηση» που συγχρηματοδοτήθηκε από το Ευρωπαϊκό Κοινωνικό Ταμείο και το Ελληνικό Δημόσιο, πράξη με τίτλο «Αρχιμήδης ΙΙΙ – Ενίσχυση Ερευνητικών Ομάδων στο Αλεξάνδρειο Τ.Ε.Ι. Θεσσαλονίκης - </w:t>
            </w:r>
            <w:proofErr w:type="spellStart"/>
            <w:r w:rsidRPr="00EA5AB4">
              <w:rPr>
                <w:rFonts w:asciiTheme="minorHAnsi" w:eastAsia="Times New Roman" w:hAnsiTheme="minorHAnsi" w:cstheme="minorHAnsi"/>
                <w:bCs/>
                <w:color w:val="000000" w:themeColor="text1"/>
                <w:lang w:eastAsia="el-GR"/>
              </w:rPr>
              <w:t>Υποέργο</w:t>
            </w:r>
            <w:proofErr w:type="spellEnd"/>
            <w:r w:rsidRPr="00EA5AB4">
              <w:rPr>
                <w:rFonts w:asciiTheme="minorHAnsi" w:eastAsia="Times New Roman" w:hAnsiTheme="minorHAnsi" w:cstheme="minorHAnsi"/>
                <w:bCs/>
                <w:color w:val="000000" w:themeColor="text1"/>
                <w:lang w:eastAsia="el-GR"/>
              </w:rPr>
              <w:t xml:space="preserve"> 31: Αξιολόγηση, </w:t>
            </w:r>
            <w:r w:rsidRPr="00EA5AB4">
              <w:rPr>
                <w:rFonts w:asciiTheme="minorHAnsi" w:eastAsia="Times New Roman" w:hAnsiTheme="minorHAnsi" w:cstheme="minorHAnsi"/>
                <w:bCs/>
                <w:color w:val="000000" w:themeColor="text1"/>
                <w:lang w:eastAsia="el-GR"/>
              </w:rPr>
              <w:lastRenderedPageBreak/>
              <w:t>ανάπτυξη και εφαρμογή καινοτόμου μοντέλου επιλογής συστήματος υλοποίησης έργων στα πλαίσια της διαχείρισης μεγάλων συγκοινωνιακών έργων». Προϋπολογισμός Έργου: €75.000</w:t>
            </w:r>
          </w:p>
        </w:tc>
      </w:tr>
      <w:tr w:rsidR="00917A1E" w:rsidRPr="00EA5AB4" w14:paraId="6720C389" w14:textId="77777777" w:rsidTr="00E80C79">
        <w:tc>
          <w:tcPr>
            <w:tcW w:w="425" w:type="dxa"/>
            <w:tcBorders>
              <w:top w:val="dotted" w:sz="4" w:space="0" w:color="auto"/>
              <w:bottom w:val="dotted" w:sz="4" w:space="0" w:color="auto"/>
            </w:tcBorders>
          </w:tcPr>
          <w:p w14:paraId="5E508590" w14:textId="6F74882A" w:rsidR="009815CB" w:rsidRPr="00EA5AB4" w:rsidRDefault="00556E40" w:rsidP="00FD2DE5">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lastRenderedPageBreak/>
              <w:t>4</w:t>
            </w:r>
            <w:r w:rsidR="009815CB" w:rsidRPr="00EA5AB4">
              <w:rPr>
                <w:rFonts w:asciiTheme="minorHAnsi" w:eastAsia="Times New Roman" w:hAnsiTheme="minorHAnsi" w:cstheme="minorHAnsi"/>
                <w:bCs/>
                <w:color w:val="000000" w:themeColor="text1"/>
                <w:lang w:eastAsia="el-GR"/>
              </w:rPr>
              <w:t xml:space="preserve">. </w:t>
            </w:r>
          </w:p>
        </w:tc>
        <w:tc>
          <w:tcPr>
            <w:tcW w:w="1264" w:type="dxa"/>
            <w:gridSpan w:val="3"/>
            <w:tcBorders>
              <w:top w:val="dotted" w:sz="4" w:space="0" w:color="auto"/>
              <w:bottom w:val="dotted" w:sz="4" w:space="0" w:color="auto"/>
            </w:tcBorders>
          </w:tcPr>
          <w:p w14:paraId="5220D3AE" w14:textId="77777777" w:rsidR="009815CB" w:rsidRPr="00EA5AB4" w:rsidRDefault="009815CB" w:rsidP="00FD2DE5">
            <w:pPr>
              <w:spacing w:before="60" w:after="60"/>
              <w:rPr>
                <w:rFonts w:asciiTheme="minorHAnsi" w:hAnsiTheme="minorHAnsi" w:cstheme="minorHAnsi"/>
                <w:color w:val="000000" w:themeColor="text1"/>
                <w:lang w:val="en-GB" w:eastAsia="en-GB"/>
              </w:rPr>
            </w:pPr>
            <w:r w:rsidRPr="00EA5AB4">
              <w:rPr>
                <w:rFonts w:asciiTheme="minorHAnsi" w:hAnsiTheme="minorHAnsi" w:cstheme="minorHAnsi"/>
                <w:color w:val="000000" w:themeColor="text1"/>
                <w:lang w:val="en-US" w:eastAsia="en-GB"/>
              </w:rPr>
              <w:t>2014-2015</w:t>
            </w:r>
          </w:p>
        </w:tc>
        <w:tc>
          <w:tcPr>
            <w:tcW w:w="7273" w:type="dxa"/>
            <w:gridSpan w:val="3"/>
            <w:tcBorders>
              <w:top w:val="dotted" w:sz="4" w:space="0" w:color="auto"/>
              <w:bottom w:val="dotted" w:sz="4" w:space="0" w:color="auto"/>
            </w:tcBorders>
          </w:tcPr>
          <w:p w14:paraId="5065A967" w14:textId="2DA603C6" w:rsidR="009815CB" w:rsidRPr="0044399E" w:rsidRDefault="009815CB" w:rsidP="00FD2DE5">
            <w:pPr>
              <w:spacing w:before="60" w:after="60"/>
              <w:jc w:val="both"/>
              <w:rPr>
                <w:rFonts w:asciiTheme="minorHAnsi" w:eastAsia="Times New Roman" w:hAnsiTheme="minorHAnsi" w:cstheme="minorHAnsi"/>
                <w:bCs/>
                <w:color w:val="000000" w:themeColor="text1"/>
                <w:lang w:eastAsia="el-GR"/>
              </w:rPr>
            </w:pPr>
            <w:r w:rsidRPr="00EA5AB4">
              <w:rPr>
                <w:rFonts w:asciiTheme="minorHAnsi" w:eastAsia="Times New Roman" w:hAnsiTheme="minorHAnsi" w:cstheme="minorHAnsi"/>
                <w:bCs/>
                <w:color w:val="000000" w:themeColor="text1"/>
                <w:lang w:eastAsia="el-GR"/>
              </w:rPr>
              <w:t>ΕΣΠΑ 2007 -</w:t>
            </w:r>
            <w:r w:rsidR="0044399E">
              <w:rPr>
                <w:rFonts w:asciiTheme="minorHAnsi" w:eastAsia="Times New Roman" w:hAnsiTheme="minorHAnsi" w:cstheme="minorHAnsi"/>
                <w:bCs/>
                <w:color w:val="000000" w:themeColor="text1"/>
                <w:lang w:eastAsia="el-GR"/>
              </w:rPr>
              <w:t xml:space="preserve"> </w:t>
            </w:r>
            <w:r w:rsidRPr="00EA5AB4">
              <w:rPr>
                <w:rFonts w:asciiTheme="minorHAnsi" w:eastAsia="Times New Roman" w:hAnsiTheme="minorHAnsi" w:cstheme="minorHAnsi"/>
                <w:bCs/>
                <w:color w:val="000000" w:themeColor="text1"/>
                <w:lang w:eastAsia="el-GR"/>
              </w:rPr>
              <w:t xml:space="preserve">2013 – Επιχειρησιακό Πρόγραμμα «Εκπαίδευση και Δια Βίου Μάθηση» που συγχρηματοδοτήθηκε από το Ευρωπαϊκό Κοινωνικό Ταμείο και το Ελληνικό Δημόσιο, πράξη με τίτλο «ΑΡΙΣΤΕΙΑ ΙΙ κωδικός πρότασης 5319: Επέκταση των Ευρωπαϊκών Κανονισμών δόμησης κατασκευών, προκειμένου να ενσωματώσουν τη χρήση υλικών υψηλής </w:t>
            </w:r>
            <w:proofErr w:type="spellStart"/>
            <w:r w:rsidRPr="00EA5AB4">
              <w:rPr>
                <w:rFonts w:asciiTheme="minorHAnsi" w:eastAsia="Times New Roman" w:hAnsiTheme="minorHAnsi" w:cstheme="minorHAnsi"/>
                <w:bCs/>
                <w:color w:val="000000" w:themeColor="text1"/>
                <w:lang w:eastAsia="el-GR"/>
              </w:rPr>
              <w:t>επιτελεστικότητας</w:t>
            </w:r>
            <w:proofErr w:type="spellEnd"/>
            <w:r w:rsidRPr="00EA5AB4">
              <w:rPr>
                <w:rFonts w:asciiTheme="minorHAnsi" w:eastAsia="Times New Roman" w:hAnsiTheme="minorHAnsi" w:cstheme="minorHAnsi"/>
                <w:bCs/>
                <w:color w:val="000000" w:themeColor="text1"/>
                <w:lang w:eastAsia="el-GR"/>
              </w:rPr>
              <w:t xml:space="preserve"> σε σεισμογενείς περιοχές». Προϋπολογισμός Έργου: €130.000</w:t>
            </w:r>
          </w:p>
        </w:tc>
      </w:tr>
      <w:tr w:rsidR="00262B97" w:rsidRPr="00EA5AB4" w14:paraId="6CF4A63B" w14:textId="77777777" w:rsidTr="00AF47B5">
        <w:tc>
          <w:tcPr>
            <w:tcW w:w="8962" w:type="dxa"/>
            <w:gridSpan w:val="7"/>
            <w:tcBorders>
              <w:top w:val="dotted" w:sz="4" w:space="0" w:color="auto"/>
              <w:bottom w:val="dotted" w:sz="4" w:space="0" w:color="auto"/>
            </w:tcBorders>
          </w:tcPr>
          <w:p w14:paraId="5282549B" w14:textId="77777777" w:rsidR="00262B97" w:rsidRPr="00EA5AB4" w:rsidRDefault="00262B97" w:rsidP="00B3656D">
            <w:pPr>
              <w:spacing w:before="60" w:after="60"/>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Β. Μέλος Ερευνητικής /Μελετητικής Ομάδας</w:t>
            </w:r>
          </w:p>
        </w:tc>
      </w:tr>
      <w:tr w:rsidR="00262B97" w:rsidRPr="00EA5AB4" w14:paraId="29348A35" w14:textId="77777777" w:rsidTr="00E80C79">
        <w:trPr>
          <w:trHeight w:val="196"/>
        </w:trPr>
        <w:tc>
          <w:tcPr>
            <w:tcW w:w="1689" w:type="dxa"/>
            <w:gridSpan w:val="4"/>
            <w:tcBorders>
              <w:top w:val="dotted" w:sz="4" w:space="0" w:color="auto"/>
              <w:bottom w:val="dotted" w:sz="4" w:space="0" w:color="auto"/>
            </w:tcBorders>
          </w:tcPr>
          <w:p w14:paraId="009A232B" w14:textId="77777777" w:rsidR="00262B97" w:rsidRPr="00EA5AB4" w:rsidRDefault="00262B97" w:rsidP="00B3656D">
            <w:pPr>
              <w:spacing w:before="60" w:after="60"/>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Ι. Διεθνή</w:t>
            </w:r>
          </w:p>
        </w:tc>
        <w:tc>
          <w:tcPr>
            <w:tcW w:w="7273" w:type="dxa"/>
            <w:gridSpan w:val="3"/>
            <w:tcBorders>
              <w:top w:val="dotted" w:sz="4" w:space="0" w:color="auto"/>
              <w:bottom w:val="dotted" w:sz="4" w:space="0" w:color="auto"/>
            </w:tcBorders>
          </w:tcPr>
          <w:p w14:paraId="3443D44E" w14:textId="77777777" w:rsidR="00262B97" w:rsidRPr="00EA5AB4" w:rsidRDefault="00262B97" w:rsidP="00B3656D">
            <w:pPr>
              <w:spacing w:before="60" w:after="60"/>
              <w:jc w:val="both"/>
              <w:rPr>
                <w:rFonts w:asciiTheme="minorHAnsi" w:hAnsiTheme="minorHAnsi" w:cstheme="minorHAnsi"/>
                <w:bCs/>
              </w:rPr>
            </w:pPr>
          </w:p>
        </w:tc>
      </w:tr>
      <w:tr w:rsidR="00AC3CDF" w:rsidRPr="00AC3CDF" w14:paraId="7024B4E4" w14:textId="77777777" w:rsidTr="00E80C79">
        <w:trPr>
          <w:trHeight w:val="196"/>
        </w:trPr>
        <w:tc>
          <w:tcPr>
            <w:tcW w:w="425" w:type="dxa"/>
            <w:tcBorders>
              <w:top w:val="dotted" w:sz="4" w:space="0" w:color="auto"/>
            </w:tcBorders>
          </w:tcPr>
          <w:p w14:paraId="5FA6D860" w14:textId="77777777" w:rsidR="00262B97" w:rsidRPr="00AC3CDF" w:rsidRDefault="00262B97" w:rsidP="00754AD6">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1.</w:t>
            </w:r>
          </w:p>
        </w:tc>
        <w:tc>
          <w:tcPr>
            <w:tcW w:w="1264" w:type="dxa"/>
            <w:gridSpan w:val="3"/>
            <w:tcBorders>
              <w:top w:val="dotted" w:sz="4" w:space="0" w:color="auto"/>
            </w:tcBorders>
          </w:tcPr>
          <w:p w14:paraId="1EC7B727" w14:textId="77777777" w:rsidR="00262B97" w:rsidRPr="00AC3CDF" w:rsidRDefault="00262B97" w:rsidP="00754AD6">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1994-1995</w:t>
            </w:r>
          </w:p>
        </w:tc>
        <w:tc>
          <w:tcPr>
            <w:tcW w:w="7273" w:type="dxa"/>
            <w:gridSpan w:val="3"/>
            <w:tcBorders>
              <w:top w:val="dotted" w:sz="4" w:space="0" w:color="auto"/>
            </w:tcBorders>
          </w:tcPr>
          <w:p w14:paraId="58848D11" w14:textId="029354E9" w:rsidR="00262B97" w:rsidRPr="00AC3CDF" w:rsidRDefault="00262B97" w:rsidP="00AC3CDF">
            <w:pPr>
              <w:numPr>
                <w:ilvl w:val="12"/>
                <w:numId w:val="0"/>
              </w:numPr>
              <w:spacing w:before="60" w:after="60"/>
              <w:jc w:val="both"/>
              <w:rPr>
                <w:rFonts w:asciiTheme="minorHAnsi" w:hAnsiTheme="minorHAnsi" w:cstheme="minorHAnsi"/>
                <w:bCs/>
                <w:color w:val="000000" w:themeColor="text1"/>
                <w:lang w:val="en-US"/>
              </w:rPr>
            </w:pPr>
            <w:r w:rsidRPr="00AC3CDF">
              <w:rPr>
                <w:rFonts w:asciiTheme="minorHAnsi" w:hAnsiTheme="minorHAnsi" w:cstheme="minorHAnsi"/>
                <w:bCs/>
                <w:color w:val="000000" w:themeColor="text1"/>
                <w:lang w:val="en-US"/>
              </w:rPr>
              <w:t xml:space="preserve">Human Capital and Mobility </w:t>
            </w:r>
            <w:proofErr w:type="spellStart"/>
            <w:r w:rsidRPr="00AC3CDF">
              <w:rPr>
                <w:rFonts w:asciiTheme="minorHAnsi" w:hAnsiTheme="minorHAnsi" w:cstheme="minorHAnsi"/>
                <w:bCs/>
                <w:color w:val="000000" w:themeColor="text1"/>
                <w:lang w:val="en-US"/>
              </w:rPr>
              <w:t>Programme</w:t>
            </w:r>
            <w:proofErr w:type="spellEnd"/>
            <w:r w:rsidRPr="00AC3CDF">
              <w:rPr>
                <w:rFonts w:asciiTheme="minorHAnsi" w:hAnsiTheme="minorHAnsi" w:cstheme="minorHAnsi"/>
                <w:bCs/>
                <w:color w:val="000000" w:themeColor="text1"/>
                <w:lang w:val="en-US"/>
              </w:rPr>
              <w:t xml:space="preserve"> – Networks "Creation of a European Scientific and Technical Co-operation Network in the Field of Earthquake Engineering", European Union</w:t>
            </w:r>
            <w:r w:rsidR="00AC3CDF" w:rsidRPr="00AC3CDF">
              <w:rPr>
                <w:rFonts w:asciiTheme="minorHAnsi" w:hAnsiTheme="minorHAnsi" w:cstheme="minorHAnsi"/>
                <w:bCs/>
                <w:color w:val="000000" w:themeColor="text1"/>
                <w:lang w:val="en-US"/>
              </w:rPr>
              <w:t xml:space="preserve">. </w:t>
            </w:r>
            <w:r w:rsidRPr="00AC3CDF">
              <w:rPr>
                <w:rFonts w:asciiTheme="minorHAnsi" w:hAnsiTheme="minorHAnsi" w:cstheme="minorHAnsi"/>
                <w:bCs/>
                <w:color w:val="000000" w:themeColor="text1"/>
                <w:lang w:val="en-US"/>
              </w:rPr>
              <w:t xml:space="preserve">“Analytical evaluation of the </w:t>
            </w:r>
            <w:proofErr w:type="spellStart"/>
            <w:r w:rsidRPr="00AC3CDF">
              <w:rPr>
                <w:rFonts w:asciiTheme="minorHAnsi" w:hAnsiTheme="minorHAnsi" w:cstheme="minorHAnsi"/>
                <w:bCs/>
                <w:color w:val="000000" w:themeColor="text1"/>
                <w:lang w:val="en-US"/>
              </w:rPr>
              <w:t>behaviour</w:t>
            </w:r>
            <w:proofErr w:type="spellEnd"/>
            <w:r w:rsidRPr="00AC3CDF">
              <w:rPr>
                <w:rFonts w:asciiTheme="minorHAnsi" w:hAnsiTheme="minorHAnsi" w:cstheme="minorHAnsi"/>
                <w:bCs/>
                <w:color w:val="000000" w:themeColor="text1"/>
                <w:lang w:val="en-US"/>
              </w:rPr>
              <w:t xml:space="preserve"> factors for an eight-store RC building designed in accordance to Eurocode 2 and Eurocode 8”. </w:t>
            </w:r>
            <w:r w:rsidR="00AF47B5" w:rsidRPr="00AC3CDF">
              <w:rPr>
                <w:rFonts w:asciiTheme="minorHAnsi" w:hAnsiTheme="minorHAnsi" w:cstheme="minorHAnsi"/>
                <w:bCs/>
                <w:color w:val="000000" w:themeColor="text1"/>
              </w:rPr>
              <w:t>Μέλος</w:t>
            </w:r>
            <w:r w:rsidR="00AF47B5" w:rsidRPr="00AC3CDF">
              <w:rPr>
                <w:rFonts w:asciiTheme="minorHAnsi" w:hAnsiTheme="minorHAnsi" w:cstheme="minorHAnsi"/>
                <w:bCs/>
                <w:color w:val="000000" w:themeColor="text1"/>
                <w:lang w:val="en-US"/>
              </w:rPr>
              <w:t xml:space="preserve"> </w:t>
            </w:r>
            <w:r w:rsidR="00AF47B5" w:rsidRPr="00AC3CDF">
              <w:rPr>
                <w:rFonts w:asciiTheme="minorHAnsi" w:hAnsiTheme="minorHAnsi" w:cstheme="minorHAnsi"/>
                <w:bCs/>
                <w:color w:val="000000" w:themeColor="text1"/>
              </w:rPr>
              <w:t>Ερευνητικής</w:t>
            </w:r>
            <w:r w:rsidR="00AF47B5" w:rsidRPr="00AC3CDF">
              <w:rPr>
                <w:rFonts w:asciiTheme="minorHAnsi" w:hAnsiTheme="minorHAnsi" w:cstheme="minorHAnsi"/>
                <w:bCs/>
                <w:color w:val="000000" w:themeColor="text1"/>
                <w:lang w:val="en-US"/>
              </w:rPr>
              <w:t xml:space="preserve"> </w:t>
            </w:r>
            <w:r w:rsidR="00AF47B5" w:rsidRPr="00AC3CDF">
              <w:rPr>
                <w:rFonts w:asciiTheme="minorHAnsi" w:hAnsiTheme="minorHAnsi" w:cstheme="minorHAnsi"/>
                <w:bCs/>
                <w:color w:val="000000" w:themeColor="text1"/>
              </w:rPr>
              <w:t>Ομάδας</w:t>
            </w:r>
            <w:r w:rsidR="00AF47B5" w:rsidRPr="00AC3CDF">
              <w:rPr>
                <w:rFonts w:asciiTheme="minorHAnsi" w:hAnsiTheme="minorHAnsi" w:cstheme="minorHAnsi"/>
                <w:bCs/>
                <w:color w:val="000000" w:themeColor="text1"/>
                <w:lang w:val="en-US"/>
              </w:rPr>
              <w:t xml:space="preserve"> Imperial College. </w:t>
            </w:r>
            <w:r w:rsidRPr="00AC3CDF">
              <w:rPr>
                <w:rFonts w:asciiTheme="minorHAnsi" w:hAnsiTheme="minorHAnsi" w:cstheme="minorHAnsi"/>
                <w:bCs/>
                <w:color w:val="000000" w:themeColor="text1"/>
                <w:lang w:val="en-US"/>
              </w:rPr>
              <w:t>Budget: €5.000.</w:t>
            </w:r>
          </w:p>
        </w:tc>
      </w:tr>
      <w:tr w:rsidR="00AC3CDF" w:rsidRPr="00AC3CDF" w14:paraId="267CB1A1" w14:textId="77777777" w:rsidTr="00E80C79">
        <w:trPr>
          <w:trHeight w:val="196"/>
        </w:trPr>
        <w:tc>
          <w:tcPr>
            <w:tcW w:w="1689" w:type="dxa"/>
            <w:gridSpan w:val="4"/>
            <w:tcBorders>
              <w:top w:val="dotted" w:sz="4" w:space="0" w:color="auto"/>
              <w:bottom w:val="dotted" w:sz="4" w:space="0" w:color="auto"/>
            </w:tcBorders>
          </w:tcPr>
          <w:p w14:paraId="4B3C885D" w14:textId="1C1DBE23" w:rsidR="00262B97" w:rsidRPr="00AC3CDF" w:rsidRDefault="00262B97" w:rsidP="00B3656D">
            <w:pPr>
              <w:spacing w:before="60" w:after="60"/>
              <w:rPr>
                <w:rFonts w:asciiTheme="minorHAnsi" w:eastAsia="Times New Roman" w:hAnsiTheme="minorHAnsi" w:cstheme="minorHAnsi"/>
                <w:b/>
                <w:bCs/>
                <w:color w:val="000000" w:themeColor="text1"/>
                <w:lang w:eastAsia="el-GR"/>
              </w:rPr>
            </w:pPr>
            <w:r w:rsidRPr="00AE4F6A">
              <w:rPr>
                <w:rFonts w:asciiTheme="minorHAnsi" w:eastAsia="Times New Roman" w:hAnsiTheme="minorHAnsi" w:cstheme="minorHAnsi"/>
                <w:b/>
                <w:bCs/>
                <w:color w:val="365F91" w:themeColor="accent1" w:themeShade="BF"/>
                <w:lang w:eastAsia="el-GR"/>
              </w:rPr>
              <w:t>ΙΙ. Ε</w:t>
            </w:r>
            <w:r w:rsidR="00AE4F6A">
              <w:rPr>
                <w:rFonts w:asciiTheme="minorHAnsi" w:eastAsia="Times New Roman" w:hAnsiTheme="minorHAnsi" w:cstheme="minorHAnsi"/>
                <w:b/>
                <w:bCs/>
                <w:color w:val="365F91" w:themeColor="accent1" w:themeShade="BF"/>
                <w:lang w:eastAsia="el-GR"/>
              </w:rPr>
              <w:t>θνικά</w:t>
            </w:r>
          </w:p>
        </w:tc>
        <w:tc>
          <w:tcPr>
            <w:tcW w:w="7273" w:type="dxa"/>
            <w:gridSpan w:val="3"/>
            <w:tcBorders>
              <w:top w:val="dotted" w:sz="4" w:space="0" w:color="auto"/>
              <w:bottom w:val="dotted" w:sz="4" w:space="0" w:color="auto"/>
            </w:tcBorders>
          </w:tcPr>
          <w:p w14:paraId="6C48233C" w14:textId="77777777" w:rsidR="00262B97" w:rsidRPr="00AC3CDF" w:rsidRDefault="00262B97" w:rsidP="00B3656D">
            <w:pPr>
              <w:spacing w:before="60" w:after="60"/>
              <w:jc w:val="both"/>
              <w:rPr>
                <w:rFonts w:asciiTheme="minorHAnsi" w:hAnsiTheme="minorHAnsi" w:cstheme="minorHAnsi"/>
                <w:bCs/>
                <w:color w:val="000000" w:themeColor="text1"/>
                <w:lang w:val="en-US"/>
              </w:rPr>
            </w:pPr>
          </w:p>
        </w:tc>
      </w:tr>
      <w:tr w:rsidR="00AC3CDF" w:rsidRPr="00AC3CDF" w14:paraId="67E21BEA" w14:textId="77777777" w:rsidTr="00E80C79">
        <w:trPr>
          <w:trHeight w:val="196"/>
        </w:trPr>
        <w:tc>
          <w:tcPr>
            <w:tcW w:w="425" w:type="dxa"/>
            <w:tcBorders>
              <w:top w:val="dotted" w:sz="4" w:space="0" w:color="auto"/>
              <w:bottom w:val="dotted" w:sz="4" w:space="0" w:color="auto"/>
            </w:tcBorders>
          </w:tcPr>
          <w:p w14:paraId="18B738A5" w14:textId="77777777" w:rsidR="00262B97" w:rsidRPr="00AC3CDF" w:rsidRDefault="00262B97" w:rsidP="00B3656D">
            <w:pPr>
              <w:spacing w:before="60" w:after="60"/>
              <w:jc w:val="center"/>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1.</w:t>
            </w:r>
          </w:p>
        </w:tc>
        <w:tc>
          <w:tcPr>
            <w:tcW w:w="1264" w:type="dxa"/>
            <w:gridSpan w:val="3"/>
            <w:tcBorders>
              <w:top w:val="dotted" w:sz="4" w:space="0" w:color="auto"/>
              <w:bottom w:val="dotted" w:sz="4" w:space="0" w:color="auto"/>
            </w:tcBorders>
          </w:tcPr>
          <w:p w14:paraId="4804CC89" w14:textId="77777777" w:rsidR="00262B97" w:rsidRPr="00AC3CDF" w:rsidRDefault="00262B97" w:rsidP="00B3656D">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2003-2007</w:t>
            </w:r>
          </w:p>
        </w:tc>
        <w:tc>
          <w:tcPr>
            <w:tcW w:w="7273" w:type="dxa"/>
            <w:gridSpan w:val="3"/>
            <w:tcBorders>
              <w:top w:val="dotted" w:sz="4" w:space="0" w:color="auto"/>
              <w:bottom w:val="dotted" w:sz="4" w:space="0" w:color="auto"/>
            </w:tcBorders>
          </w:tcPr>
          <w:p w14:paraId="4B1E63A9" w14:textId="6D5489F6" w:rsidR="00B02D27" w:rsidRPr="00AC3CDF" w:rsidRDefault="00B02D27" w:rsidP="00B02D27">
            <w:pPr>
              <w:spacing w:after="60"/>
              <w:jc w:val="both"/>
              <w:rPr>
                <w:rFonts w:asciiTheme="minorHAnsi" w:eastAsia="Times New Roman" w:hAnsiTheme="minorHAnsi" w:cstheme="minorHAnsi"/>
                <w:b/>
                <w:bCs/>
                <w:color w:val="000000" w:themeColor="text1"/>
                <w:lang w:eastAsia="el-GR"/>
              </w:rPr>
            </w:pPr>
            <w:r w:rsidRPr="00AC3CDF">
              <w:rPr>
                <w:rFonts w:asciiTheme="minorHAnsi" w:eastAsia="Times New Roman" w:hAnsiTheme="minorHAnsi" w:cstheme="minorHAnsi"/>
                <w:bCs/>
                <w:color w:val="000000" w:themeColor="text1"/>
                <w:lang w:eastAsia="el-GR"/>
              </w:rPr>
              <w:t>Κοινοτικό Πλαίσιο Στήριξης 2000</w:t>
            </w:r>
            <w:r w:rsidR="0044399E">
              <w:rPr>
                <w:rFonts w:asciiTheme="minorHAnsi" w:eastAsia="Times New Roman" w:hAnsiTheme="minorHAnsi" w:cstheme="minorHAnsi"/>
                <w:bCs/>
                <w:color w:val="000000" w:themeColor="text1"/>
                <w:lang w:eastAsia="el-GR"/>
              </w:rPr>
              <w:t xml:space="preserve"> </w:t>
            </w:r>
            <w:r w:rsidRPr="00AC3CDF">
              <w:rPr>
                <w:rFonts w:asciiTheme="minorHAnsi" w:eastAsia="Times New Roman" w:hAnsiTheme="minorHAnsi" w:cstheme="minorHAnsi"/>
                <w:bCs/>
                <w:color w:val="000000" w:themeColor="text1"/>
                <w:lang w:eastAsia="el-GR"/>
              </w:rPr>
              <w:t>-</w:t>
            </w:r>
            <w:r w:rsidR="0044399E">
              <w:rPr>
                <w:rFonts w:asciiTheme="minorHAnsi" w:eastAsia="Times New Roman" w:hAnsiTheme="minorHAnsi" w:cstheme="minorHAnsi"/>
                <w:bCs/>
                <w:color w:val="000000" w:themeColor="text1"/>
                <w:lang w:eastAsia="el-GR"/>
              </w:rPr>
              <w:t xml:space="preserve"> </w:t>
            </w:r>
            <w:r w:rsidRPr="00AC3CDF">
              <w:rPr>
                <w:rFonts w:asciiTheme="minorHAnsi" w:eastAsia="Times New Roman" w:hAnsiTheme="minorHAnsi" w:cstheme="minorHAnsi"/>
                <w:bCs/>
                <w:color w:val="000000" w:themeColor="text1"/>
                <w:lang w:eastAsia="el-GR"/>
              </w:rPr>
              <w:t>2006 - Επιχειρησιακό Πρόγραμμα «ΑΝΤΑΓΩΝΙΣΤΙΚΟΤΗΤΑ» του Υπουργείο Ανάπτυξης της Ελλάδας, Μέτρο 4.5 «Κοινοπραξίες Έρευνας και Τεχνολογικής Ανάπτυξης σε Τομείς Εθνικής Προτεραιότητας», «Συντονισμένο Πρόγραμμα Δομημένο Περιβάλλον και Διαχείριση Σεισμικού Κινδύνου», πράξη με τίτλο «Αντισεισμική Προστασία Γεφυρών». Μέλος Ερευνητικής Ομάδας Εγνατίας Οδού Α.Ε. Προϋπολογισμός πράξης: €2.000.000</w:t>
            </w:r>
          </w:p>
        </w:tc>
      </w:tr>
      <w:tr w:rsidR="00AC3CDF" w:rsidRPr="00AC3CDF" w14:paraId="524AA5B9" w14:textId="77777777" w:rsidTr="00E80C79">
        <w:trPr>
          <w:trHeight w:val="193"/>
        </w:trPr>
        <w:tc>
          <w:tcPr>
            <w:tcW w:w="425" w:type="dxa"/>
            <w:tcBorders>
              <w:top w:val="dotted" w:sz="4" w:space="0" w:color="auto"/>
              <w:bottom w:val="dotted" w:sz="4" w:space="0" w:color="auto"/>
            </w:tcBorders>
          </w:tcPr>
          <w:p w14:paraId="6855D1D2" w14:textId="77777777" w:rsidR="00262B97" w:rsidRPr="00AC3CDF" w:rsidRDefault="00262B97" w:rsidP="00B3656D">
            <w:pPr>
              <w:spacing w:before="60" w:after="60"/>
              <w:jc w:val="center"/>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2.</w:t>
            </w:r>
          </w:p>
        </w:tc>
        <w:tc>
          <w:tcPr>
            <w:tcW w:w="1264" w:type="dxa"/>
            <w:gridSpan w:val="3"/>
            <w:tcBorders>
              <w:top w:val="dotted" w:sz="4" w:space="0" w:color="auto"/>
              <w:bottom w:val="dotted" w:sz="4" w:space="0" w:color="auto"/>
            </w:tcBorders>
          </w:tcPr>
          <w:p w14:paraId="3F5F621F" w14:textId="77777777" w:rsidR="00262B97" w:rsidRPr="00AC3CDF" w:rsidRDefault="00262B97" w:rsidP="00B3656D">
            <w:pPr>
              <w:spacing w:before="60" w:after="60"/>
              <w:rPr>
                <w:rFonts w:asciiTheme="minorHAnsi" w:eastAsia="Times New Roman" w:hAnsiTheme="minorHAnsi" w:cstheme="minorHAnsi"/>
                <w:bCs/>
                <w:color w:val="000000" w:themeColor="text1"/>
                <w:lang w:val="en-US" w:eastAsia="el-GR"/>
              </w:rPr>
            </w:pPr>
            <w:r w:rsidRPr="00AC3CDF">
              <w:rPr>
                <w:rFonts w:asciiTheme="minorHAnsi" w:eastAsia="Times New Roman" w:hAnsiTheme="minorHAnsi" w:cstheme="minorHAnsi"/>
                <w:bCs/>
                <w:color w:val="000000" w:themeColor="text1"/>
                <w:lang w:val="en-US" w:eastAsia="el-GR"/>
              </w:rPr>
              <w:t>2006-2008</w:t>
            </w:r>
          </w:p>
        </w:tc>
        <w:tc>
          <w:tcPr>
            <w:tcW w:w="7273" w:type="dxa"/>
            <w:gridSpan w:val="3"/>
            <w:tcBorders>
              <w:top w:val="dotted" w:sz="4" w:space="0" w:color="auto"/>
              <w:bottom w:val="dotted" w:sz="4" w:space="0" w:color="auto"/>
            </w:tcBorders>
          </w:tcPr>
          <w:p w14:paraId="49440A44" w14:textId="72081BC7" w:rsidR="00262B97" w:rsidRPr="00AC3CDF" w:rsidRDefault="00947BCA" w:rsidP="00947BCA">
            <w:pPr>
              <w:spacing w:after="60"/>
              <w:jc w:val="both"/>
              <w:rPr>
                <w:rFonts w:asciiTheme="minorHAnsi" w:hAnsiTheme="minorHAnsi" w:cstheme="minorHAnsi"/>
                <w:bCs/>
                <w:color w:val="000000" w:themeColor="text1"/>
              </w:rPr>
            </w:pPr>
            <w:r w:rsidRPr="00AC3CDF">
              <w:rPr>
                <w:rFonts w:asciiTheme="minorHAnsi" w:hAnsiTheme="minorHAnsi" w:cstheme="minorHAnsi"/>
                <w:bCs/>
                <w:color w:val="000000" w:themeColor="text1"/>
              </w:rPr>
              <w:t>Κοινοτικό Πλαίσιο Στήριξης 2000-2006 - Επιχειρησιακό Πρόγραμμα Εκπαίδευσης και Αρχικής Επαγγελματικής Κατάρτισης ΙΙ, Μέτρο 2.2, Ενέργεια 2.2.2., Κατηγορία Πράξεων 2.2.2.α «Πρόγραμμα Προπτυχιακά Προγράμματα Σπουδών Τμήματος ΠΕΥ του ΑΤΕΙ Θεσσαλονίκης». Μέλος Ερευνητικής Ομάδας. Προϋπολογισμός Έργου: €139.000</w:t>
            </w:r>
          </w:p>
        </w:tc>
      </w:tr>
      <w:tr w:rsidR="00AC3CDF" w:rsidRPr="00AC3CDF" w14:paraId="5E6A8A99" w14:textId="77777777" w:rsidTr="00E80C79">
        <w:trPr>
          <w:trHeight w:val="193"/>
        </w:trPr>
        <w:tc>
          <w:tcPr>
            <w:tcW w:w="425" w:type="dxa"/>
            <w:tcBorders>
              <w:top w:val="dotted" w:sz="4" w:space="0" w:color="auto"/>
              <w:bottom w:val="dotted" w:sz="4" w:space="0" w:color="auto"/>
            </w:tcBorders>
          </w:tcPr>
          <w:p w14:paraId="14C48DF1" w14:textId="6AF779A2" w:rsidR="00262B97" w:rsidRPr="00AC3CDF" w:rsidRDefault="00B75AB0" w:rsidP="00B3656D">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3</w:t>
            </w:r>
            <w:r w:rsidR="00262B97" w:rsidRPr="00AC3CDF">
              <w:rPr>
                <w:rFonts w:asciiTheme="minorHAnsi" w:eastAsia="Times New Roman" w:hAnsiTheme="minorHAnsi" w:cstheme="minorHAnsi"/>
                <w:bCs/>
                <w:color w:val="000000" w:themeColor="text1"/>
                <w:lang w:eastAsia="el-GR"/>
              </w:rPr>
              <w:t>.</w:t>
            </w:r>
          </w:p>
        </w:tc>
        <w:tc>
          <w:tcPr>
            <w:tcW w:w="1264" w:type="dxa"/>
            <w:gridSpan w:val="3"/>
            <w:tcBorders>
              <w:top w:val="dotted" w:sz="4" w:space="0" w:color="auto"/>
              <w:bottom w:val="dotted" w:sz="4" w:space="0" w:color="auto"/>
            </w:tcBorders>
          </w:tcPr>
          <w:p w14:paraId="538600F6" w14:textId="77777777" w:rsidR="00262B97" w:rsidRPr="00AC3CDF" w:rsidRDefault="00262B97" w:rsidP="00B3656D">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2010-2012</w:t>
            </w:r>
          </w:p>
        </w:tc>
        <w:tc>
          <w:tcPr>
            <w:tcW w:w="7273" w:type="dxa"/>
            <w:gridSpan w:val="3"/>
            <w:tcBorders>
              <w:top w:val="dotted" w:sz="4" w:space="0" w:color="auto"/>
              <w:bottom w:val="dotted" w:sz="4" w:space="0" w:color="auto"/>
            </w:tcBorders>
          </w:tcPr>
          <w:p w14:paraId="56DFAFDD" w14:textId="32A4819A" w:rsidR="00262B97" w:rsidRPr="00AC3CDF" w:rsidRDefault="00AA30D6" w:rsidP="00B3656D">
            <w:pPr>
              <w:numPr>
                <w:ilvl w:val="12"/>
                <w:numId w:val="0"/>
              </w:numPr>
              <w:spacing w:before="60" w:after="60"/>
              <w:jc w:val="both"/>
              <w:rPr>
                <w:rFonts w:asciiTheme="minorHAnsi" w:eastAsia="Times New Roman" w:hAnsiTheme="minorHAnsi" w:cstheme="minorHAnsi"/>
                <w:bCs/>
                <w:color w:val="000000" w:themeColor="text1"/>
                <w:lang w:val="en-US" w:eastAsia="el-GR"/>
              </w:rPr>
            </w:pPr>
            <w:r w:rsidRPr="00AC3CDF">
              <w:rPr>
                <w:rFonts w:asciiTheme="minorHAnsi" w:hAnsiTheme="minorHAnsi" w:cstheme="minorHAnsi"/>
                <w:bCs/>
                <w:color w:val="000000" w:themeColor="text1"/>
              </w:rPr>
              <w:t xml:space="preserve">Αλεξάνδρειο ΤΕΙ Θεσσαλονίκης, Πρόγραμμα Ενίσχυσης Έρευνας που χρηματοδοτήθηκε από τον Ειδικό Λογαριασμό Κονδυλίων Έρευνας πράξη με τίτλο «Πειραματική διερεύνηση μηχανικής συμπεριφοράς </w:t>
            </w:r>
            <w:proofErr w:type="spellStart"/>
            <w:r w:rsidRPr="00AC3CDF">
              <w:rPr>
                <w:rFonts w:asciiTheme="minorHAnsi" w:hAnsiTheme="minorHAnsi" w:cstheme="minorHAnsi"/>
                <w:bCs/>
                <w:color w:val="000000" w:themeColor="text1"/>
              </w:rPr>
              <w:t>ινοπλισμένων</w:t>
            </w:r>
            <w:proofErr w:type="spellEnd"/>
            <w:r w:rsidRPr="00AC3CDF">
              <w:rPr>
                <w:rFonts w:asciiTheme="minorHAnsi" w:hAnsiTheme="minorHAnsi" w:cstheme="minorHAnsi"/>
                <w:bCs/>
                <w:color w:val="000000" w:themeColor="text1"/>
              </w:rPr>
              <w:t xml:space="preserve"> εδαφών». Μέλος Ερευνητικής Ομάδας. Προϋπολογισμός Έργου: €10.000</w:t>
            </w:r>
          </w:p>
        </w:tc>
      </w:tr>
      <w:tr w:rsidR="00556E40" w:rsidRPr="00EA5AB4" w14:paraId="7981E9B0" w14:textId="77777777" w:rsidTr="00E80C79">
        <w:tc>
          <w:tcPr>
            <w:tcW w:w="425" w:type="dxa"/>
            <w:tcBorders>
              <w:top w:val="dotted" w:sz="4" w:space="0" w:color="auto"/>
              <w:bottom w:val="dotted" w:sz="4" w:space="0" w:color="auto"/>
            </w:tcBorders>
          </w:tcPr>
          <w:p w14:paraId="6F63E750" w14:textId="6B04FC77" w:rsidR="00556E40" w:rsidRPr="00EA5AB4" w:rsidRDefault="00556E40" w:rsidP="0069662D">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4.</w:t>
            </w:r>
          </w:p>
        </w:tc>
        <w:tc>
          <w:tcPr>
            <w:tcW w:w="1264" w:type="dxa"/>
            <w:gridSpan w:val="3"/>
            <w:tcBorders>
              <w:top w:val="dotted" w:sz="4" w:space="0" w:color="auto"/>
              <w:bottom w:val="dotted" w:sz="4" w:space="0" w:color="auto"/>
            </w:tcBorders>
          </w:tcPr>
          <w:p w14:paraId="66ADD6F5" w14:textId="77777777" w:rsidR="00556E40" w:rsidRPr="00AD2909" w:rsidRDefault="00556E40" w:rsidP="0069662D">
            <w:pPr>
              <w:spacing w:before="60" w:after="60"/>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2010-2015</w:t>
            </w:r>
          </w:p>
        </w:tc>
        <w:tc>
          <w:tcPr>
            <w:tcW w:w="7273" w:type="dxa"/>
            <w:gridSpan w:val="3"/>
            <w:tcBorders>
              <w:top w:val="dotted" w:sz="4" w:space="0" w:color="auto"/>
              <w:bottom w:val="dotted" w:sz="4" w:space="0" w:color="auto"/>
            </w:tcBorders>
          </w:tcPr>
          <w:p w14:paraId="361C5F54" w14:textId="77777777" w:rsidR="00556E40" w:rsidRPr="00EA5AB4" w:rsidRDefault="00556E40" w:rsidP="0069662D">
            <w:pPr>
              <w:spacing w:before="60" w:after="60"/>
              <w:jc w:val="both"/>
              <w:rPr>
                <w:rFonts w:asciiTheme="minorHAnsi" w:eastAsia="Times New Roman" w:hAnsiTheme="minorHAnsi" w:cstheme="minorHAnsi"/>
                <w:bCs/>
                <w:color w:val="000000" w:themeColor="text1"/>
                <w:lang w:eastAsia="el-GR"/>
              </w:rPr>
            </w:pPr>
            <w:r w:rsidRPr="0044399E">
              <w:rPr>
                <w:bCs/>
                <w:color w:val="000000"/>
              </w:rPr>
              <w:t xml:space="preserve">ΕΣΠΑ 2007 - 2013 – Περιφερειακό Επιχειρησιακό Πρόγραμμα Κεντρικής Μακεδονίας, Άξονας 7 «Αειφόρος Ανάπτυξη και Ποιότητα Ζωής στην ΠΚΜ» που συγχρηματοδοτήθηκε από το Ευρωπαϊκή Ένωση και της Ελλάδας, πράξη με τίτλο «Προμήθεια Επιστημονικού – Ερευνητικού Εξοπλισμούς του </w:t>
            </w:r>
            <w:proofErr w:type="spellStart"/>
            <w:r w:rsidRPr="0044399E">
              <w:rPr>
                <w:bCs/>
                <w:color w:val="000000"/>
              </w:rPr>
              <w:t>Αλεξάνδρειου</w:t>
            </w:r>
            <w:proofErr w:type="spellEnd"/>
            <w:r w:rsidRPr="0044399E">
              <w:rPr>
                <w:bCs/>
                <w:color w:val="000000"/>
              </w:rPr>
              <w:t xml:space="preserve"> ΤΕΙ</w:t>
            </w:r>
            <w:r w:rsidRPr="009A02D0">
              <w:rPr>
                <w:color w:val="000000"/>
              </w:rPr>
              <w:t xml:space="preserve"> Θεσσαλονίκης».</w:t>
            </w:r>
            <w:r>
              <w:rPr>
                <w:color w:val="000000"/>
              </w:rPr>
              <w:t xml:space="preserve"> </w:t>
            </w:r>
            <w:r w:rsidRPr="0044399E">
              <w:rPr>
                <w:color w:val="000000"/>
              </w:rPr>
              <w:t xml:space="preserve">Προϋπολογισμός </w:t>
            </w:r>
            <w:r>
              <w:rPr>
                <w:color w:val="000000"/>
              </w:rPr>
              <w:t xml:space="preserve">για το </w:t>
            </w:r>
            <w:r w:rsidRPr="0044399E">
              <w:rPr>
                <w:color w:val="000000"/>
              </w:rPr>
              <w:t>εργαστ</w:t>
            </w:r>
            <w:r>
              <w:rPr>
                <w:color w:val="000000"/>
              </w:rPr>
              <w:t>ήριο</w:t>
            </w:r>
            <w:r w:rsidRPr="0044399E">
              <w:rPr>
                <w:color w:val="000000"/>
              </w:rPr>
              <w:t xml:space="preserve"> </w:t>
            </w:r>
            <w:r>
              <w:rPr>
                <w:color w:val="000000"/>
              </w:rPr>
              <w:t>σ</w:t>
            </w:r>
            <w:r w:rsidRPr="0044399E">
              <w:rPr>
                <w:color w:val="000000"/>
              </w:rPr>
              <w:t>κυροδέματος: €438.000</w:t>
            </w:r>
          </w:p>
        </w:tc>
      </w:tr>
      <w:tr w:rsidR="00AC3CDF" w:rsidRPr="00AC3CDF" w14:paraId="58E3E03D" w14:textId="77777777" w:rsidTr="00E80C79">
        <w:trPr>
          <w:trHeight w:val="193"/>
        </w:trPr>
        <w:tc>
          <w:tcPr>
            <w:tcW w:w="425" w:type="dxa"/>
            <w:tcBorders>
              <w:top w:val="dotted" w:sz="4" w:space="0" w:color="auto"/>
              <w:bottom w:val="dotted" w:sz="4" w:space="0" w:color="auto"/>
            </w:tcBorders>
          </w:tcPr>
          <w:p w14:paraId="3853FD34" w14:textId="3F5B0E4D" w:rsidR="00262B97" w:rsidRPr="00AC3CDF" w:rsidRDefault="00556E40" w:rsidP="00B3656D">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5</w:t>
            </w:r>
            <w:r w:rsidR="00262B97" w:rsidRPr="00AC3CDF">
              <w:rPr>
                <w:rFonts w:asciiTheme="minorHAnsi" w:eastAsia="Times New Roman" w:hAnsiTheme="minorHAnsi" w:cstheme="minorHAnsi"/>
                <w:bCs/>
                <w:color w:val="000000" w:themeColor="text1"/>
                <w:lang w:eastAsia="el-GR"/>
              </w:rPr>
              <w:t>.</w:t>
            </w:r>
          </w:p>
        </w:tc>
        <w:tc>
          <w:tcPr>
            <w:tcW w:w="1264" w:type="dxa"/>
            <w:gridSpan w:val="3"/>
            <w:tcBorders>
              <w:top w:val="dotted" w:sz="4" w:space="0" w:color="auto"/>
              <w:bottom w:val="dotted" w:sz="4" w:space="0" w:color="auto"/>
            </w:tcBorders>
          </w:tcPr>
          <w:p w14:paraId="092583C5" w14:textId="77777777" w:rsidR="00262B97" w:rsidRPr="00AC3CDF" w:rsidRDefault="00262B97" w:rsidP="00B3656D">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2012-2015</w:t>
            </w:r>
          </w:p>
        </w:tc>
        <w:tc>
          <w:tcPr>
            <w:tcW w:w="7273" w:type="dxa"/>
            <w:gridSpan w:val="3"/>
            <w:tcBorders>
              <w:top w:val="dotted" w:sz="4" w:space="0" w:color="auto"/>
              <w:bottom w:val="dotted" w:sz="4" w:space="0" w:color="auto"/>
            </w:tcBorders>
          </w:tcPr>
          <w:p w14:paraId="7F3CC1CD" w14:textId="5F3D923C" w:rsidR="00262B97" w:rsidRPr="00AC3CDF" w:rsidRDefault="00D457D1" w:rsidP="00B3656D">
            <w:pPr>
              <w:spacing w:before="60" w:after="60"/>
              <w:jc w:val="both"/>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ΕΣΠΑ</w:t>
            </w:r>
            <w:r w:rsidR="00114A0C" w:rsidRPr="00AC3CDF">
              <w:rPr>
                <w:rFonts w:asciiTheme="minorHAnsi" w:eastAsia="Times New Roman" w:hAnsiTheme="minorHAnsi" w:cstheme="minorHAnsi"/>
                <w:bCs/>
                <w:color w:val="000000" w:themeColor="text1"/>
                <w:lang w:eastAsia="el-GR"/>
              </w:rPr>
              <w:t xml:space="preserve"> 2007 -</w:t>
            </w:r>
            <w:r w:rsidR="0044399E">
              <w:rPr>
                <w:rFonts w:asciiTheme="minorHAnsi" w:eastAsia="Times New Roman" w:hAnsiTheme="minorHAnsi" w:cstheme="minorHAnsi"/>
                <w:bCs/>
                <w:color w:val="000000" w:themeColor="text1"/>
                <w:lang w:eastAsia="el-GR"/>
              </w:rPr>
              <w:t xml:space="preserve"> </w:t>
            </w:r>
            <w:r w:rsidR="00114A0C" w:rsidRPr="00AC3CDF">
              <w:rPr>
                <w:rFonts w:asciiTheme="minorHAnsi" w:eastAsia="Times New Roman" w:hAnsiTheme="minorHAnsi" w:cstheme="minorHAnsi"/>
                <w:bCs/>
                <w:color w:val="000000" w:themeColor="text1"/>
                <w:lang w:eastAsia="el-GR"/>
              </w:rPr>
              <w:t xml:space="preserve">2013 – Επιχειρησιακό Πρόγραμμα «Εκπαίδευση και Δια Βίου Μάθηση» που συγχρηματοδοτήθηκε από το Ευρωπαϊκό Κοινωνικό Ταμείο και </w:t>
            </w:r>
            <w:r w:rsidR="00114A0C" w:rsidRPr="00AC3CDF">
              <w:rPr>
                <w:rFonts w:asciiTheme="minorHAnsi" w:eastAsia="Times New Roman" w:hAnsiTheme="minorHAnsi" w:cstheme="minorHAnsi"/>
                <w:bCs/>
                <w:color w:val="000000" w:themeColor="text1"/>
                <w:lang w:eastAsia="el-GR"/>
              </w:rPr>
              <w:lastRenderedPageBreak/>
              <w:t xml:space="preserve">το Ελληνικό Δημόσιο, πράξη με τίτλο «Ψηφιακές Υπηρεσίες Διαχείρισης Αποφοίτων και Γνώσης του </w:t>
            </w:r>
            <w:proofErr w:type="spellStart"/>
            <w:r w:rsidR="00114A0C" w:rsidRPr="00AC3CDF">
              <w:rPr>
                <w:rFonts w:asciiTheme="minorHAnsi" w:eastAsia="Times New Roman" w:hAnsiTheme="minorHAnsi" w:cstheme="minorHAnsi"/>
                <w:bCs/>
                <w:color w:val="000000" w:themeColor="text1"/>
                <w:lang w:eastAsia="el-GR"/>
              </w:rPr>
              <w:t>Αλεξάνδρειου</w:t>
            </w:r>
            <w:proofErr w:type="spellEnd"/>
            <w:r w:rsidR="00114A0C" w:rsidRPr="00AC3CDF">
              <w:rPr>
                <w:rFonts w:asciiTheme="minorHAnsi" w:eastAsia="Times New Roman" w:hAnsiTheme="minorHAnsi" w:cstheme="minorHAnsi"/>
                <w:bCs/>
                <w:color w:val="000000" w:themeColor="text1"/>
                <w:lang w:eastAsia="el-GR"/>
              </w:rPr>
              <w:t xml:space="preserve"> ΤΕΙ Θεσσαλονίκης, - </w:t>
            </w:r>
            <w:proofErr w:type="spellStart"/>
            <w:r w:rsidR="00114A0C" w:rsidRPr="00AC3CDF">
              <w:rPr>
                <w:rFonts w:asciiTheme="minorHAnsi" w:eastAsia="Times New Roman" w:hAnsiTheme="minorHAnsi" w:cstheme="minorHAnsi"/>
                <w:bCs/>
                <w:color w:val="000000" w:themeColor="text1"/>
                <w:lang w:eastAsia="el-GR"/>
              </w:rPr>
              <w:t>Υποέργο</w:t>
            </w:r>
            <w:proofErr w:type="spellEnd"/>
            <w:r w:rsidR="00114A0C" w:rsidRPr="00AC3CDF">
              <w:rPr>
                <w:rFonts w:asciiTheme="minorHAnsi" w:eastAsia="Times New Roman" w:hAnsiTheme="minorHAnsi" w:cstheme="minorHAnsi"/>
                <w:bCs/>
                <w:color w:val="000000" w:themeColor="text1"/>
                <w:lang w:eastAsia="el-GR"/>
              </w:rPr>
              <w:t xml:space="preserve"> 3: «Πιλοτική λειτουργία και εκπαίδευση». Μέλος Ερευνητικής Ομάδας. Προϋπολογισμός πράξης: €27.130</w:t>
            </w:r>
          </w:p>
        </w:tc>
      </w:tr>
      <w:tr w:rsidR="0033713C" w:rsidRPr="00AC3CDF" w14:paraId="3AD64FB1" w14:textId="77777777" w:rsidTr="00E80C79">
        <w:trPr>
          <w:trHeight w:val="193"/>
        </w:trPr>
        <w:tc>
          <w:tcPr>
            <w:tcW w:w="425" w:type="dxa"/>
            <w:tcBorders>
              <w:top w:val="dotted" w:sz="4" w:space="0" w:color="auto"/>
              <w:bottom w:val="dotted" w:sz="4" w:space="0" w:color="auto"/>
            </w:tcBorders>
          </w:tcPr>
          <w:p w14:paraId="35A0FA26" w14:textId="0019C3A5" w:rsidR="0033713C" w:rsidRDefault="0033713C" w:rsidP="0069662D">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lastRenderedPageBreak/>
              <w:t>6.</w:t>
            </w:r>
          </w:p>
        </w:tc>
        <w:tc>
          <w:tcPr>
            <w:tcW w:w="1264" w:type="dxa"/>
            <w:gridSpan w:val="3"/>
            <w:tcBorders>
              <w:top w:val="dotted" w:sz="4" w:space="0" w:color="auto"/>
              <w:bottom w:val="dotted" w:sz="4" w:space="0" w:color="auto"/>
            </w:tcBorders>
          </w:tcPr>
          <w:p w14:paraId="7BA94B0F" w14:textId="77777777" w:rsidR="0033713C" w:rsidRPr="00AC3CDF" w:rsidRDefault="0033713C" w:rsidP="0069662D">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2017-2022</w:t>
            </w:r>
          </w:p>
        </w:tc>
        <w:tc>
          <w:tcPr>
            <w:tcW w:w="7273" w:type="dxa"/>
            <w:gridSpan w:val="3"/>
            <w:tcBorders>
              <w:top w:val="dotted" w:sz="4" w:space="0" w:color="auto"/>
              <w:bottom w:val="dotted" w:sz="4" w:space="0" w:color="auto"/>
            </w:tcBorders>
          </w:tcPr>
          <w:p w14:paraId="28B174B0" w14:textId="77777777" w:rsidR="0033713C" w:rsidRPr="00AC3CDF" w:rsidRDefault="0033713C" w:rsidP="0069662D">
            <w:pPr>
              <w:spacing w:before="60" w:after="60"/>
              <w:jc w:val="both"/>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ΕΣΠΑ 2014 -</w:t>
            </w:r>
            <w:r>
              <w:rPr>
                <w:rFonts w:asciiTheme="minorHAnsi" w:eastAsia="Times New Roman" w:hAnsiTheme="minorHAnsi" w:cstheme="minorHAnsi"/>
                <w:bCs/>
                <w:color w:val="000000" w:themeColor="text1"/>
                <w:lang w:eastAsia="el-GR"/>
              </w:rPr>
              <w:t xml:space="preserve"> </w:t>
            </w:r>
            <w:r w:rsidRPr="00AC3CDF">
              <w:rPr>
                <w:rFonts w:asciiTheme="minorHAnsi" w:eastAsia="Times New Roman" w:hAnsiTheme="minorHAnsi" w:cstheme="minorHAnsi"/>
                <w:bCs/>
                <w:color w:val="000000" w:themeColor="text1"/>
                <w:lang w:eastAsia="el-GR"/>
              </w:rPr>
              <w:t xml:space="preserve">2020 – </w:t>
            </w:r>
            <w:r w:rsidRPr="00267192">
              <w:rPr>
                <w:rFonts w:asciiTheme="minorHAnsi" w:eastAsia="Times New Roman" w:hAnsiTheme="minorHAnsi" w:cstheme="minorHAnsi"/>
                <w:bCs/>
                <w:color w:val="000000" w:themeColor="text1"/>
                <w:lang w:eastAsia="el-GR"/>
              </w:rPr>
              <w:t>Περιφέρεια Κεντρικής Μακεδονίας</w:t>
            </w:r>
            <w:r>
              <w:rPr>
                <w:rFonts w:asciiTheme="minorHAnsi" w:eastAsia="Times New Roman" w:hAnsiTheme="minorHAnsi" w:cstheme="minorHAnsi"/>
                <w:bCs/>
                <w:color w:val="000000" w:themeColor="text1"/>
                <w:lang w:eastAsia="el-GR"/>
              </w:rPr>
              <w:t xml:space="preserve">, </w:t>
            </w:r>
            <w:r w:rsidRPr="00267192">
              <w:rPr>
                <w:rFonts w:asciiTheme="minorHAnsi" w:eastAsia="Times New Roman" w:hAnsiTheme="minorHAnsi" w:cstheme="minorHAnsi"/>
                <w:bCs/>
                <w:color w:val="000000" w:themeColor="text1"/>
                <w:lang w:eastAsia="el-GR"/>
              </w:rPr>
              <w:t>Επιχειρησιακό Πρόγραμμα «Κεντρική Μακεδονία 2014-2020»</w:t>
            </w:r>
            <w:r>
              <w:rPr>
                <w:rFonts w:asciiTheme="minorHAnsi" w:eastAsia="Times New Roman" w:hAnsiTheme="minorHAnsi" w:cstheme="minorHAnsi"/>
                <w:bCs/>
                <w:color w:val="000000" w:themeColor="text1"/>
                <w:lang w:eastAsia="el-GR"/>
              </w:rPr>
              <w:t>,</w:t>
            </w:r>
            <w:r w:rsidRPr="00267192">
              <w:rPr>
                <w:rFonts w:asciiTheme="minorHAnsi" w:eastAsia="Times New Roman" w:hAnsiTheme="minorHAnsi" w:cstheme="minorHAnsi"/>
                <w:bCs/>
                <w:color w:val="000000" w:themeColor="text1"/>
                <w:lang w:eastAsia="el-GR"/>
              </w:rPr>
              <w:t xml:space="preserve"> </w:t>
            </w:r>
            <w:proofErr w:type="spellStart"/>
            <w:r w:rsidRPr="00267192">
              <w:rPr>
                <w:rFonts w:asciiTheme="minorHAnsi" w:eastAsia="Times New Roman" w:hAnsiTheme="minorHAnsi" w:cstheme="minorHAnsi"/>
                <w:bCs/>
                <w:color w:val="000000" w:themeColor="text1"/>
                <w:lang w:eastAsia="el-GR"/>
              </w:rPr>
              <w:t>υποέργο</w:t>
            </w:r>
            <w:proofErr w:type="spellEnd"/>
            <w:r w:rsidRPr="00267192">
              <w:rPr>
                <w:rFonts w:asciiTheme="minorHAnsi" w:eastAsia="Times New Roman" w:hAnsiTheme="minorHAnsi" w:cstheme="minorHAnsi"/>
                <w:bCs/>
                <w:color w:val="000000" w:themeColor="text1"/>
                <w:lang w:eastAsia="el-GR"/>
              </w:rPr>
              <w:t xml:space="preserve"> Πράξης: «Ανάπτυξη υποδομών και εξοπλισμών τριτοβάθμιας εκπαίδευσης στο πρώην Αλεξάνδρειο ΤΕΙ Θεσσαλονίκης-νυν ΔΙΠΑΕ</w:t>
            </w:r>
            <w:r>
              <w:rPr>
                <w:rFonts w:asciiTheme="minorHAnsi" w:eastAsia="Times New Roman" w:hAnsiTheme="minorHAnsi" w:cstheme="minorHAnsi"/>
                <w:bCs/>
                <w:color w:val="000000" w:themeColor="text1"/>
                <w:lang w:eastAsia="el-GR"/>
              </w:rPr>
              <w:t>. Προϋπολογισμός εργαστηρίου σκυροδέματος: €54.000</w:t>
            </w:r>
          </w:p>
        </w:tc>
      </w:tr>
      <w:tr w:rsidR="00AC3CDF" w:rsidRPr="00AC3CDF" w14:paraId="6CFABFBE" w14:textId="77777777" w:rsidTr="00E80C79">
        <w:trPr>
          <w:trHeight w:val="193"/>
        </w:trPr>
        <w:tc>
          <w:tcPr>
            <w:tcW w:w="425" w:type="dxa"/>
            <w:tcBorders>
              <w:top w:val="dotted" w:sz="4" w:space="0" w:color="auto"/>
              <w:bottom w:val="dotted" w:sz="4" w:space="0" w:color="auto"/>
            </w:tcBorders>
          </w:tcPr>
          <w:p w14:paraId="5B5194BC" w14:textId="1CF1E497" w:rsidR="003B4B10" w:rsidRPr="00AC3CDF" w:rsidRDefault="0033713C" w:rsidP="00FD2DE5">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7</w:t>
            </w:r>
            <w:r w:rsidR="003B4B10" w:rsidRPr="00AC3CDF">
              <w:rPr>
                <w:rFonts w:asciiTheme="minorHAnsi" w:eastAsia="Times New Roman" w:hAnsiTheme="minorHAnsi" w:cstheme="minorHAnsi"/>
                <w:bCs/>
                <w:color w:val="000000" w:themeColor="text1"/>
                <w:lang w:eastAsia="el-GR"/>
              </w:rPr>
              <w:t>.</w:t>
            </w:r>
          </w:p>
        </w:tc>
        <w:tc>
          <w:tcPr>
            <w:tcW w:w="1264" w:type="dxa"/>
            <w:gridSpan w:val="3"/>
            <w:tcBorders>
              <w:top w:val="dotted" w:sz="4" w:space="0" w:color="auto"/>
              <w:bottom w:val="dotted" w:sz="4" w:space="0" w:color="auto"/>
            </w:tcBorders>
          </w:tcPr>
          <w:p w14:paraId="63C3CC9B" w14:textId="35E01BB0" w:rsidR="003B4B10" w:rsidRPr="00AC3CDF" w:rsidRDefault="003B4B10" w:rsidP="00FD2DE5">
            <w:pPr>
              <w:spacing w:before="60" w:after="60"/>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2018-</w:t>
            </w:r>
            <w:r w:rsidR="00E11A8E">
              <w:rPr>
                <w:rFonts w:asciiTheme="minorHAnsi" w:eastAsia="Times New Roman" w:hAnsiTheme="minorHAnsi" w:cstheme="minorHAnsi"/>
                <w:bCs/>
                <w:color w:val="000000" w:themeColor="text1"/>
                <w:lang w:eastAsia="el-GR"/>
              </w:rPr>
              <w:t>σήμερα</w:t>
            </w:r>
          </w:p>
        </w:tc>
        <w:tc>
          <w:tcPr>
            <w:tcW w:w="7273" w:type="dxa"/>
            <w:gridSpan w:val="3"/>
            <w:tcBorders>
              <w:top w:val="dotted" w:sz="4" w:space="0" w:color="auto"/>
              <w:bottom w:val="dotted" w:sz="4" w:space="0" w:color="auto"/>
            </w:tcBorders>
          </w:tcPr>
          <w:p w14:paraId="698D4E1E" w14:textId="581FE8FA" w:rsidR="003B4B10" w:rsidRPr="00AC3CDF" w:rsidRDefault="003B4B10" w:rsidP="003B4B10">
            <w:pPr>
              <w:spacing w:before="60" w:after="60"/>
              <w:jc w:val="both"/>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ΕΣΠΑ 2014 -</w:t>
            </w:r>
            <w:r w:rsidR="0044399E">
              <w:rPr>
                <w:rFonts w:asciiTheme="minorHAnsi" w:eastAsia="Times New Roman" w:hAnsiTheme="minorHAnsi" w:cstheme="minorHAnsi"/>
                <w:bCs/>
                <w:color w:val="000000" w:themeColor="text1"/>
                <w:lang w:eastAsia="el-GR"/>
              </w:rPr>
              <w:t xml:space="preserve"> </w:t>
            </w:r>
            <w:r w:rsidRPr="00AC3CDF">
              <w:rPr>
                <w:rFonts w:asciiTheme="minorHAnsi" w:eastAsia="Times New Roman" w:hAnsiTheme="minorHAnsi" w:cstheme="minorHAnsi"/>
                <w:bCs/>
                <w:color w:val="000000" w:themeColor="text1"/>
                <w:lang w:eastAsia="el-GR"/>
              </w:rPr>
              <w:t>2020 – Επιχειρησιακό Πρόγραμμα «Ανταγωνιστικότητα-Επιχειρηματικότητα-Καινοτομία» δράση Εθνικής Εμβέλειας Ερευνώ – Δημιουργώ - Καινοτομώ που συγχρηματοδοτείται από το Ευρωπαϊκό Κοινωνικό Ταμείο και το Ελληνικό Δημόσιο, πράξη με τίτλο «Νέα Διάσταση στην Τέχνη». Μέλος Ερευνητικής Ομάδας. Προϋπολογισμός πράξης: €794.824</w:t>
            </w:r>
          </w:p>
        </w:tc>
      </w:tr>
      <w:tr w:rsidR="00E11A8E" w:rsidRPr="00AC3CDF" w14:paraId="2F2F00E8" w14:textId="77777777" w:rsidTr="00E80C79">
        <w:trPr>
          <w:trHeight w:val="193"/>
        </w:trPr>
        <w:tc>
          <w:tcPr>
            <w:tcW w:w="425" w:type="dxa"/>
            <w:tcBorders>
              <w:top w:val="dotted" w:sz="4" w:space="0" w:color="auto"/>
              <w:bottom w:val="dotted" w:sz="4" w:space="0" w:color="auto"/>
            </w:tcBorders>
          </w:tcPr>
          <w:p w14:paraId="51C1ECC6" w14:textId="39428193" w:rsidR="00E11A8E" w:rsidRDefault="00E11A8E" w:rsidP="00FD2DE5">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8</w:t>
            </w:r>
          </w:p>
        </w:tc>
        <w:tc>
          <w:tcPr>
            <w:tcW w:w="1264" w:type="dxa"/>
            <w:gridSpan w:val="3"/>
            <w:tcBorders>
              <w:top w:val="dotted" w:sz="4" w:space="0" w:color="auto"/>
              <w:bottom w:val="dotted" w:sz="4" w:space="0" w:color="auto"/>
            </w:tcBorders>
          </w:tcPr>
          <w:p w14:paraId="17A55567" w14:textId="151C7F06" w:rsidR="00E11A8E" w:rsidRPr="00AC3CDF" w:rsidRDefault="00E11A8E" w:rsidP="00FD2DE5">
            <w:pPr>
              <w:spacing w:before="60" w:after="60"/>
              <w:rPr>
                <w:rFonts w:asciiTheme="minorHAnsi" w:eastAsia="Times New Roman" w:hAnsiTheme="minorHAnsi" w:cstheme="minorHAnsi"/>
                <w:bCs/>
                <w:color w:val="000000" w:themeColor="text1"/>
                <w:lang w:eastAsia="el-GR"/>
              </w:rPr>
            </w:pPr>
            <w:r>
              <w:rPr>
                <w:rFonts w:asciiTheme="minorHAnsi" w:eastAsia="Times New Roman" w:hAnsiTheme="minorHAnsi" w:cstheme="minorHAnsi"/>
                <w:bCs/>
                <w:color w:val="000000" w:themeColor="text1"/>
                <w:lang w:eastAsia="el-GR"/>
              </w:rPr>
              <w:t>2020-σήμερα</w:t>
            </w:r>
          </w:p>
        </w:tc>
        <w:tc>
          <w:tcPr>
            <w:tcW w:w="7273" w:type="dxa"/>
            <w:gridSpan w:val="3"/>
            <w:tcBorders>
              <w:top w:val="dotted" w:sz="4" w:space="0" w:color="auto"/>
              <w:bottom w:val="dotted" w:sz="4" w:space="0" w:color="auto"/>
            </w:tcBorders>
          </w:tcPr>
          <w:p w14:paraId="3CCA125B" w14:textId="5ED655C9" w:rsidR="00E11A8E" w:rsidRPr="00AC3CDF" w:rsidRDefault="00E11A8E" w:rsidP="003B4B10">
            <w:pPr>
              <w:spacing w:before="60" w:after="60"/>
              <w:jc w:val="both"/>
              <w:rPr>
                <w:rFonts w:asciiTheme="minorHAnsi" w:eastAsia="Times New Roman" w:hAnsiTheme="minorHAnsi" w:cstheme="minorHAnsi"/>
                <w:bCs/>
                <w:color w:val="000000" w:themeColor="text1"/>
                <w:lang w:eastAsia="el-GR"/>
              </w:rPr>
            </w:pPr>
            <w:r w:rsidRPr="00AC3CDF">
              <w:rPr>
                <w:rFonts w:asciiTheme="minorHAnsi" w:eastAsia="Times New Roman" w:hAnsiTheme="minorHAnsi" w:cstheme="minorHAnsi"/>
                <w:bCs/>
                <w:color w:val="000000" w:themeColor="text1"/>
                <w:lang w:eastAsia="el-GR"/>
              </w:rPr>
              <w:t>ΕΣΠΑ 2014 -</w:t>
            </w:r>
            <w:r>
              <w:rPr>
                <w:rFonts w:asciiTheme="minorHAnsi" w:eastAsia="Times New Roman" w:hAnsiTheme="minorHAnsi" w:cstheme="minorHAnsi"/>
                <w:bCs/>
                <w:color w:val="000000" w:themeColor="text1"/>
                <w:lang w:eastAsia="el-GR"/>
              </w:rPr>
              <w:t xml:space="preserve"> </w:t>
            </w:r>
            <w:r w:rsidRPr="00AC3CDF">
              <w:rPr>
                <w:rFonts w:asciiTheme="minorHAnsi" w:eastAsia="Times New Roman" w:hAnsiTheme="minorHAnsi" w:cstheme="minorHAnsi"/>
                <w:bCs/>
                <w:color w:val="000000" w:themeColor="text1"/>
                <w:lang w:eastAsia="el-GR"/>
              </w:rPr>
              <w:t xml:space="preserve">2020 – </w:t>
            </w:r>
            <w:r w:rsidRPr="00267192">
              <w:rPr>
                <w:rFonts w:asciiTheme="minorHAnsi" w:eastAsia="Times New Roman" w:hAnsiTheme="minorHAnsi" w:cstheme="minorHAnsi"/>
                <w:bCs/>
                <w:color w:val="000000" w:themeColor="text1"/>
                <w:lang w:eastAsia="el-GR"/>
              </w:rPr>
              <w:t>Περιφέρεια Κεντρικής Μακεδονίας</w:t>
            </w:r>
            <w:r>
              <w:rPr>
                <w:rFonts w:asciiTheme="minorHAnsi" w:eastAsia="Times New Roman" w:hAnsiTheme="minorHAnsi" w:cstheme="minorHAnsi"/>
                <w:bCs/>
                <w:color w:val="000000" w:themeColor="text1"/>
                <w:lang w:eastAsia="el-GR"/>
              </w:rPr>
              <w:t xml:space="preserve">, </w:t>
            </w:r>
            <w:r w:rsidRPr="00267192">
              <w:rPr>
                <w:rFonts w:asciiTheme="minorHAnsi" w:eastAsia="Times New Roman" w:hAnsiTheme="minorHAnsi" w:cstheme="minorHAnsi"/>
                <w:bCs/>
                <w:color w:val="000000" w:themeColor="text1"/>
                <w:lang w:eastAsia="el-GR"/>
              </w:rPr>
              <w:t>Επιχειρησιακό Πρόγραμμα</w:t>
            </w:r>
            <w:r>
              <w:rPr>
                <w:rFonts w:asciiTheme="minorHAnsi" w:eastAsia="Times New Roman" w:hAnsiTheme="minorHAnsi" w:cstheme="minorHAnsi"/>
                <w:bCs/>
                <w:color w:val="000000" w:themeColor="text1"/>
                <w:lang w:eastAsia="el-GR"/>
              </w:rPr>
              <w:t xml:space="preserve"> </w:t>
            </w:r>
            <w:r w:rsidRPr="00E11A8E">
              <w:rPr>
                <w:rFonts w:asciiTheme="minorHAnsi" w:eastAsia="Times New Roman" w:hAnsiTheme="minorHAnsi" w:cstheme="minorHAnsi"/>
                <w:bCs/>
                <w:color w:val="000000" w:themeColor="text1"/>
                <w:lang w:eastAsia="el-GR"/>
              </w:rPr>
              <w:t>«Επένδυση στην εκπαίδευση, την απόκτηση δεξιοτήτων και τη διά βίου μάθηση» με τίτλο: «Προμήθεια Εξοπλισμών Τριτοβάθμιας Εκπαίδευσης»</w:t>
            </w:r>
            <w:r>
              <w:rPr>
                <w:rFonts w:asciiTheme="minorHAnsi" w:eastAsia="Times New Roman" w:hAnsiTheme="minorHAnsi" w:cstheme="minorHAnsi"/>
                <w:bCs/>
                <w:color w:val="000000" w:themeColor="text1"/>
                <w:lang w:eastAsia="el-GR"/>
              </w:rPr>
              <w:t xml:space="preserve">. </w:t>
            </w:r>
            <w:r>
              <w:rPr>
                <w:rFonts w:asciiTheme="minorHAnsi" w:eastAsia="Times New Roman" w:hAnsiTheme="minorHAnsi" w:cstheme="minorHAnsi"/>
                <w:bCs/>
                <w:color w:val="000000" w:themeColor="text1"/>
                <w:lang w:eastAsia="el-GR"/>
              </w:rPr>
              <w:t>Προϋπολογισμός εργαστηρίου σκυροδέματος: €</w:t>
            </w:r>
            <w:r>
              <w:rPr>
                <w:rFonts w:asciiTheme="minorHAnsi" w:eastAsia="Times New Roman" w:hAnsiTheme="minorHAnsi" w:cstheme="minorHAnsi"/>
                <w:bCs/>
                <w:color w:val="000000" w:themeColor="text1"/>
                <w:lang w:eastAsia="el-GR"/>
              </w:rPr>
              <w:t>262.000</w:t>
            </w:r>
          </w:p>
        </w:tc>
      </w:tr>
      <w:tr w:rsidR="0059445E" w:rsidRPr="00AC3CDF" w14:paraId="732CAC5E" w14:textId="77777777" w:rsidTr="00E80C79">
        <w:trPr>
          <w:trHeight w:val="193"/>
        </w:trPr>
        <w:tc>
          <w:tcPr>
            <w:tcW w:w="425" w:type="dxa"/>
            <w:tcBorders>
              <w:top w:val="dotted" w:sz="4" w:space="0" w:color="auto"/>
              <w:bottom w:val="dotted" w:sz="4" w:space="0" w:color="auto"/>
            </w:tcBorders>
          </w:tcPr>
          <w:p w14:paraId="73915B64" w14:textId="77777777" w:rsidR="0059445E" w:rsidRDefault="0059445E" w:rsidP="00FD2DE5">
            <w:pPr>
              <w:spacing w:before="60" w:after="60"/>
              <w:rPr>
                <w:rFonts w:asciiTheme="minorHAnsi" w:eastAsia="Times New Roman" w:hAnsiTheme="minorHAnsi" w:cstheme="minorHAnsi"/>
                <w:bCs/>
                <w:color w:val="000000" w:themeColor="text1"/>
                <w:lang w:eastAsia="el-GR"/>
              </w:rPr>
            </w:pPr>
          </w:p>
        </w:tc>
        <w:tc>
          <w:tcPr>
            <w:tcW w:w="1264" w:type="dxa"/>
            <w:gridSpan w:val="3"/>
            <w:tcBorders>
              <w:top w:val="dotted" w:sz="4" w:space="0" w:color="auto"/>
              <w:bottom w:val="dotted" w:sz="4" w:space="0" w:color="auto"/>
            </w:tcBorders>
          </w:tcPr>
          <w:p w14:paraId="2A6BF2E1" w14:textId="77777777" w:rsidR="0059445E" w:rsidRPr="00AC3CDF" w:rsidRDefault="0059445E" w:rsidP="00FD2DE5">
            <w:pPr>
              <w:spacing w:before="60" w:after="60"/>
              <w:rPr>
                <w:rFonts w:asciiTheme="minorHAnsi" w:eastAsia="Times New Roman" w:hAnsiTheme="minorHAnsi" w:cstheme="minorHAnsi"/>
                <w:bCs/>
                <w:color w:val="000000" w:themeColor="text1"/>
                <w:lang w:eastAsia="el-GR"/>
              </w:rPr>
            </w:pPr>
          </w:p>
        </w:tc>
        <w:tc>
          <w:tcPr>
            <w:tcW w:w="7273" w:type="dxa"/>
            <w:gridSpan w:val="3"/>
            <w:tcBorders>
              <w:top w:val="dotted" w:sz="4" w:space="0" w:color="auto"/>
              <w:bottom w:val="dotted" w:sz="4" w:space="0" w:color="auto"/>
            </w:tcBorders>
          </w:tcPr>
          <w:p w14:paraId="0A517CC8" w14:textId="77777777" w:rsidR="0059445E" w:rsidRPr="00AC3CDF" w:rsidRDefault="0059445E" w:rsidP="003B4B10">
            <w:pPr>
              <w:spacing w:before="60" w:after="60"/>
              <w:jc w:val="both"/>
              <w:rPr>
                <w:rFonts w:asciiTheme="minorHAnsi" w:eastAsia="Times New Roman" w:hAnsiTheme="minorHAnsi" w:cstheme="minorHAnsi"/>
                <w:bCs/>
                <w:color w:val="000000" w:themeColor="text1"/>
                <w:lang w:eastAsia="el-GR"/>
              </w:rPr>
            </w:pPr>
          </w:p>
        </w:tc>
      </w:tr>
      <w:tr w:rsidR="00262B97" w:rsidRPr="00EA5AB4" w14:paraId="1C2EBC92" w14:textId="77777777" w:rsidTr="008C6295">
        <w:tblPrEx>
          <w:tblBorders>
            <w:top w:val="dotted" w:sz="4" w:space="0" w:color="auto"/>
          </w:tblBorders>
        </w:tblPrEx>
        <w:trPr>
          <w:trHeight w:val="324"/>
        </w:trPr>
        <w:tc>
          <w:tcPr>
            <w:tcW w:w="8962" w:type="dxa"/>
            <w:gridSpan w:val="7"/>
            <w:tcBorders>
              <w:top w:val="single" w:sz="12" w:space="0" w:color="auto"/>
              <w:bottom w:val="dotted" w:sz="4" w:space="0" w:color="auto"/>
            </w:tcBorders>
            <w:shd w:val="clear" w:color="auto" w:fill="auto"/>
            <w:vAlign w:val="center"/>
          </w:tcPr>
          <w:p w14:paraId="5F535D4A"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Δημοσιεύσεις με κριτές σε Διεθνή Επιστημονικά Περιοδικά και σε Τόμους</w:t>
            </w:r>
          </w:p>
        </w:tc>
      </w:tr>
      <w:tr w:rsidR="00262B97" w:rsidRPr="00E11A8E" w14:paraId="56B355C2"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4804FAF7"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257" w:type="dxa"/>
            <w:gridSpan w:val="4"/>
            <w:tcBorders>
              <w:top w:val="dotted" w:sz="4" w:space="0" w:color="auto"/>
              <w:bottom w:val="dotted" w:sz="4" w:space="0" w:color="auto"/>
            </w:tcBorders>
          </w:tcPr>
          <w:p w14:paraId="021CABFA"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1999</w:t>
            </w:r>
          </w:p>
        </w:tc>
        <w:tc>
          <w:tcPr>
            <w:tcW w:w="7210" w:type="dxa"/>
            <w:tcBorders>
              <w:top w:val="dotted" w:sz="4" w:space="0" w:color="auto"/>
              <w:bottom w:val="dotted" w:sz="4" w:space="0" w:color="auto"/>
            </w:tcBorders>
          </w:tcPr>
          <w:p w14:paraId="20FE4BEC" w14:textId="77777777" w:rsidR="00262B97" w:rsidRPr="00EA5AB4" w:rsidRDefault="00000000" w:rsidP="00B3656D">
            <w:pPr>
              <w:tabs>
                <w:tab w:val="left" w:pos="284"/>
              </w:tabs>
              <w:spacing w:before="60" w:after="60"/>
              <w:ind w:left="390" w:hanging="390"/>
              <w:contextualSpacing/>
              <w:jc w:val="both"/>
              <w:rPr>
                <w:rFonts w:asciiTheme="minorHAnsi" w:eastAsia="Times New Roman" w:hAnsiTheme="minorHAnsi" w:cstheme="minorHAnsi"/>
                <w:bCs/>
                <w:lang w:val="en-US" w:eastAsia="el-GR"/>
              </w:rPr>
            </w:pPr>
            <w:hyperlink r:id="rId9" w:tgtFrame="_blank" w:history="1">
              <w:r w:rsidR="00262B97" w:rsidRPr="00EA5AB4">
                <w:rPr>
                  <w:rFonts w:asciiTheme="minorHAnsi" w:hAnsiTheme="minorHAnsi" w:cstheme="minorHAnsi"/>
                  <w:color w:val="000000"/>
                  <w:lang w:val="en-GB"/>
                </w:rPr>
                <w:t>Kappos, A. J.</w:t>
              </w:r>
            </w:hyperlink>
            <w:r w:rsidR="00262B97" w:rsidRPr="00EA5AB4">
              <w:rPr>
                <w:rFonts w:asciiTheme="minorHAnsi" w:hAnsiTheme="minorHAnsi" w:cstheme="minorHAnsi"/>
                <w:color w:val="000000"/>
                <w:lang w:val="en-GB"/>
              </w:rPr>
              <w:t xml:space="preserve"> and </w:t>
            </w:r>
            <w:r w:rsidR="00262B97" w:rsidRPr="00EA5AB4">
              <w:rPr>
                <w:rFonts w:asciiTheme="minorHAnsi" w:hAnsiTheme="minorHAnsi" w:cstheme="minorHAnsi"/>
                <w:b/>
                <w:bCs/>
                <w:color w:val="000000"/>
                <w:lang w:val="en-GB"/>
              </w:rPr>
              <w:t>Konstantinidis, D.</w:t>
            </w:r>
            <w:r w:rsidR="00262B97" w:rsidRPr="00EA5AB4">
              <w:rPr>
                <w:rFonts w:asciiTheme="minorHAnsi" w:hAnsiTheme="minorHAnsi" w:cstheme="minorHAnsi"/>
                <w:color w:val="000000"/>
                <w:lang w:val="en-GB"/>
              </w:rPr>
              <w:t xml:space="preserve"> (1999) “</w:t>
            </w:r>
            <w:hyperlink r:id="rId10" w:tgtFrame="_blank" w:history="1">
              <w:r w:rsidR="00262B97" w:rsidRPr="00EA5AB4">
                <w:rPr>
                  <w:rFonts w:asciiTheme="minorHAnsi" w:hAnsiTheme="minorHAnsi" w:cstheme="minorHAnsi"/>
                  <w:color w:val="000000"/>
                  <w:lang w:val="en-GB"/>
                </w:rPr>
                <w:t>Statistical analysis of confined High Strength Concrete</w:t>
              </w:r>
            </w:hyperlink>
            <w:r w:rsidR="00262B97" w:rsidRPr="00EA5AB4">
              <w:rPr>
                <w:rFonts w:asciiTheme="minorHAnsi" w:hAnsiTheme="minorHAnsi" w:cstheme="minorHAnsi"/>
                <w:color w:val="000000"/>
                <w:lang w:val="en-GB"/>
              </w:rPr>
              <w:t xml:space="preserve">”. </w:t>
            </w:r>
            <w:r w:rsidR="00262B97" w:rsidRPr="00EA5AB4">
              <w:rPr>
                <w:rFonts w:asciiTheme="minorHAnsi" w:hAnsiTheme="minorHAnsi" w:cstheme="minorHAnsi"/>
                <w:color w:val="000000"/>
                <w:lang w:val="en-US"/>
              </w:rPr>
              <w:t>Materials and Structures, RILEM, Vol. 32 (224), 734-748. doi:10.1007/BF02905070.</w:t>
            </w:r>
          </w:p>
        </w:tc>
      </w:tr>
      <w:tr w:rsidR="00262B97" w:rsidRPr="00EA5AB4" w14:paraId="1EC0F457"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38EDC6B9"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w:t>
            </w:r>
          </w:p>
        </w:tc>
        <w:tc>
          <w:tcPr>
            <w:tcW w:w="1257" w:type="dxa"/>
            <w:gridSpan w:val="4"/>
            <w:tcBorders>
              <w:top w:val="dotted" w:sz="4" w:space="0" w:color="auto"/>
              <w:bottom w:val="dotted" w:sz="4" w:space="0" w:color="auto"/>
            </w:tcBorders>
          </w:tcPr>
          <w:p w14:paraId="14ED797B"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2000</w:t>
            </w:r>
          </w:p>
        </w:tc>
        <w:tc>
          <w:tcPr>
            <w:tcW w:w="7210" w:type="dxa"/>
            <w:tcBorders>
              <w:top w:val="dotted" w:sz="4" w:space="0" w:color="auto"/>
              <w:bottom w:val="dotted" w:sz="4" w:space="0" w:color="auto"/>
            </w:tcBorders>
          </w:tcPr>
          <w:p w14:paraId="755A2817"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rPr>
            </w:pPr>
            <w:r w:rsidRPr="00EA5AB4">
              <w:rPr>
                <w:rFonts w:asciiTheme="minorHAnsi" w:hAnsiTheme="minorHAnsi" w:cstheme="minorHAnsi"/>
                <w:color w:val="000000"/>
                <w:lang w:val="en-GB" w:eastAsia="el-GR"/>
              </w:rPr>
              <w:t xml:space="preserve">Hindley, G., Abeysinghe, R.,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w:t>
            </w:r>
            <w:proofErr w:type="spellStart"/>
            <w:r w:rsidRPr="00EA5AB4">
              <w:rPr>
                <w:rFonts w:asciiTheme="minorHAnsi" w:hAnsiTheme="minorHAnsi" w:cstheme="minorHAnsi"/>
                <w:color w:val="000000"/>
                <w:lang w:val="en-GB" w:eastAsia="el-GR"/>
              </w:rPr>
              <w:t>Papazioga</w:t>
            </w:r>
            <w:proofErr w:type="spellEnd"/>
            <w:r w:rsidRPr="00EA5AB4">
              <w:rPr>
                <w:rFonts w:asciiTheme="minorHAnsi" w:hAnsiTheme="minorHAnsi" w:cstheme="minorHAnsi"/>
                <w:color w:val="000000"/>
                <w:lang w:val="en-GB" w:eastAsia="el-GR"/>
              </w:rPr>
              <w:t>, I. and Konstantinidis, G. (2000) “</w:t>
            </w:r>
            <w:hyperlink r:id="rId11" w:tgtFrame="_blank" w:history="1">
              <w:r w:rsidRPr="00EA5AB4">
                <w:rPr>
                  <w:rFonts w:asciiTheme="minorHAnsi" w:hAnsiTheme="minorHAnsi" w:cstheme="minorHAnsi"/>
                  <w:color w:val="000000"/>
                  <w:lang w:val="en-GB" w:eastAsia="el-GR"/>
                </w:rPr>
                <w:t xml:space="preserve">Six ravine bridges for the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Greece</w:t>
              </w:r>
            </w:hyperlink>
            <w:r w:rsidRPr="00EA5AB4">
              <w:rPr>
                <w:rFonts w:asciiTheme="minorHAnsi" w:hAnsiTheme="minorHAnsi" w:cstheme="minorHAnsi"/>
                <w:color w:val="000000"/>
                <w:lang w:val="en-GB" w:eastAsia="el-GR"/>
              </w:rPr>
              <w:t>”. Structural Engineering International, IABSE, Vol. 10 (4), pp. 231-232. doi:10.2749/101686600780481301</w:t>
            </w:r>
            <w:r w:rsidRPr="00EA5AB4">
              <w:rPr>
                <w:rFonts w:asciiTheme="minorHAnsi" w:hAnsiTheme="minorHAnsi" w:cstheme="minorHAnsi"/>
                <w:color w:val="000000"/>
                <w:lang w:eastAsia="el-GR"/>
              </w:rPr>
              <w:t>.</w:t>
            </w:r>
          </w:p>
        </w:tc>
      </w:tr>
      <w:tr w:rsidR="00262B97" w:rsidRPr="00E11A8E" w14:paraId="3BF052A2"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6B6A7C5A"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3.</w:t>
            </w:r>
          </w:p>
        </w:tc>
        <w:tc>
          <w:tcPr>
            <w:tcW w:w="1257" w:type="dxa"/>
            <w:gridSpan w:val="4"/>
            <w:tcBorders>
              <w:top w:val="dotted" w:sz="4" w:space="0" w:color="auto"/>
              <w:bottom w:val="dotted" w:sz="4" w:space="0" w:color="auto"/>
            </w:tcBorders>
          </w:tcPr>
          <w:p w14:paraId="6F318539"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10" w:type="dxa"/>
            <w:tcBorders>
              <w:top w:val="dotted" w:sz="4" w:space="0" w:color="auto"/>
              <w:bottom w:val="dotted" w:sz="4" w:space="0" w:color="auto"/>
            </w:tcBorders>
          </w:tcPr>
          <w:p w14:paraId="59D0D7B6"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lang w:val="en-US"/>
              </w:rPr>
            </w:pPr>
            <w:r w:rsidRPr="00EA5AB4">
              <w:rPr>
                <w:rFonts w:asciiTheme="minorHAnsi" w:hAnsiTheme="minorHAnsi" w:cstheme="minorHAnsi"/>
                <w:b/>
                <w:bCs/>
                <w:color w:val="000000"/>
                <w:lang w:val="en-GB"/>
              </w:rPr>
              <w:t>Konstantinidis, D.</w:t>
            </w:r>
            <w:r w:rsidRPr="00EA5AB4">
              <w:rPr>
                <w:rFonts w:asciiTheme="minorHAnsi" w:hAnsiTheme="minorHAnsi" w:cstheme="minorHAnsi"/>
                <w:color w:val="000000"/>
                <w:lang w:val="en-GB"/>
              </w:rPr>
              <w:t xml:space="preserve"> </w:t>
            </w:r>
            <w:r w:rsidRPr="00EA5AB4">
              <w:rPr>
                <w:rFonts w:asciiTheme="minorHAnsi" w:hAnsiTheme="minorHAnsi" w:cstheme="minorHAnsi"/>
                <w:color w:val="000000"/>
                <w:lang w:val="en-GB" w:eastAsia="el-GR"/>
              </w:rPr>
              <w:t xml:space="preserve">and </w:t>
            </w:r>
            <w:hyperlink r:id="rId12" w:tgtFrame="_blank" w:history="1">
              <w:r w:rsidRPr="00EA5AB4">
                <w:rPr>
                  <w:rFonts w:asciiTheme="minorHAnsi" w:hAnsiTheme="minorHAnsi" w:cstheme="minorHAnsi"/>
                  <w:color w:val="000000"/>
                  <w:lang w:val="en-GB" w:eastAsia="el-GR"/>
                </w:rPr>
                <w:t>Kappos, A. J.</w:t>
              </w:r>
            </w:hyperlink>
            <w:r w:rsidRPr="00EA5AB4">
              <w:rPr>
                <w:rFonts w:asciiTheme="minorHAnsi" w:hAnsiTheme="minorHAnsi" w:cstheme="minorHAnsi"/>
                <w:color w:val="000000"/>
                <w:lang w:val="en-GB" w:eastAsia="el-GR"/>
              </w:rPr>
              <w:t xml:space="preserve"> (2003) “Analytical modelling of confined HSC columns under flexure and axial loads”, </w:t>
            </w:r>
            <w:hyperlink r:id="rId13" w:tgtFrame="_blank" w:history="1">
              <w:r w:rsidRPr="00EA5AB4">
                <w:rPr>
                  <w:rFonts w:asciiTheme="minorHAnsi" w:hAnsiTheme="minorHAnsi" w:cstheme="minorHAnsi"/>
                  <w:color w:val="000000"/>
                  <w:lang w:val="en-GB" w:eastAsia="el-GR"/>
                </w:rPr>
                <w:t>Magazine of Concrete Research, Vol. 55(4), 395-403</w:t>
              </w:r>
            </w:hyperlink>
            <w:r w:rsidRPr="00EA5AB4">
              <w:rPr>
                <w:rFonts w:asciiTheme="minorHAnsi" w:hAnsiTheme="minorHAnsi" w:cstheme="minorHAnsi"/>
                <w:color w:val="000000"/>
                <w:lang w:val="en-GB" w:eastAsia="el-GR"/>
              </w:rPr>
              <w:t>. doi:10.1680/macr.2003.55.4.395</w:t>
            </w:r>
            <w:r w:rsidRPr="00EA5AB4">
              <w:rPr>
                <w:rFonts w:asciiTheme="minorHAnsi" w:hAnsiTheme="minorHAnsi" w:cstheme="minorHAnsi"/>
                <w:color w:val="000000"/>
                <w:lang w:val="en-US" w:eastAsia="el-GR"/>
              </w:rPr>
              <w:t>.</w:t>
            </w:r>
          </w:p>
        </w:tc>
      </w:tr>
      <w:tr w:rsidR="00262B97" w:rsidRPr="00EA5AB4" w14:paraId="36D6DC52"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0D9EF1D0"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4.</w:t>
            </w:r>
          </w:p>
        </w:tc>
        <w:tc>
          <w:tcPr>
            <w:tcW w:w="1257" w:type="dxa"/>
            <w:gridSpan w:val="4"/>
            <w:tcBorders>
              <w:top w:val="dotted" w:sz="4" w:space="0" w:color="auto"/>
              <w:bottom w:val="dotted" w:sz="4" w:space="0" w:color="auto"/>
            </w:tcBorders>
          </w:tcPr>
          <w:p w14:paraId="25AF6DB0"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2004</w:t>
            </w:r>
          </w:p>
        </w:tc>
        <w:tc>
          <w:tcPr>
            <w:tcW w:w="7210" w:type="dxa"/>
            <w:tcBorders>
              <w:top w:val="dotted" w:sz="4" w:space="0" w:color="auto"/>
              <w:bottom w:val="dotted" w:sz="4" w:space="0" w:color="auto"/>
            </w:tcBorders>
          </w:tcPr>
          <w:p w14:paraId="560FCA75"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proofErr w:type="spellStart"/>
            <w:r w:rsidRPr="00EA5AB4">
              <w:rPr>
                <w:rFonts w:asciiTheme="minorHAnsi" w:hAnsiTheme="minorHAnsi" w:cstheme="minorHAnsi"/>
                <w:color w:val="000000"/>
                <w:lang w:val="en-GB" w:eastAsia="el-GR"/>
              </w:rPr>
              <w:t>Lambropoulos</w:t>
            </w:r>
            <w:proofErr w:type="spellEnd"/>
            <w:r w:rsidRPr="00EA5AB4">
              <w:rPr>
                <w:rFonts w:asciiTheme="minorHAnsi" w:hAnsiTheme="minorHAnsi" w:cstheme="minorHAnsi"/>
                <w:color w:val="000000"/>
                <w:lang w:val="en-GB" w:eastAsia="el-GR"/>
              </w:rPr>
              <w:t xml:space="preserve">, S., Konstantinidis, G., </w:t>
            </w:r>
            <w:proofErr w:type="spellStart"/>
            <w:r w:rsidRPr="00EA5AB4">
              <w:rPr>
                <w:rFonts w:asciiTheme="minorHAnsi" w:hAnsiTheme="minorHAnsi" w:cstheme="minorHAnsi"/>
                <w:color w:val="000000"/>
                <w:lang w:val="en-GB" w:eastAsia="el-GR"/>
              </w:rPr>
              <w:t>Georganopoulos</w:t>
            </w:r>
            <w:proofErr w:type="spellEnd"/>
            <w:r w:rsidRPr="00EA5AB4">
              <w:rPr>
                <w:rFonts w:asciiTheme="minorHAnsi" w:hAnsiTheme="minorHAnsi" w:cstheme="minorHAnsi"/>
                <w:color w:val="000000"/>
                <w:lang w:val="en-GB" w:eastAsia="el-GR"/>
              </w:rPr>
              <w:t xml:space="preserve">, C., </w:t>
            </w:r>
            <w:r w:rsidRPr="00EA5AB4">
              <w:rPr>
                <w:rFonts w:asciiTheme="minorHAnsi" w:hAnsiTheme="minorHAnsi" w:cstheme="minorHAnsi"/>
                <w:b/>
                <w:bCs/>
                <w:color w:val="000000"/>
                <w:lang w:val="en-GB"/>
              </w:rPr>
              <w:t>Konstantinidis, D.</w:t>
            </w:r>
            <w:r w:rsidRPr="00EA5AB4">
              <w:rPr>
                <w:rFonts w:asciiTheme="minorHAnsi" w:hAnsiTheme="minorHAnsi" w:cstheme="minorHAnsi"/>
                <w:color w:val="000000"/>
                <w:lang w:val="en-GB"/>
              </w:rPr>
              <w:t xml:space="preserve"> </w:t>
            </w:r>
            <w:r w:rsidRPr="00EA5AB4">
              <w:rPr>
                <w:rFonts w:asciiTheme="minorHAnsi" w:hAnsiTheme="minorHAnsi" w:cstheme="minorHAnsi"/>
                <w:color w:val="000000"/>
                <w:lang w:val="en-GB" w:eastAsia="el-GR"/>
              </w:rPr>
              <w:t>and Antoniou, F. (2004) “</w:t>
            </w:r>
            <w:proofErr w:type="spellStart"/>
            <w:r w:rsidRPr="00EA5AB4">
              <w:rPr>
                <w:rFonts w:asciiTheme="minorHAnsi" w:hAnsiTheme="minorHAnsi" w:cstheme="minorHAnsi"/>
                <w:color w:val="000000"/>
                <w:lang w:val="en-GB" w:eastAsia="el-GR"/>
              </w:rPr>
              <w:t>Multispan</w:t>
            </w:r>
            <w:proofErr w:type="spellEnd"/>
            <w:r w:rsidRPr="00EA5AB4">
              <w:rPr>
                <w:rFonts w:asciiTheme="minorHAnsi" w:hAnsiTheme="minorHAnsi" w:cstheme="minorHAnsi"/>
                <w:color w:val="000000"/>
                <w:lang w:val="en-GB" w:eastAsia="el-GR"/>
              </w:rPr>
              <w:t xml:space="preserve"> Balanced Cantilever Bridges: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w:t>
            </w:r>
            <w:hyperlink r:id="rId14" w:anchor="4b" w:tgtFrame="_blank" w:history="1">
              <w:r w:rsidRPr="00EA5AB4">
                <w:rPr>
                  <w:rFonts w:asciiTheme="minorHAnsi" w:hAnsiTheme="minorHAnsi" w:cstheme="minorHAnsi"/>
                  <w:color w:val="000000"/>
                  <w:lang w:val="en-GB" w:eastAsia="el-GR"/>
                </w:rPr>
                <w:t>IABSE Report Vol. 88</w:t>
              </w:r>
            </w:hyperlink>
            <w:r w:rsidRPr="00EA5AB4">
              <w:rPr>
                <w:rFonts w:asciiTheme="minorHAnsi" w:hAnsiTheme="minorHAnsi" w:cstheme="minorHAnsi"/>
                <w:color w:val="000000"/>
                <w:lang w:val="en-GB" w:eastAsia="el-GR"/>
              </w:rPr>
              <w:t>. doi:10.2749/222137804796291593</w:t>
            </w:r>
            <w:r w:rsidRPr="00EA5AB4">
              <w:rPr>
                <w:rFonts w:asciiTheme="minorHAnsi" w:hAnsiTheme="minorHAnsi" w:cstheme="minorHAnsi"/>
                <w:color w:val="000000"/>
                <w:lang w:val="en-US" w:eastAsia="el-GR"/>
              </w:rPr>
              <w:t>.</w:t>
            </w:r>
          </w:p>
        </w:tc>
      </w:tr>
      <w:tr w:rsidR="00262B97" w:rsidRPr="00E11A8E" w14:paraId="0EBA187F"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6BCF0C41"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5.</w:t>
            </w:r>
          </w:p>
        </w:tc>
        <w:tc>
          <w:tcPr>
            <w:tcW w:w="1257" w:type="dxa"/>
            <w:gridSpan w:val="4"/>
            <w:tcBorders>
              <w:top w:val="dotted" w:sz="4" w:space="0" w:color="auto"/>
              <w:bottom w:val="dotted" w:sz="4" w:space="0" w:color="auto"/>
            </w:tcBorders>
          </w:tcPr>
          <w:p w14:paraId="01160AFC"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10" w:type="dxa"/>
            <w:tcBorders>
              <w:top w:val="dotted" w:sz="4" w:space="0" w:color="auto"/>
              <w:bottom w:val="dotted" w:sz="4" w:space="0" w:color="auto"/>
            </w:tcBorders>
          </w:tcPr>
          <w:p w14:paraId="45B01247"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b/>
                <w:bCs/>
                <w:color w:val="000000"/>
                <w:lang w:val="en-GB"/>
              </w:rPr>
              <w:t>Konstantinidis, D.</w:t>
            </w:r>
            <w:r w:rsidRPr="00EA5AB4">
              <w:rPr>
                <w:rFonts w:asciiTheme="minorHAnsi" w:hAnsiTheme="minorHAnsi" w:cstheme="minorHAnsi"/>
                <w:color w:val="000000"/>
                <w:lang w:val="en-GB"/>
              </w:rPr>
              <w:t xml:space="preserve"> </w:t>
            </w:r>
            <w:r w:rsidRPr="00EA5AB4">
              <w:rPr>
                <w:rFonts w:asciiTheme="minorHAnsi" w:hAnsiTheme="minorHAnsi" w:cstheme="minorHAnsi"/>
                <w:color w:val="000000"/>
                <w:lang w:val="en-GB" w:eastAsia="el-GR"/>
              </w:rPr>
              <w:t>(2005) “</w:t>
            </w:r>
            <w:hyperlink r:id="rId15" w:tgtFrame="_blank" w:history="1">
              <w:r w:rsidRPr="00EA5AB4">
                <w:rPr>
                  <w:rFonts w:asciiTheme="minorHAnsi" w:hAnsiTheme="minorHAnsi" w:cstheme="minorHAnsi"/>
                  <w:color w:val="000000"/>
                  <w:lang w:val="en-GB" w:eastAsia="el-GR"/>
                </w:rPr>
                <w:t>Properties and analytical modelling of unconfined and confined high performance concrete</w:t>
              </w:r>
            </w:hyperlink>
            <w:r w:rsidRPr="00EA5AB4">
              <w:rPr>
                <w:rFonts w:asciiTheme="minorHAnsi" w:hAnsiTheme="minorHAnsi" w:cstheme="minorHAnsi"/>
                <w:color w:val="000000"/>
                <w:lang w:val="en-GB" w:eastAsia="el-GR"/>
              </w:rPr>
              <w:t xml:space="preserve">”. </w:t>
            </w:r>
            <w:proofErr w:type="spellStart"/>
            <w:r w:rsidRPr="00EA5AB4">
              <w:rPr>
                <w:rFonts w:asciiTheme="minorHAnsi" w:hAnsiTheme="minorHAnsi" w:cstheme="minorHAnsi"/>
                <w:color w:val="000000"/>
                <w:lang w:val="en-GB" w:eastAsia="el-GR"/>
              </w:rPr>
              <w:t>Technica</w:t>
            </w:r>
            <w:proofErr w:type="spellEnd"/>
            <w:r w:rsidRPr="00EA5AB4">
              <w:rPr>
                <w:rFonts w:asciiTheme="minorHAnsi" w:hAnsiTheme="minorHAnsi" w:cstheme="minorHAnsi"/>
                <w:color w:val="000000"/>
                <w:lang w:val="en-GB" w:eastAsia="el-GR"/>
              </w:rPr>
              <w:t xml:space="preserve"> </w:t>
            </w:r>
            <w:proofErr w:type="spellStart"/>
            <w:r w:rsidRPr="00EA5AB4">
              <w:rPr>
                <w:rFonts w:asciiTheme="minorHAnsi" w:hAnsiTheme="minorHAnsi" w:cstheme="minorHAnsi"/>
                <w:color w:val="000000"/>
                <w:lang w:val="en-GB" w:eastAsia="el-GR"/>
              </w:rPr>
              <w:t>Chronika</w:t>
            </w:r>
            <w:proofErr w:type="spellEnd"/>
            <w:r w:rsidRPr="00EA5AB4">
              <w:rPr>
                <w:rFonts w:asciiTheme="minorHAnsi" w:hAnsiTheme="minorHAnsi" w:cstheme="minorHAnsi"/>
                <w:color w:val="000000"/>
                <w:lang w:val="en-GB" w:eastAsia="el-GR"/>
              </w:rPr>
              <w:t xml:space="preserve"> Scientific Journal of the Technical Chamber of Greece, I(25), No 1, 37-52. </w:t>
            </w:r>
          </w:p>
        </w:tc>
      </w:tr>
      <w:tr w:rsidR="00262B97" w:rsidRPr="00EA5AB4" w14:paraId="407FF101"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144A71E4"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6.</w:t>
            </w:r>
          </w:p>
        </w:tc>
        <w:tc>
          <w:tcPr>
            <w:tcW w:w="1257" w:type="dxa"/>
            <w:gridSpan w:val="4"/>
            <w:tcBorders>
              <w:top w:val="dotted" w:sz="4" w:space="0" w:color="auto"/>
              <w:bottom w:val="dotted" w:sz="4" w:space="0" w:color="auto"/>
            </w:tcBorders>
          </w:tcPr>
          <w:p w14:paraId="070002AF"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10" w:type="dxa"/>
            <w:tcBorders>
              <w:top w:val="dotted" w:sz="4" w:space="0" w:color="auto"/>
              <w:bottom w:val="dotted" w:sz="4" w:space="0" w:color="auto"/>
            </w:tcBorders>
          </w:tcPr>
          <w:p w14:paraId="2673B8A9"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proofErr w:type="spellStart"/>
            <w:r w:rsidRPr="00EA5AB4">
              <w:rPr>
                <w:rFonts w:asciiTheme="minorHAnsi" w:hAnsiTheme="minorHAnsi" w:cstheme="minorHAnsi"/>
                <w:color w:val="000000"/>
                <w:lang w:val="en-GB" w:eastAsia="el-GR"/>
              </w:rPr>
              <w:t>Liolios</w:t>
            </w:r>
            <w:proofErr w:type="spellEnd"/>
            <w:r w:rsidRPr="00EA5AB4">
              <w:rPr>
                <w:rFonts w:asciiTheme="minorHAnsi" w:hAnsiTheme="minorHAnsi" w:cstheme="minorHAnsi"/>
                <w:color w:val="000000"/>
                <w:lang w:val="en-GB" w:eastAsia="el-GR"/>
              </w:rPr>
              <w:t xml:space="preserve">, A.,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 xml:space="preserve">, </w:t>
            </w:r>
            <w:r w:rsidRPr="00EA5AB4">
              <w:rPr>
                <w:rFonts w:asciiTheme="minorHAnsi" w:hAnsiTheme="minorHAnsi" w:cstheme="minorHAnsi"/>
                <w:color w:val="000000"/>
                <w:lang w:val="en-GB" w:eastAsia="el-GR"/>
              </w:rPr>
              <w:t xml:space="preserve">Konstantinidis, G. and Antoniou, F. (2005) “Design of twin leaf balanced cantilever bridges under seismic conditions”. </w:t>
            </w:r>
            <w:hyperlink r:id="rId16" w:tgtFrame="_blank" w:history="1">
              <w:r w:rsidRPr="00EA5AB4">
                <w:rPr>
                  <w:rFonts w:asciiTheme="minorHAnsi" w:hAnsiTheme="minorHAnsi" w:cstheme="minorHAnsi"/>
                  <w:color w:val="000000"/>
                  <w:lang w:val="en-US" w:eastAsia="el-GR"/>
                </w:rPr>
                <w:t>IABSE Report Vol. 90</w:t>
              </w:r>
            </w:hyperlink>
            <w:r w:rsidRPr="00EA5AB4">
              <w:rPr>
                <w:rFonts w:asciiTheme="minorHAnsi" w:hAnsiTheme="minorHAnsi" w:cstheme="minorHAnsi"/>
                <w:color w:val="000000"/>
                <w:lang w:val="en-US" w:eastAsia="el-GR"/>
              </w:rPr>
              <w:t>. doi:10.2749/222137805796270171</w:t>
            </w:r>
            <w:r w:rsidRPr="00EA5AB4">
              <w:rPr>
                <w:rFonts w:asciiTheme="minorHAnsi" w:hAnsiTheme="minorHAnsi" w:cstheme="minorHAnsi"/>
                <w:color w:val="000000"/>
                <w:lang w:eastAsia="el-GR"/>
              </w:rPr>
              <w:t>.</w:t>
            </w:r>
          </w:p>
        </w:tc>
      </w:tr>
      <w:tr w:rsidR="00262B97" w:rsidRPr="00EA5AB4" w14:paraId="32D0930E"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074D8364"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7.</w:t>
            </w:r>
          </w:p>
        </w:tc>
        <w:tc>
          <w:tcPr>
            <w:tcW w:w="1257" w:type="dxa"/>
            <w:gridSpan w:val="4"/>
            <w:tcBorders>
              <w:top w:val="dotted" w:sz="4" w:space="0" w:color="auto"/>
              <w:bottom w:val="dotted" w:sz="4" w:space="0" w:color="auto"/>
            </w:tcBorders>
          </w:tcPr>
          <w:p w14:paraId="43B64681"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10" w:type="dxa"/>
            <w:tcBorders>
              <w:top w:val="dotted" w:sz="4" w:space="0" w:color="auto"/>
              <w:bottom w:val="dotted" w:sz="4" w:space="0" w:color="auto"/>
            </w:tcBorders>
          </w:tcPr>
          <w:p w14:paraId="42BB9F06"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Cs/>
                <w:color w:val="000000"/>
                <w:lang w:val="en-GB" w:eastAsia="el-GR"/>
              </w:rPr>
              <w:t xml:space="preserve"> (2005) “Seismic response of high-rise reinforced concrete buildings made of high strength materials”. American Concrete Institute Special Publication 228, Vol. I, 595-614. (ISBN 9780870316951)</w:t>
            </w:r>
          </w:p>
        </w:tc>
      </w:tr>
      <w:tr w:rsidR="00262B97" w:rsidRPr="00E11A8E" w14:paraId="66DA51BE"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06A64CD1"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lastRenderedPageBreak/>
              <w:t>8.</w:t>
            </w:r>
          </w:p>
        </w:tc>
        <w:tc>
          <w:tcPr>
            <w:tcW w:w="1257" w:type="dxa"/>
            <w:gridSpan w:val="4"/>
            <w:tcBorders>
              <w:top w:val="dotted" w:sz="4" w:space="0" w:color="auto"/>
              <w:bottom w:val="dotted" w:sz="4" w:space="0" w:color="auto"/>
            </w:tcBorders>
          </w:tcPr>
          <w:p w14:paraId="34DDA167"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2007</w:t>
            </w:r>
          </w:p>
        </w:tc>
        <w:tc>
          <w:tcPr>
            <w:tcW w:w="7210" w:type="dxa"/>
            <w:tcBorders>
              <w:top w:val="dotted" w:sz="4" w:space="0" w:color="auto"/>
              <w:bottom w:val="dotted" w:sz="4" w:space="0" w:color="auto"/>
            </w:tcBorders>
          </w:tcPr>
          <w:p w14:paraId="3585BE17"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w:t>
            </w:r>
            <w:hyperlink r:id="rId17" w:tgtFrame="_blank" w:history="1">
              <w:r w:rsidRPr="00EA5AB4">
                <w:rPr>
                  <w:rFonts w:asciiTheme="minorHAnsi" w:hAnsiTheme="minorHAnsi" w:cstheme="minorHAnsi"/>
                  <w:color w:val="000000"/>
                  <w:lang w:val="en-GB" w:eastAsia="el-GR"/>
                </w:rPr>
                <w:t>Kappos, A. J.</w:t>
              </w:r>
            </w:hyperlink>
            <w:r w:rsidRPr="00EA5AB4">
              <w:rPr>
                <w:rFonts w:asciiTheme="minorHAnsi" w:hAnsiTheme="minorHAnsi" w:cstheme="minorHAnsi"/>
                <w:color w:val="000000"/>
                <w:lang w:val="en-GB" w:eastAsia="el-GR"/>
              </w:rPr>
              <w:t xml:space="preserve"> and </w:t>
            </w:r>
            <w:hyperlink r:id="rId18" w:tgtFrame="_blank" w:history="1">
              <w:proofErr w:type="spellStart"/>
              <w:r w:rsidRPr="00EA5AB4">
                <w:rPr>
                  <w:rFonts w:asciiTheme="minorHAnsi" w:hAnsiTheme="minorHAnsi" w:cstheme="minorHAnsi"/>
                  <w:color w:val="000000"/>
                  <w:lang w:val="en-GB" w:eastAsia="el-GR"/>
                </w:rPr>
                <w:t>Izzuddin</w:t>
              </w:r>
              <w:proofErr w:type="spellEnd"/>
              <w:r w:rsidRPr="00EA5AB4">
                <w:rPr>
                  <w:rFonts w:asciiTheme="minorHAnsi" w:hAnsiTheme="minorHAnsi" w:cstheme="minorHAnsi"/>
                  <w:color w:val="000000"/>
                  <w:lang w:val="en-GB" w:eastAsia="el-GR"/>
                </w:rPr>
                <w:t>, B. A.</w:t>
              </w:r>
            </w:hyperlink>
            <w:r w:rsidRPr="00EA5AB4">
              <w:rPr>
                <w:rFonts w:asciiTheme="minorHAnsi" w:hAnsiTheme="minorHAnsi" w:cstheme="minorHAnsi"/>
                <w:color w:val="000000"/>
                <w:lang w:val="en-GB" w:eastAsia="el-GR"/>
              </w:rPr>
              <w:t xml:space="preserve"> (2007) “</w:t>
            </w:r>
            <w:hyperlink r:id="rId19" w:tgtFrame="_blank" w:history="1">
              <w:r w:rsidRPr="00EA5AB4">
                <w:rPr>
                  <w:rFonts w:asciiTheme="minorHAnsi" w:hAnsiTheme="minorHAnsi" w:cstheme="minorHAnsi"/>
                  <w:color w:val="000000"/>
                  <w:lang w:val="en-GB" w:eastAsia="el-GR"/>
                </w:rPr>
                <w:t>Analytical stress-strain model for high strength concrete members under cyclic loading</w:t>
              </w:r>
            </w:hyperlink>
            <w:r w:rsidRPr="00EA5AB4">
              <w:rPr>
                <w:rFonts w:asciiTheme="minorHAnsi" w:hAnsiTheme="minorHAnsi" w:cstheme="minorHAnsi"/>
                <w:color w:val="000000"/>
                <w:lang w:val="en-GB" w:eastAsia="el-GR"/>
              </w:rPr>
              <w:t>”. Journal of Structural Engineering, American Society of Civil Engineers, Vol. 133(4), 484-494. doi:10.1061/(ASCE)0733-9445(2007)133:4(484)</w:t>
            </w:r>
            <w:r w:rsidRPr="00EA5AB4">
              <w:rPr>
                <w:rFonts w:asciiTheme="minorHAnsi" w:hAnsiTheme="minorHAnsi" w:cstheme="minorHAnsi"/>
                <w:color w:val="000000"/>
                <w:lang w:val="en-US" w:eastAsia="el-GR"/>
              </w:rPr>
              <w:t>.</w:t>
            </w:r>
          </w:p>
        </w:tc>
      </w:tr>
      <w:tr w:rsidR="00262B97" w:rsidRPr="00E11A8E" w14:paraId="571E7B74"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607EDA9C"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9.</w:t>
            </w:r>
          </w:p>
        </w:tc>
        <w:tc>
          <w:tcPr>
            <w:tcW w:w="1257" w:type="dxa"/>
            <w:gridSpan w:val="4"/>
            <w:tcBorders>
              <w:top w:val="dotted" w:sz="4" w:space="0" w:color="auto"/>
              <w:bottom w:val="dotted" w:sz="4" w:space="0" w:color="auto"/>
            </w:tcBorders>
          </w:tcPr>
          <w:p w14:paraId="7D9584C9"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2010</w:t>
            </w:r>
          </w:p>
        </w:tc>
        <w:tc>
          <w:tcPr>
            <w:tcW w:w="7210" w:type="dxa"/>
            <w:tcBorders>
              <w:top w:val="dotted" w:sz="4" w:space="0" w:color="auto"/>
              <w:bottom w:val="dotted" w:sz="4" w:space="0" w:color="auto"/>
            </w:tcBorders>
          </w:tcPr>
          <w:p w14:paraId="6C14055C"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and Antoniou, F. (2010) “</w:t>
            </w:r>
            <w:hyperlink r:id="rId20" w:tgtFrame="_blank" w:history="1">
              <w:r w:rsidRPr="00EA5AB4">
                <w:rPr>
                  <w:rFonts w:asciiTheme="minorHAnsi" w:hAnsiTheme="minorHAnsi" w:cstheme="minorHAnsi"/>
                  <w:color w:val="000000"/>
                  <w:lang w:val="en-GB" w:eastAsia="el-GR"/>
                </w:rPr>
                <w:t>Material Quantities for Balanced Cantilever Bridges</w:t>
              </w:r>
            </w:hyperlink>
            <w:r w:rsidRPr="00EA5AB4">
              <w:rPr>
                <w:rFonts w:asciiTheme="minorHAnsi" w:hAnsiTheme="minorHAnsi" w:cstheme="minorHAnsi"/>
                <w:color w:val="000000"/>
                <w:lang w:val="en-GB" w:eastAsia="el-GR"/>
              </w:rPr>
              <w:t xml:space="preserve">”. Aseismic Design and Construction in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w:t>
            </w:r>
            <w:proofErr w:type="spellStart"/>
            <w:r w:rsidRPr="00EA5AB4">
              <w:rPr>
                <w:rFonts w:asciiTheme="minorHAnsi" w:hAnsiTheme="minorHAnsi" w:cstheme="minorHAnsi"/>
                <w:color w:val="000000"/>
                <w:lang w:val="en-GB" w:eastAsia="el-GR"/>
              </w:rPr>
              <w:t>Odos</w:t>
            </w:r>
            <w:proofErr w:type="spellEnd"/>
            <w:r w:rsidRPr="00EA5AB4">
              <w:rPr>
                <w:rFonts w:asciiTheme="minorHAnsi" w:hAnsiTheme="minorHAnsi" w:cstheme="minorHAnsi"/>
                <w:color w:val="000000"/>
                <w:lang w:val="en-GB" w:eastAsia="el-GR"/>
              </w:rPr>
              <w:t>, Edited by A. J. Kappos, pp. 43-54 (ISBN 978-960-99529-0-3).</w:t>
            </w:r>
          </w:p>
        </w:tc>
      </w:tr>
      <w:tr w:rsidR="00262B97" w:rsidRPr="00E11A8E" w14:paraId="72754205"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4772F3AC"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10.</w:t>
            </w:r>
          </w:p>
        </w:tc>
        <w:tc>
          <w:tcPr>
            <w:tcW w:w="1257" w:type="dxa"/>
            <w:gridSpan w:val="4"/>
            <w:tcBorders>
              <w:top w:val="dotted" w:sz="4" w:space="0" w:color="auto"/>
              <w:bottom w:val="dotted" w:sz="4" w:space="0" w:color="auto"/>
            </w:tcBorders>
          </w:tcPr>
          <w:p w14:paraId="1FFAE1DB"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2012</w:t>
            </w:r>
          </w:p>
        </w:tc>
        <w:tc>
          <w:tcPr>
            <w:tcW w:w="7210" w:type="dxa"/>
            <w:tcBorders>
              <w:top w:val="dotted" w:sz="4" w:space="0" w:color="auto"/>
              <w:bottom w:val="dotted" w:sz="4" w:space="0" w:color="auto"/>
            </w:tcBorders>
          </w:tcPr>
          <w:p w14:paraId="76B75643"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Kalfakakou</w:t>
            </w:r>
            <w:proofErr w:type="spellEnd"/>
            <w:r w:rsidRPr="00EA5AB4">
              <w:rPr>
                <w:rFonts w:asciiTheme="minorHAnsi" w:hAnsiTheme="minorHAnsi" w:cstheme="minorHAnsi"/>
                <w:color w:val="000000"/>
                <w:lang w:val="en-GB" w:eastAsia="el-GR"/>
              </w:rPr>
              <w:t>, G. (2012) “</w:t>
            </w:r>
            <w:hyperlink r:id="rId21" w:tgtFrame="_blank" w:history="1">
              <w:r w:rsidRPr="00EA5AB4">
                <w:rPr>
                  <w:rFonts w:asciiTheme="minorHAnsi" w:hAnsiTheme="minorHAnsi" w:cstheme="minorHAnsi"/>
                  <w:color w:val="000000"/>
                  <w:lang w:val="en-GB" w:eastAsia="el-GR"/>
                </w:rPr>
                <w:t>Selection criteria used for the choice of contract type for major highway construction projects</w:t>
              </w:r>
            </w:hyperlink>
            <w:r w:rsidRPr="00EA5AB4">
              <w:rPr>
                <w:rFonts w:asciiTheme="minorHAnsi" w:hAnsiTheme="minorHAnsi" w:cstheme="minorHAnsi"/>
                <w:color w:val="000000"/>
                <w:lang w:val="en-GB" w:eastAsia="el-GR"/>
              </w:rPr>
              <w:t xml:space="preserve">”, Procedia - Social and </w:t>
            </w:r>
            <w:proofErr w:type="spellStart"/>
            <w:r w:rsidRPr="00EA5AB4">
              <w:rPr>
                <w:rFonts w:asciiTheme="minorHAnsi" w:hAnsiTheme="minorHAnsi" w:cstheme="minorHAnsi"/>
                <w:color w:val="000000"/>
                <w:lang w:val="en-GB" w:eastAsia="el-GR"/>
              </w:rPr>
              <w:t>Behavioral</w:t>
            </w:r>
            <w:proofErr w:type="spellEnd"/>
            <w:r w:rsidRPr="00EA5AB4">
              <w:rPr>
                <w:rFonts w:asciiTheme="minorHAnsi" w:hAnsiTheme="minorHAnsi" w:cstheme="minorHAnsi"/>
                <w:color w:val="000000"/>
                <w:lang w:val="en-GB" w:eastAsia="el-GR"/>
              </w:rPr>
              <w:t xml:space="preserve"> Sciences (Transport Research Arena - Europe 2012), Elsevier, Vol. 48, pp. 3508-3517. doi:10.1016/j.sbspro.2012.06.1314</w:t>
            </w:r>
            <w:r w:rsidRPr="00EA5AB4">
              <w:rPr>
                <w:rFonts w:asciiTheme="minorHAnsi" w:hAnsiTheme="minorHAnsi" w:cstheme="minorHAnsi"/>
                <w:color w:val="000000"/>
                <w:lang w:val="en-US" w:eastAsia="el-GR"/>
              </w:rPr>
              <w:t>.</w:t>
            </w:r>
          </w:p>
        </w:tc>
      </w:tr>
      <w:tr w:rsidR="00262B97" w:rsidRPr="00E11A8E" w14:paraId="4EC1ADF7"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1772B96C"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11.</w:t>
            </w:r>
          </w:p>
        </w:tc>
        <w:tc>
          <w:tcPr>
            <w:tcW w:w="1257" w:type="dxa"/>
            <w:gridSpan w:val="4"/>
            <w:tcBorders>
              <w:top w:val="dotted" w:sz="4" w:space="0" w:color="auto"/>
              <w:bottom w:val="dotted" w:sz="4" w:space="0" w:color="auto"/>
            </w:tcBorders>
          </w:tcPr>
          <w:p w14:paraId="2740249A"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10" w:type="dxa"/>
            <w:tcBorders>
              <w:top w:val="dotted" w:sz="4" w:space="0" w:color="auto"/>
              <w:bottom w:val="dotted" w:sz="4" w:space="0" w:color="auto"/>
            </w:tcBorders>
          </w:tcPr>
          <w:p w14:paraId="62C8DC8B"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Cs/>
                <w:color w:val="000000"/>
                <w:lang w:val="en-GB" w:eastAsia="el-GR"/>
              </w:rPr>
              <w:t xml:space="preserve"> </w:t>
            </w:r>
            <w:r w:rsidRPr="00EA5AB4">
              <w:rPr>
                <w:rFonts w:asciiTheme="minorHAnsi" w:hAnsiTheme="minorHAnsi" w:cstheme="minorHAnsi"/>
                <w:color w:val="000000"/>
                <w:lang w:val="en-GB" w:eastAsia="el-GR"/>
              </w:rPr>
              <w:t xml:space="preserve">and </w:t>
            </w:r>
            <w:proofErr w:type="spellStart"/>
            <w:r w:rsidRPr="00EA5AB4">
              <w:rPr>
                <w:rFonts w:asciiTheme="minorHAnsi" w:hAnsiTheme="minorHAnsi" w:cstheme="minorHAnsi"/>
                <w:color w:val="000000"/>
                <w:lang w:val="en-GB" w:eastAsia="el-GR"/>
              </w:rPr>
              <w:t>Kalfakakou</w:t>
            </w:r>
            <w:proofErr w:type="spellEnd"/>
            <w:r w:rsidRPr="00EA5AB4">
              <w:rPr>
                <w:rFonts w:asciiTheme="minorHAnsi" w:hAnsiTheme="minorHAnsi" w:cstheme="minorHAnsi"/>
                <w:color w:val="000000"/>
                <w:lang w:val="en-GB" w:eastAsia="el-GR"/>
              </w:rPr>
              <w:t>, G. (2013) “</w:t>
            </w:r>
            <w:hyperlink r:id="rId22" w:tgtFrame="_blank" w:history="1">
              <w:r w:rsidRPr="00EA5AB4">
                <w:rPr>
                  <w:rFonts w:asciiTheme="minorHAnsi" w:hAnsiTheme="minorHAnsi" w:cstheme="minorHAnsi"/>
                  <w:color w:val="000000"/>
                  <w:lang w:val="en-GB" w:eastAsia="el-GR"/>
                </w:rPr>
                <w:t>An empirical study of researchers' and practitioners' views on compensating major highway project contractors</w:t>
              </w:r>
            </w:hyperlink>
            <w:r w:rsidRPr="00EA5AB4">
              <w:rPr>
                <w:rFonts w:asciiTheme="minorHAnsi" w:hAnsiTheme="minorHAnsi" w:cstheme="minorHAnsi"/>
                <w:color w:val="000000"/>
                <w:lang w:val="en-GB" w:eastAsia="el-GR"/>
              </w:rPr>
              <w:t xml:space="preserve">”, International Journal of Management and Decision Making, Vol.12(4), pp.351-375. </w:t>
            </w:r>
            <w:proofErr w:type="spellStart"/>
            <w:r w:rsidRPr="00EA5AB4">
              <w:rPr>
                <w:rFonts w:asciiTheme="minorHAnsi" w:hAnsiTheme="minorHAnsi" w:cstheme="minorHAnsi"/>
                <w:color w:val="000000"/>
                <w:lang w:val="en-GB" w:eastAsia="el-GR"/>
              </w:rPr>
              <w:t>doi</w:t>
            </w:r>
            <w:proofErr w:type="spellEnd"/>
            <w:r w:rsidRPr="00EA5AB4">
              <w:rPr>
                <w:rFonts w:asciiTheme="minorHAnsi" w:hAnsiTheme="minorHAnsi" w:cstheme="minorHAnsi"/>
                <w:color w:val="000000"/>
                <w:lang w:val="en-GB" w:eastAsia="el-GR"/>
              </w:rPr>
              <w:t>: 10.1504/IJMDM.2013.056883</w:t>
            </w:r>
            <w:r w:rsidRPr="00EA5AB4">
              <w:rPr>
                <w:rFonts w:asciiTheme="minorHAnsi" w:hAnsiTheme="minorHAnsi" w:cstheme="minorHAnsi"/>
                <w:color w:val="000000"/>
                <w:lang w:val="en-US" w:eastAsia="el-GR"/>
              </w:rPr>
              <w:t>,</w:t>
            </w:r>
          </w:p>
        </w:tc>
      </w:tr>
      <w:tr w:rsidR="00262B97" w:rsidRPr="00E11A8E" w14:paraId="1FDB3375"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773BC507"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12.</w:t>
            </w:r>
          </w:p>
        </w:tc>
        <w:tc>
          <w:tcPr>
            <w:tcW w:w="1257" w:type="dxa"/>
            <w:gridSpan w:val="4"/>
            <w:tcBorders>
              <w:top w:val="dotted" w:sz="4" w:space="0" w:color="auto"/>
              <w:bottom w:val="dotted" w:sz="4" w:space="0" w:color="auto"/>
            </w:tcBorders>
          </w:tcPr>
          <w:p w14:paraId="4B0297C0"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10" w:type="dxa"/>
            <w:tcBorders>
              <w:top w:val="dotted" w:sz="4" w:space="0" w:color="auto"/>
              <w:bottom w:val="dotted" w:sz="4" w:space="0" w:color="auto"/>
            </w:tcBorders>
          </w:tcPr>
          <w:p w14:paraId="3D84847B"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color w:val="000000"/>
                <w:lang w:val="en-GB" w:eastAsia="el-GR"/>
              </w:rPr>
              <w:t>Antoniou, F., Aretoulis, G.,</w:t>
            </w:r>
            <w:r w:rsidRPr="00EA5AB4">
              <w:rPr>
                <w:rFonts w:asciiTheme="minorHAnsi" w:hAnsiTheme="minorHAnsi" w:cstheme="minorHAnsi"/>
                <w:bCs/>
                <w:color w:val="000000"/>
                <w:lang w:val="en-GB" w:eastAsia="el-GR"/>
              </w:rPr>
              <w:t xml:space="preserve">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Kalfakakou</w:t>
            </w:r>
            <w:proofErr w:type="spellEnd"/>
            <w:r w:rsidRPr="00EA5AB4">
              <w:rPr>
                <w:rFonts w:asciiTheme="minorHAnsi" w:hAnsiTheme="minorHAnsi" w:cstheme="minorHAnsi"/>
                <w:color w:val="000000"/>
                <w:lang w:val="en-GB" w:eastAsia="el-GR"/>
              </w:rPr>
              <w:t>, G. (2013) “</w:t>
            </w:r>
            <w:hyperlink r:id="rId23" w:tgtFrame="_blank" w:history="1">
              <w:r w:rsidRPr="00EA5AB4">
                <w:rPr>
                  <w:rFonts w:asciiTheme="minorHAnsi" w:hAnsiTheme="minorHAnsi" w:cstheme="minorHAnsi"/>
                  <w:color w:val="000000"/>
                  <w:lang w:val="en-GB" w:eastAsia="el-GR"/>
                </w:rPr>
                <w:t>Engineers’ Perception and Assessment of Contract Types for Highway Construction Projects</w:t>
              </w:r>
            </w:hyperlink>
            <w:r w:rsidRPr="00EA5AB4">
              <w:rPr>
                <w:rFonts w:asciiTheme="minorHAnsi" w:hAnsiTheme="minorHAnsi" w:cstheme="minorHAnsi"/>
                <w:color w:val="000000"/>
                <w:lang w:val="en-GB" w:eastAsia="el-GR"/>
              </w:rPr>
              <w:t xml:space="preserve">”, International Journal of Applied </w:t>
            </w:r>
            <w:proofErr w:type="spellStart"/>
            <w:r w:rsidRPr="00EA5AB4">
              <w:rPr>
                <w:rFonts w:asciiTheme="minorHAnsi" w:hAnsiTheme="minorHAnsi" w:cstheme="minorHAnsi"/>
                <w:color w:val="000000"/>
                <w:lang w:val="en-GB" w:eastAsia="el-GR"/>
              </w:rPr>
              <w:t>Behavioral</w:t>
            </w:r>
            <w:proofErr w:type="spellEnd"/>
            <w:r w:rsidRPr="00EA5AB4">
              <w:rPr>
                <w:rFonts w:asciiTheme="minorHAnsi" w:hAnsiTheme="minorHAnsi" w:cstheme="minorHAnsi"/>
                <w:color w:val="000000"/>
                <w:lang w:val="en-GB" w:eastAsia="el-GR"/>
              </w:rPr>
              <w:t xml:space="preserve"> Economics, Vol. 2 (4), pp. 1-24. </w:t>
            </w:r>
            <w:proofErr w:type="spellStart"/>
            <w:r w:rsidRPr="00EA5AB4">
              <w:rPr>
                <w:rFonts w:asciiTheme="minorHAnsi" w:hAnsiTheme="minorHAnsi" w:cstheme="minorHAnsi"/>
                <w:color w:val="000000"/>
                <w:lang w:val="en-GB" w:eastAsia="el-GR"/>
              </w:rPr>
              <w:t>doi</w:t>
            </w:r>
            <w:proofErr w:type="spellEnd"/>
            <w:r w:rsidRPr="00EA5AB4">
              <w:rPr>
                <w:rFonts w:asciiTheme="minorHAnsi" w:hAnsiTheme="minorHAnsi" w:cstheme="minorHAnsi"/>
                <w:color w:val="000000"/>
                <w:lang w:val="en-GB" w:eastAsia="el-GR"/>
              </w:rPr>
              <w:t>: 10.4018/ijabe.2013100101</w:t>
            </w:r>
            <w:r w:rsidRPr="00EA5AB4">
              <w:rPr>
                <w:rFonts w:asciiTheme="minorHAnsi" w:hAnsiTheme="minorHAnsi" w:cstheme="minorHAnsi"/>
                <w:color w:val="000000"/>
                <w:lang w:val="en-US" w:eastAsia="el-GR"/>
              </w:rPr>
              <w:t>.</w:t>
            </w:r>
          </w:p>
        </w:tc>
      </w:tr>
      <w:tr w:rsidR="00262B97" w:rsidRPr="00E11A8E" w14:paraId="1964D673"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3751E200"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13.</w:t>
            </w:r>
          </w:p>
        </w:tc>
        <w:tc>
          <w:tcPr>
            <w:tcW w:w="1257" w:type="dxa"/>
            <w:gridSpan w:val="4"/>
            <w:tcBorders>
              <w:top w:val="dotted" w:sz="4" w:space="0" w:color="auto"/>
              <w:bottom w:val="dotted" w:sz="4" w:space="0" w:color="auto"/>
            </w:tcBorders>
          </w:tcPr>
          <w:p w14:paraId="5B57F350"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10" w:type="dxa"/>
            <w:tcBorders>
              <w:top w:val="dotted" w:sz="4" w:space="0" w:color="auto"/>
              <w:bottom w:val="dotted" w:sz="4" w:space="0" w:color="auto"/>
            </w:tcBorders>
          </w:tcPr>
          <w:p w14:paraId="581E31AE"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color w:val="000000"/>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Cs/>
                <w:color w:val="000000"/>
                <w:lang w:val="en-GB" w:eastAsia="el-GR"/>
              </w:rPr>
              <w:t xml:space="preserve"> </w:t>
            </w:r>
            <w:r w:rsidRPr="00EA5AB4">
              <w:rPr>
                <w:rFonts w:asciiTheme="minorHAnsi" w:hAnsiTheme="minorHAnsi" w:cstheme="minorHAnsi"/>
                <w:color w:val="000000"/>
                <w:lang w:val="en-GB" w:eastAsia="el-GR"/>
              </w:rPr>
              <w:t xml:space="preserve">and </w:t>
            </w:r>
            <w:proofErr w:type="spellStart"/>
            <w:r w:rsidRPr="00EA5AB4">
              <w:rPr>
                <w:rFonts w:asciiTheme="minorHAnsi" w:hAnsiTheme="minorHAnsi" w:cstheme="minorHAnsi"/>
                <w:color w:val="000000"/>
                <w:lang w:val="en-GB" w:eastAsia="el-GR"/>
              </w:rPr>
              <w:t>Kalfakakou</w:t>
            </w:r>
            <w:proofErr w:type="spellEnd"/>
            <w:r w:rsidRPr="00EA5AB4">
              <w:rPr>
                <w:rFonts w:asciiTheme="minorHAnsi" w:hAnsiTheme="minorHAnsi" w:cstheme="minorHAnsi"/>
                <w:color w:val="000000"/>
                <w:lang w:val="en-GB" w:eastAsia="el-GR"/>
              </w:rPr>
              <w:t>, G. (2013) “</w:t>
            </w:r>
            <w:hyperlink r:id="rId24" w:tgtFrame="_blank" w:history="1">
              <w:r w:rsidRPr="00EA5AB4">
                <w:rPr>
                  <w:rFonts w:asciiTheme="minorHAnsi" w:hAnsiTheme="minorHAnsi" w:cstheme="minorHAnsi"/>
                  <w:color w:val="000000"/>
                  <w:lang w:val="en-GB" w:eastAsia="el-GR"/>
                </w:rPr>
                <w:t xml:space="preserve">Complexity in the evaluation of contract types employed for the construction of highway projects”, </w:t>
              </w:r>
            </w:hyperlink>
            <w:r w:rsidRPr="00EA5AB4">
              <w:rPr>
                <w:rFonts w:asciiTheme="minorHAnsi" w:hAnsiTheme="minorHAnsi" w:cstheme="minorHAnsi"/>
                <w:color w:val="000000"/>
                <w:lang w:val="en-GB" w:eastAsia="el-GR"/>
              </w:rPr>
              <w:t xml:space="preserve">Procedia - Social and </w:t>
            </w:r>
            <w:proofErr w:type="spellStart"/>
            <w:r w:rsidRPr="00EA5AB4">
              <w:rPr>
                <w:rFonts w:asciiTheme="minorHAnsi" w:hAnsiTheme="minorHAnsi" w:cstheme="minorHAnsi"/>
                <w:color w:val="000000"/>
                <w:lang w:val="en-GB" w:eastAsia="el-GR"/>
              </w:rPr>
              <w:t>Behavioral</w:t>
            </w:r>
            <w:proofErr w:type="spellEnd"/>
            <w:r w:rsidRPr="00EA5AB4">
              <w:rPr>
                <w:rFonts w:asciiTheme="minorHAnsi" w:hAnsiTheme="minorHAnsi" w:cstheme="minorHAnsi"/>
                <w:color w:val="000000"/>
                <w:lang w:val="en-GB" w:eastAsia="el-GR"/>
              </w:rPr>
              <w:t xml:space="preserve"> Sciences (26th IPMA World Congress 2012), Elsevier, Vol. 74, pp. 448-458. </w:t>
            </w:r>
            <w:proofErr w:type="spellStart"/>
            <w:r w:rsidRPr="00EA5AB4">
              <w:rPr>
                <w:rFonts w:asciiTheme="minorHAnsi" w:hAnsiTheme="minorHAnsi" w:cstheme="minorHAnsi"/>
                <w:color w:val="000000"/>
                <w:lang w:val="en-GB" w:eastAsia="el-GR"/>
              </w:rPr>
              <w:t>doi</w:t>
            </w:r>
            <w:proofErr w:type="spellEnd"/>
            <w:r w:rsidRPr="00EA5AB4">
              <w:rPr>
                <w:rFonts w:asciiTheme="minorHAnsi" w:hAnsiTheme="minorHAnsi" w:cstheme="minorHAnsi"/>
                <w:color w:val="000000"/>
                <w:lang w:val="en-GB" w:eastAsia="el-GR"/>
              </w:rPr>
              <w:t>: 10.1016/j.sbspro.2013.03.048</w:t>
            </w:r>
            <w:r w:rsidRPr="00EA5AB4">
              <w:rPr>
                <w:rFonts w:asciiTheme="minorHAnsi" w:hAnsiTheme="minorHAnsi" w:cstheme="minorHAnsi"/>
                <w:color w:val="000000"/>
                <w:lang w:val="en-US" w:eastAsia="el-GR"/>
              </w:rPr>
              <w:t xml:space="preserve">. </w:t>
            </w:r>
          </w:p>
        </w:tc>
      </w:tr>
      <w:tr w:rsidR="00262B97" w:rsidRPr="00E11A8E" w14:paraId="32AA473D"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4C83C561"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14.</w:t>
            </w:r>
          </w:p>
        </w:tc>
        <w:tc>
          <w:tcPr>
            <w:tcW w:w="1257" w:type="dxa"/>
            <w:gridSpan w:val="4"/>
            <w:tcBorders>
              <w:top w:val="dotted" w:sz="4" w:space="0" w:color="auto"/>
              <w:bottom w:val="dotted" w:sz="4" w:space="0" w:color="auto"/>
            </w:tcBorders>
          </w:tcPr>
          <w:p w14:paraId="7637FEA4"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10" w:type="dxa"/>
            <w:tcBorders>
              <w:top w:val="dotted" w:sz="4" w:space="0" w:color="auto"/>
              <w:bottom w:val="dotted" w:sz="4" w:space="0" w:color="auto"/>
            </w:tcBorders>
          </w:tcPr>
          <w:p w14:paraId="5D30C2B3"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color w:val="000000"/>
                <w:lang w:val="en-GB" w:eastAsia="el-GR"/>
              </w:rPr>
            </w:pPr>
            <w:r w:rsidRPr="00EA5AB4">
              <w:rPr>
                <w:rFonts w:asciiTheme="minorHAnsi" w:hAnsiTheme="minorHAnsi" w:cstheme="minorHAnsi"/>
                <w:color w:val="000000"/>
                <w:lang w:val="en-GB" w:eastAsia="el-GR"/>
              </w:rPr>
              <w:t xml:space="preserve">Anagnostopoulos, C. A., </w:t>
            </w:r>
            <w:proofErr w:type="spellStart"/>
            <w:r w:rsidRPr="00EA5AB4">
              <w:rPr>
                <w:rFonts w:asciiTheme="minorHAnsi" w:hAnsiTheme="minorHAnsi" w:cstheme="minorHAnsi"/>
                <w:color w:val="000000"/>
                <w:lang w:val="en-GB" w:eastAsia="el-GR"/>
              </w:rPr>
              <w:t>Papaliangkas</w:t>
            </w:r>
            <w:proofErr w:type="spellEnd"/>
            <w:r w:rsidRPr="00EA5AB4">
              <w:rPr>
                <w:rFonts w:asciiTheme="minorHAnsi" w:hAnsiTheme="minorHAnsi" w:cstheme="minorHAnsi"/>
                <w:color w:val="000000"/>
                <w:lang w:val="en-GB" w:eastAsia="el-GR"/>
              </w:rPr>
              <w:t xml:space="preserve">, T. T.,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Patronis</w:t>
            </w:r>
            <w:proofErr w:type="spellEnd"/>
            <w:r w:rsidRPr="00EA5AB4">
              <w:rPr>
                <w:rFonts w:asciiTheme="minorHAnsi" w:hAnsiTheme="minorHAnsi" w:cstheme="minorHAnsi"/>
                <w:color w:val="000000"/>
                <w:lang w:val="en-GB" w:eastAsia="el-GR"/>
              </w:rPr>
              <w:t>, C. (2013) “</w:t>
            </w:r>
            <w:hyperlink r:id="rId25" w:tgtFrame="_blank" w:history="1">
              <w:r w:rsidRPr="00EA5AB4">
                <w:rPr>
                  <w:rFonts w:asciiTheme="minorHAnsi" w:hAnsiTheme="minorHAnsi" w:cstheme="minorHAnsi"/>
                  <w:color w:val="000000"/>
                  <w:lang w:val="en-GB" w:eastAsia="el-GR"/>
                </w:rPr>
                <w:t xml:space="preserve">Shear strength of sands reinforced with polypropylene </w:t>
              </w:r>
              <w:proofErr w:type="spellStart"/>
              <w:r w:rsidRPr="00EA5AB4">
                <w:rPr>
                  <w:rFonts w:asciiTheme="minorHAnsi" w:hAnsiTheme="minorHAnsi" w:cstheme="minorHAnsi"/>
                  <w:color w:val="000000"/>
                  <w:lang w:val="en-GB" w:eastAsia="el-GR"/>
                </w:rPr>
                <w:t>fibers</w:t>
              </w:r>
              <w:proofErr w:type="spellEnd"/>
            </w:hyperlink>
            <w:r w:rsidRPr="00EA5AB4">
              <w:rPr>
                <w:rFonts w:asciiTheme="minorHAnsi" w:hAnsiTheme="minorHAnsi" w:cstheme="minorHAnsi"/>
                <w:color w:val="000000"/>
                <w:lang w:val="en-GB" w:eastAsia="el-GR"/>
              </w:rPr>
              <w:t>”, Geotechnical and Geological Engineering, Springer, Vol. 31(2), pp. 401-423.doi: 10.1007/s10706-012-9593-3</w:t>
            </w:r>
            <w:r w:rsidRPr="00EA5AB4">
              <w:rPr>
                <w:rFonts w:asciiTheme="minorHAnsi" w:hAnsiTheme="minorHAnsi" w:cstheme="minorHAnsi"/>
                <w:color w:val="000000"/>
                <w:lang w:val="en-US" w:eastAsia="el-GR"/>
              </w:rPr>
              <w:t>.</w:t>
            </w:r>
          </w:p>
        </w:tc>
      </w:tr>
      <w:tr w:rsidR="00262B97" w:rsidRPr="00E11A8E" w14:paraId="3D0CCB59"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497BAC74"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15.</w:t>
            </w:r>
          </w:p>
        </w:tc>
        <w:tc>
          <w:tcPr>
            <w:tcW w:w="1257" w:type="dxa"/>
            <w:gridSpan w:val="4"/>
            <w:tcBorders>
              <w:top w:val="dotted" w:sz="4" w:space="0" w:color="auto"/>
              <w:bottom w:val="dotted" w:sz="4" w:space="0" w:color="auto"/>
            </w:tcBorders>
          </w:tcPr>
          <w:p w14:paraId="2893A7F2"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2015</w:t>
            </w:r>
          </w:p>
        </w:tc>
        <w:tc>
          <w:tcPr>
            <w:tcW w:w="7210" w:type="dxa"/>
            <w:tcBorders>
              <w:top w:val="dotted" w:sz="4" w:space="0" w:color="auto"/>
              <w:bottom w:val="dotted" w:sz="4" w:space="0" w:color="auto"/>
            </w:tcBorders>
          </w:tcPr>
          <w:p w14:paraId="439EC588" w14:textId="77777777" w:rsidR="00262B97" w:rsidRPr="00EA5AB4" w:rsidRDefault="00262B97" w:rsidP="00B3656D">
            <w:pPr>
              <w:tabs>
                <w:tab w:val="left" w:pos="284"/>
              </w:tabs>
              <w:spacing w:before="60" w:after="60"/>
              <w:ind w:left="390" w:hanging="390"/>
              <w:contextualSpacing/>
              <w:jc w:val="both"/>
              <w:rPr>
                <w:rFonts w:asciiTheme="minorHAnsi" w:hAnsiTheme="minorHAnsi" w:cstheme="minorHAnsi"/>
                <w:bCs/>
                <w:color w:val="000000"/>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Papathanasiou</w:t>
            </w:r>
            <w:proofErr w:type="spellEnd"/>
            <w:r w:rsidRPr="00EA5AB4">
              <w:rPr>
                <w:rFonts w:asciiTheme="minorHAnsi" w:hAnsiTheme="minorHAnsi" w:cstheme="minorHAnsi"/>
                <w:color w:val="000000"/>
                <w:lang w:val="en-GB" w:eastAsia="el-GR"/>
              </w:rPr>
              <w:t>, J. B. (2015) "Choosing the Most Appropriate Contract Type for Compensating Major Highway Project Contractors", Journal of Computational Optimization in Economics and Finance, Vol. 6, Issue 2, Nova Science Publishers.</w:t>
            </w:r>
          </w:p>
        </w:tc>
      </w:tr>
      <w:tr w:rsidR="00262B97" w:rsidRPr="00E11A8E" w14:paraId="5DCA4EB4"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2EE1E01D" w14:textId="77777777" w:rsidR="00262B97" w:rsidRPr="00EA5AB4" w:rsidRDefault="00262B97" w:rsidP="00B3656D">
            <w:pPr>
              <w:spacing w:before="60" w:after="60"/>
              <w:jc w:val="center"/>
              <w:rPr>
                <w:rFonts w:asciiTheme="minorHAnsi" w:eastAsia="Times New Roman" w:hAnsiTheme="minorHAnsi" w:cstheme="minorHAnsi"/>
                <w:bCs/>
                <w:lang w:eastAsia="el-GR"/>
              </w:rPr>
            </w:pPr>
            <w:bookmarkStart w:id="0" w:name="_Hlk115653141"/>
            <w:r w:rsidRPr="00EA5AB4">
              <w:rPr>
                <w:rFonts w:asciiTheme="minorHAnsi" w:eastAsia="Times New Roman" w:hAnsiTheme="minorHAnsi" w:cstheme="minorHAnsi"/>
                <w:bCs/>
                <w:lang w:eastAsia="el-GR"/>
              </w:rPr>
              <w:t>16.</w:t>
            </w:r>
          </w:p>
        </w:tc>
        <w:tc>
          <w:tcPr>
            <w:tcW w:w="1257" w:type="dxa"/>
            <w:gridSpan w:val="4"/>
            <w:tcBorders>
              <w:top w:val="dotted" w:sz="4" w:space="0" w:color="auto"/>
              <w:bottom w:val="dotted" w:sz="4" w:space="0" w:color="auto"/>
            </w:tcBorders>
          </w:tcPr>
          <w:p w14:paraId="2A5F76A7"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2016</w:t>
            </w:r>
          </w:p>
        </w:tc>
        <w:tc>
          <w:tcPr>
            <w:tcW w:w="7210" w:type="dxa"/>
            <w:tcBorders>
              <w:top w:val="dotted" w:sz="4" w:space="0" w:color="auto"/>
              <w:bottom w:val="dotted" w:sz="4" w:space="0" w:color="auto"/>
            </w:tcBorders>
          </w:tcPr>
          <w:p w14:paraId="2B57AE66" w14:textId="15DD81AA" w:rsidR="00262B97" w:rsidRPr="00EA5AB4" w:rsidRDefault="00262B97" w:rsidP="00B3656D">
            <w:pPr>
              <w:tabs>
                <w:tab w:val="left" w:pos="284"/>
              </w:tabs>
              <w:spacing w:before="60" w:after="60"/>
              <w:ind w:left="390" w:hanging="390"/>
              <w:jc w:val="both"/>
              <w:rPr>
                <w:rFonts w:asciiTheme="minorHAnsi" w:hAnsiTheme="minorHAnsi" w:cstheme="minorHAnsi"/>
                <w:bCs/>
                <w:color w:val="000000"/>
                <w:lang w:val="en-GB" w:eastAsia="el-GR"/>
              </w:rPr>
            </w:pPr>
            <w:proofErr w:type="spellStart"/>
            <w:r w:rsidRPr="00EA5AB4">
              <w:rPr>
                <w:rFonts w:asciiTheme="minorHAnsi" w:hAnsiTheme="minorHAnsi" w:cstheme="minorHAnsi"/>
                <w:color w:val="000000"/>
                <w:lang w:val="en-GB"/>
              </w:rPr>
              <w:t>Kalogeropoulos</w:t>
            </w:r>
            <w:proofErr w:type="spellEnd"/>
            <w:r w:rsidRPr="00EA5AB4">
              <w:rPr>
                <w:rFonts w:asciiTheme="minorHAnsi" w:hAnsiTheme="minorHAnsi" w:cstheme="minorHAnsi"/>
                <w:color w:val="000000"/>
                <w:lang w:val="en-GB"/>
              </w:rPr>
              <w:t xml:space="preserve">, G. I., </w:t>
            </w:r>
            <w:proofErr w:type="spellStart"/>
            <w:r w:rsidRPr="00EA5AB4">
              <w:rPr>
                <w:rFonts w:asciiTheme="minorHAnsi" w:hAnsiTheme="minorHAnsi" w:cstheme="minorHAnsi"/>
                <w:color w:val="000000"/>
                <w:lang w:val="en-GB"/>
              </w:rPr>
              <w:t>Tsonos</w:t>
            </w:r>
            <w:proofErr w:type="spellEnd"/>
            <w:r w:rsidRPr="00EA5AB4">
              <w:rPr>
                <w:rFonts w:asciiTheme="minorHAnsi" w:hAnsiTheme="minorHAnsi" w:cstheme="minorHAnsi"/>
                <w:color w:val="000000"/>
                <w:lang w:val="en-GB"/>
              </w:rPr>
              <w:t xml:space="preserve">, A-D. G.,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xml:space="preserve">. and </w:t>
            </w:r>
            <w:proofErr w:type="spellStart"/>
            <w:r w:rsidRPr="00EA5AB4">
              <w:rPr>
                <w:rFonts w:asciiTheme="minorHAnsi" w:hAnsiTheme="minorHAnsi" w:cstheme="minorHAnsi"/>
                <w:color w:val="000000"/>
                <w:lang w:val="en-GB"/>
              </w:rPr>
              <w:t>Tsetines</w:t>
            </w:r>
            <w:proofErr w:type="spellEnd"/>
            <w:r w:rsidRPr="00EA5AB4">
              <w:rPr>
                <w:rFonts w:asciiTheme="minorHAnsi" w:hAnsiTheme="minorHAnsi" w:cstheme="minorHAnsi"/>
                <w:color w:val="000000"/>
                <w:lang w:val="en-GB"/>
              </w:rPr>
              <w:t xml:space="preserve">, S. (2016). </w:t>
            </w:r>
            <w:r w:rsidRPr="00EA5AB4">
              <w:rPr>
                <w:rFonts w:asciiTheme="minorHAnsi" w:hAnsiTheme="minorHAnsi" w:cstheme="minorHAnsi"/>
                <w:color w:val="000000"/>
                <w:lang w:val="en-US"/>
              </w:rPr>
              <w:t>“</w:t>
            </w:r>
            <w:r w:rsidRPr="00EA5AB4">
              <w:rPr>
                <w:rFonts w:asciiTheme="minorHAnsi" w:hAnsiTheme="minorHAnsi" w:cstheme="minorHAnsi"/>
                <w:color w:val="000000"/>
                <w:lang w:val="en-GB"/>
              </w:rPr>
              <w:t xml:space="preserve">Pre-earthquake and post-earthquake retrofitting of poorly detailed exterior RC beam-to-column joints”, Engineering Structures, Elsevier, Vol. 109, pp. 1-15, </w:t>
            </w:r>
            <w:proofErr w:type="spellStart"/>
            <w:r w:rsidRPr="00EA5AB4">
              <w:rPr>
                <w:rFonts w:asciiTheme="minorHAnsi" w:hAnsiTheme="minorHAnsi" w:cstheme="minorHAnsi"/>
                <w:color w:val="000000"/>
                <w:lang w:val="en-GB"/>
              </w:rPr>
              <w:t>doi</w:t>
            </w:r>
            <w:proofErr w:type="spellEnd"/>
            <w:r w:rsidRPr="00EA5AB4">
              <w:rPr>
                <w:rFonts w:asciiTheme="minorHAnsi" w:hAnsiTheme="minorHAnsi" w:cstheme="minorHAnsi"/>
                <w:color w:val="000000"/>
                <w:lang w:val="en-GB"/>
              </w:rPr>
              <w:t>: 10.1016/j.engstruct.2015.11.009</w:t>
            </w:r>
            <w:r w:rsidRPr="00EA5AB4">
              <w:rPr>
                <w:rFonts w:asciiTheme="minorHAnsi" w:hAnsiTheme="minorHAnsi" w:cstheme="minorHAnsi"/>
                <w:color w:val="000000"/>
                <w:lang w:val="en-US"/>
              </w:rPr>
              <w:t>.</w:t>
            </w:r>
          </w:p>
        </w:tc>
      </w:tr>
      <w:bookmarkEnd w:id="0"/>
      <w:tr w:rsidR="00262B97" w:rsidRPr="00E11A8E" w14:paraId="1DF89A79"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353A2C74"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17.</w:t>
            </w:r>
          </w:p>
        </w:tc>
        <w:tc>
          <w:tcPr>
            <w:tcW w:w="1257" w:type="dxa"/>
            <w:gridSpan w:val="4"/>
            <w:tcBorders>
              <w:top w:val="dotted" w:sz="4" w:space="0" w:color="auto"/>
              <w:bottom w:val="dotted" w:sz="4" w:space="0" w:color="auto"/>
            </w:tcBorders>
          </w:tcPr>
          <w:p w14:paraId="13C8288C"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2016</w:t>
            </w:r>
          </w:p>
        </w:tc>
        <w:tc>
          <w:tcPr>
            <w:tcW w:w="7210" w:type="dxa"/>
            <w:tcBorders>
              <w:top w:val="dotted" w:sz="4" w:space="0" w:color="auto"/>
              <w:bottom w:val="dotted" w:sz="4" w:space="0" w:color="auto"/>
            </w:tcBorders>
          </w:tcPr>
          <w:p w14:paraId="00C84480" w14:textId="77777777" w:rsidR="00262B97" w:rsidRPr="00EA5AB4" w:rsidRDefault="00262B97" w:rsidP="00B3656D">
            <w:pPr>
              <w:tabs>
                <w:tab w:val="left" w:pos="284"/>
              </w:tabs>
              <w:spacing w:before="60" w:after="60"/>
              <w:ind w:left="390" w:hanging="390"/>
              <w:jc w:val="both"/>
              <w:rPr>
                <w:rFonts w:asciiTheme="minorHAnsi" w:hAnsiTheme="minorHAnsi" w:cstheme="minorHAnsi"/>
                <w:color w:val="000000"/>
                <w:lang w:val="en-GB"/>
              </w:rPr>
            </w:pPr>
            <w:r w:rsidRPr="00EA5AB4">
              <w:rPr>
                <w:rFonts w:asciiTheme="minorHAnsi" w:hAnsiTheme="minorHAnsi" w:cstheme="minorHAnsi"/>
                <w:color w:val="000000"/>
                <w:lang w:val="en-GB"/>
              </w:rPr>
              <w:t xml:space="preserve">Antoniou, F.,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xml:space="preserve"> and Aretoulis, G. (2016). “Analytical Formulation for Early Cost Estimation and Material Consumption of Road Overpass Bridges”, Journal of Applied Sciences, Engineering and Technology, Vol. 12(7), pp. 716-725, </w:t>
            </w:r>
            <w:proofErr w:type="spellStart"/>
            <w:r w:rsidRPr="00EA5AB4">
              <w:rPr>
                <w:rFonts w:asciiTheme="minorHAnsi" w:hAnsiTheme="minorHAnsi" w:cstheme="minorHAnsi"/>
                <w:color w:val="000000"/>
                <w:lang w:val="en-GB"/>
              </w:rPr>
              <w:t>doi</w:t>
            </w:r>
            <w:proofErr w:type="spellEnd"/>
            <w:r w:rsidRPr="00EA5AB4">
              <w:rPr>
                <w:rFonts w:asciiTheme="minorHAnsi" w:hAnsiTheme="minorHAnsi" w:cstheme="minorHAnsi"/>
                <w:color w:val="000000"/>
                <w:lang w:val="en-GB"/>
              </w:rPr>
              <w:t>: 10.19026/rjaset.12.2747.</w:t>
            </w:r>
          </w:p>
        </w:tc>
      </w:tr>
      <w:tr w:rsidR="00262B97" w:rsidRPr="00E11A8E" w14:paraId="75CABE17"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654AE1BB"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lastRenderedPageBreak/>
              <w:t>18.</w:t>
            </w:r>
          </w:p>
        </w:tc>
        <w:tc>
          <w:tcPr>
            <w:tcW w:w="1257" w:type="dxa"/>
            <w:gridSpan w:val="4"/>
            <w:tcBorders>
              <w:top w:val="dotted" w:sz="4" w:space="0" w:color="auto"/>
              <w:bottom w:val="dotted" w:sz="4" w:space="0" w:color="auto"/>
            </w:tcBorders>
          </w:tcPr>
          <w:p w14:paraId="04C2BD1C"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2016</w:t>
            </w:r>
          </w:p>
        </w:tc>
        <w:tc>
          <w:tcPr>
            <w:tcW w:w="7210" w:type="dxa"/>
            <w:tcBorders>
              <w:top w:val="dotted" w:sz="4" w:space="0" w:color="auto"/>
              <w:bottom w:val="dotted" w:sz="4" w:space="0" w:color="auto"/>
            </w:tcBorders>
          </w:tcPr>
          <w:p w14:paraId="3DDD81D6" w14:textId="77777777" w:rsidR="00262B97" w:rsidRPr="00EA5AB4" w:rsidRDefault="00262B97" w:rsidP="00B3656D">
            <w:pPr>
              <w:tabs>
                <w:tab w:val="left" w:pos="284"/>
              </w:tabs>
              <w:spacing w:before="60" w:after="60"/>
              <w:ind w:left="390" w:hanging="390"/>
              <w:jc w:val="both"/>
              <w:rPr>
                <w:rFonts w:asciiTheme="minorHAnsi" w:hAnsiTheme="minorHAnsi" w:cstheme="minorHAnsi"/>
                <w:color w:val="000000"/>
                <w:lang w:val="en-GB"/>
              </w:rPr>
            </w:pPr>
            <w:r w:rsidRPr="00EA5AB4">
              <w:rPr>
                <w:rFonts w:asciiTheme="minorHAnsi" w:hAnsiTheme="minorHAnsi" w:cstheme="minorHAnsi"/>
                <w:color w:val="000000"/>
                <w:lang w:val="en-GB"/>
              </w:rPr>
              <w:t xml:space="preserve">Antoniou F.,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xml:space="preserve"> and Aretoulis G. (2016) “Application of the multi attribute utility theory for the selection of project procurement system for Greek highway projects”  International Journal of  Management and Decision Making, 15(2), 83-112, DOI: 10.1504/IJMDM.2016.077761</w:t>
            </w:r>
          </w:p>
        </w:tc>
      </w:tr>
      <w:tr w:rsidR="00262B97" w:rsidRPr="00EA5AB4" w14:paraId="734FEF55"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7DEB5FE7"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19.</w:t>
            </w:r>
          </w:p>
        </w:tc>
        <w:tc>
          <w:tcPr>
            <w:tcW w:w="1257" w:type="dxa"/>
            <w:gridSpan w:val="4"/>
            <w:tcBorders>
              <w:top w:val="dotted" w:sz="4" w:space="0" w:color="auto"/>
              <w:bottom w:val="dotted" w:sz="4" w:space="0" w:color="auto"/>
            </w:tcBorders>
          </w:tcPr>
          <w:p w14:paraId="49CB2252"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2017</w:t>
            </w:r>
          </w:p>
        </w:tc>
        <w:tc>
          <w:tcPr>
            <w:tcW w:w="7210" w:type="dxa"/>
            <w:tcBorders>
              <w:top w:val="dotted" w:sz="4" w:space="0" w:color="auto"/>
              <w:bottom w:val="dotted" w:sz="4" w:space="0" w:color="auto"/>
            </w:tcBorders>
          </w:tcPr>
          <w:p w14:paraId="10F071F1" w14:textId="77777777" w:rsidR="00262B97" w:rsidRPr="00EA5AB4" w:rsidRDefault="00262B97" w:rsidP="00B3656D">
            <w:pPr>
              <w:tabs>
                <w:tab w:val="left" w:pos="284"/>
              </w:tabs>
              <w:spacing w:before="60" w:after="60"/>
              <w:ind w:left="390" w:hanging="390"/>
              <w:jc w:val="both"/>
              <w:rPr>
                <w:rFonts w:asciiTheme="minorHAnsi" w:hAnsiTheme="minorHAnsi" w:cstheme="minorHAnsi"/>
                <w:bCs/>
                <w:color w:val="000000"/>
                <w:lang w:eastAsia="el-GR"/>
              </w:rPr>
            </w:pPr>
            <w:r w:rsidRPr="00EA5AB4">
              <w:rPr>
                <w:rFonts w:asciiTheme="minorHAnsi" w:hAnsiTheme="minorHAnsi" w:cstheme="minorHAnsi"/>
                <w:color w:val="000000"/>
                <w:lang w:val="en-US"/>
              </w:rPr>
              <w:t xml:space="preserve">Antoniou, F., Aretoulis, G. N., </w:t>
            </w:r>
            <w:r w:rsidRPr="00EA5AB4">
              <w:rPr>
                <w:rFonts w:asciiTheme="minorHAnsi" w:hAnsiTheme="minorHAnsi" w:cstheme="minorHAnsi"/>
                <w:b/>
                <w:color w:val="000000"/>
                <w:lang w:val="en-US"/>
              </w:rPr>
              <w:t>Konstantinidis, D</w:t>
            </w:r>
            <w:r w:rsidRPr="00EA5AB4">
              <w:rPr>
                <w:rFonts w:asciiTheme="minorHAnsi" w:hAnsiTheme="minorHAnsi" w:cstheme="minorHAnsi"/>
                <w:color w:val="000000"/>
                <w:lang w:val="en-US"/>
              </w:rPr>
              <w:t xml:space="preserve">. K., &amp; </w:t>
            </w:r>
            <w:proofErr w:type="spellStart"/>
            <w:r w:rsidRPr="00EA5AB4">
              <w:rPr>
                <w:rFonts w:asciiTheme="minorHAnsi" w:hAnsiTheme="minorHAnsi" w:cstheme="minorHAnsi"/>
                <w:color w:val="000000"/>
                <w:lang w:val="en-US"/>
              </w:rPr>
              <w:t>Kalfakakou</w:t>
            </w:r>
            <w:proofErr w:type="spellEnd"/>
            <w:r w:rsidRPr="00EA5AB4">
              <w:rPr>
                <w:rFonts w:asciiTheme="minorHAnsi" w:hAnsiTheme="minorHAnsi" w:cstheme="minorHAnsi"/>
                <w:color w:val="000000"/>
                <w:lang w:val="en-US"/>
              </w:rPr>
              <w:t xml:space="preserve">, G. P. (2017). Engineers' Perceptions of Contract Types' Performances for Highway Construction Projects. In R. </w:t>
            </w:r>
            <w:proofErr w:type="spellStart"/>
            <w:r w:rsidRPr="00EA5AB4">
              <w:rPr>
                <w:rFonts w:asciiTheme="minorHAnsi" w:hAnsiTheme="minorHAnsi" w:cstheme="minorHAnsi"/>
                <w:color w:val="000000"/>
                <w:lang w:val="en-US"/>
              </w:rPr>
              <w:t>Ianole</w:t>
            </w:r>
            <w:proofErr w:type="spellEnd"/>
            <w:r w:rsidRPr="00EA5AB4">
              <w:rPr>
                <w:rFonts w:asciiTheme="minorHAnsi" w:hAnsiTheme="minorHAnsi" w:cstheme="minorHAnsi"/>
                <w:color w:val="000000"/>
                <w:lang w:val="en-US"/>
              </w:rPr>
              <w:t xml:space="preserve"> (Ed.), </w:t>
            </w:r>
            <w:r w:rsidRPr="00EA5AB4">
              <w:rPr>
                <w:rFonts w:asciiTheme="minorHAnsi" w:hAnsiTheme="minorHAnsi" w:cstheme="minorHAnsi"/>
                <w:i/>
                <w:iCs/>
                <w:color w:val="000000"/>
                <w:lang w:val="en-US"/>
              </w:rPr>
              <w:t>Applied Behavioral Economics Research and Trends</w:t>
            </w:r>
            <w:r w:rsidRPr="00EA5AB4">
              <w:rPr>
                <w:rFonts w:asciiTheme="minorHAnsi" w:hAnsiTheme="minorHAnsi" w:cstheme="minorHAnsi"/>
                <w:color w:val="000000"/>
                <w:lang w:val="en-US"/>
              </w:rPr>
              <w:t xml:space="preserve"> (pp. 152-182). Hershey, PA: IGI Global. doi:10.4018/978-1-5225-1826-6.ch009</w:t>
            </w:r>
            <w:r w:rsidRPr="00EA5AB4">
              <w:rPr>
                <w:rFonts w:asciiTheme="minorHAnsi" w:hAnsiTheme="minorHAnsi" w:cstheme="minorHAnsi"/>
                <w:color w:val="000000"/>
              </w:rPr>
              <w:t>.</w:t>
            </w:r>
          </w:p>
        </w:tc>
      </w:tr>
      <w:tr w:rsidR="00262B97" w:rsidRPr="00E11A8E" w14:paraId="3CA6238B"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5C9D8657"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w:t>
            </w:r>
          </w:p>
        </w:tc>
        <w:tc>
          <w:tcPr>
            <w:tcW w:w="1257" w:type="dxa"/>
            <w:gridSpan w:val="4"/>
            <w:tcBorders>
              <w:top w:val="dotted" w:sz="4" w:space="0" w:color="auto"/>
              <w:bottom w:val="dotted" w:sz="4" w:space="0" w:color="auto"/>
            </w:tcBorders>
          </w:tcPr>
          <w:p w14:paraId="22379831"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2017</w:t>
            </w:r>
          </w:p>
        </w:tc>
        <w:tc>
          <w:tcPr>
            <w:tcW w:w="7210" w:type="dxa"/>
            <w:tcBorders>
              <w:top w:val="dotted" w:sz="4" w:space="0" w:color="auto"/>
              <w:bottom w:val="dotted" w:sz="4" w:space="0" w:color="auto"/>
            </w:tcBorders>
          </w:tcPr>
          <w:p w14:paraId="49D64872" w14:textId="4C4788F3" w:rsidR="00262B97" w:rsidRPr="00EA5AB4" w:rsidRDefault="00235FA2" w:rsidP="00B3656D">
            <w:pPr>
              <w:tabs>
                <w:tab w:val="left" w:pos="284"/>
              </w:tabs>
              <w:spacing w:before="60" w:after="60"/>
              <w:ind w:left="390" w:hanging="390"/>
              <w:jc w:val="both"/>
              <w:rPr>
                <w:rFonts w:asciiTheme="minorHAnsi" w:hAnsiTheme="minorHAnsi" w:cstheme="minorHAnsi"/>
                <w:bCs/>
                <w:color w:val="000000"/>
                <w:lang w:val="en-US" w:eastAsia="el-GR"/>
              </w:rPr>
            </w:pPr>
            <w:bookmarkStart w:id="1" w:name="_Hlk115653181"/>
            <w:proofErr w:type="spellStart"/>
            <w:r w:rsidRPr="00EA5AB4">
              <w:rPr>
                <w:rFonts w:asciiTheme="minorHAnsi" w:hAnsiTheme="minorHAnsi" w:cstheme="minorHAnsi"/>
                <w:color w:val="000000" w:themeColor="text1"/>
                <w:lang w:val="en-GB"/>
              </w:rPr>
              <w:t>Tsonos</w:t>
            </w:r>
            <w:proofErr w:type="spellEnd"/>
            <w:r w:rsidRPr="00EA5AB4">
              <w:rPr>
                <w:rFonts w:asciiTheme="minorHAnsi" w:hAnsiTheme="minorHAnsi" w:cstheme="minorHAnsi"/>
                <w:color w:val="000000" w:themeColor="text1"/>
                <w:lang w:val="en-GB"/>
              </w:rPr>
              <w:t xml:space="preserve">, A-D, </w:t>
            </w:r>
            <w:proofErr w:type="spellStart"/>
            <w:r w:rsidRPr="00EA5AB4">
              <w:rPr>
                <w:rFonts w:asciiTheme="minorHAnsi" w:hAnsiTheme="minorHAnsi" w:cstheme="minorHAnsi"/>
                <w:color w:val="000000" w:themeColor="text1"/>
                <w:lang w:val="en-GB"/>
              </w:rPr>
              <w:t>Kalogeropoulos</w:t>
            </w:r>
            <w:proofErr w:type="spellEnd"/>
            <w:r w:rsidRPr="00EA5AB4">
              <w:rPr>
                <w:rFonts w:asciiTheme="minorHAnsi" w:hAnsiTheme="minorHAnsi" w:cstheme="minorHAnsi"/>
                <w:color w:val="000000" w:themeColor="text1"/>
                <w:lang w:val="en-GB"/>
              </w:rPr>
              <w:t xml:space="preserve">, G., </w:t>
            </w:r>
            <w:proofErr w:type="spellStart"/>
            <w:r w:rsidRPr="00EA5AB4">
              <w:rPr>
                <w:rFonts w:asciiTheme="minorHAnsi" w:hAnsiTheme="minorHAnsi" w:cstheme="minorHAnsi"/>
                <w:color w:val="000000" w:themeColor="text1"/>
                <w:lang w:val="en-GB"/>
              </w:rPr>
              <w:t>Iakovidis</w:t>
            </w:r>
            <w:proofErr w:type="spellEnd"/>
            <w:r w:rsidRPr="00EA5AB4">
              <w:rPr>
                <w:rFonts w:asciiTheme="minorHAnsi" w:hAnsiTheme="minorHAnsi" w:cstheme="minorHAnsi"/>
                <w:color w:val="000000" w:themeColor="text1"/>
                <w:lang w:val="en-GB"/>
              </w:rPr>
              <w:t xml:space="preserve">, P. and </w:t>
            </w:r>
            <w:r w:rsidRPr="00EA5AB4">
              <w:rPr>
                <w:rFonts w:asciiTheme="minorHAnsi" w:hAnsiTheme="minorHAnsi" w:cstheme="minorHAnsi"/>
                <w:b/>
                <w:color w:val="000000" w:themeColor="text1"/>
                <w:lang w:val="en-GB"/>
              </w:rPr>
              <w:t>Konstantinidis, D.</w:t>
            </w:r>
            <w:r w:rsidRPr="00EA5AB4">
              <w:rPr>
                <w:rFonts w:asciiTheme="minorHAnsi" w:hAnsiTheme="minorHAnsi" w:cstheme="minorHAnsi"/>
                <w:color w:val="000000" w:themeColor="text1"/>
                <w:lang w:val="en-GB"/>
              </w:rPr>
              <w:t xml:space="preserve"> (2017) “Seismic retrofitting of pre-1970 RC bridge columns using innovative jackets”, International Journal of Structural Engineering, Vol. 8, No. 2, pp. 133-147</w:t>
            </w:r>
            <w:bookmarkEnd w:id="1"/>
          </w:p>
        </w:tc>
      </w:tr>
      <w:tr w:rsidR="00262B97" w:rsidRPr="00E11A8E" w14:paraId="56F26A47"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4CAE5513" w14:textId="77777777" w:rsidR="00262B97" w:rsidRPr="00EA5AB4" w:rsidRDefault="00262B97" w:rsidP="00B3656D">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21.</w:t>
            </w:r>
          </w:p>
        </w:tc>
        <w:tc>
          <w:tcPr>
            <w:tcW w:w="1257" w:type="dxa"/>
            <w:gridSpan w:val="4"/>
            <w:tcBorders>
              <w:top w:val="dotted" w:sz="4" w:space="0" w:color="auto"/>
              <w:bottom w:val="dotted" w:sz="4" w:space="0" w:color="auto"/>
            </w:tcBorders>
          </w:tcPr>
          <w:p w14:paraId="5702A1FA" w14:textId="77777777" w:rsidR="00262B97" w:rsidRPr="00EA5AB4" w:rsidRDefault="00262B97" w:rsidP="00B3656D">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2017</w:t>
            </w:r>
          </w:p>
        </w:tc>
        <w:tc>
          <w:tcPr>
            <w:tcW w:w="7210" w:type="dxa"/>
            <w:tcBorders>
              <w:top w:val="dotted" w:sz="4" w:space="0" w:color="auto"/>
              <w:bottom w:val="dotted" w:sz="4" w:space="0" w:color="auto"/>
            </w:tcBorders>
          </w:tcPr>
          <w:p w14:paraId="1B0CD920" w14:textId="0FE314ED" w:rsidR="00262B97" w:rsidRPr="00EA5AB4" w:rsidRDefault="008C6295" w:rsidP="00B3656D">
            <w:pPr>
              <w:tabs>
                <w:tab w:val="left" w:pos="284"/>
              </w:tabs>
              <w:spacing w:before="60" w:after="60"/>
              <w:ind w:left="390" w:hanging="390"/>
              <w:jc w:val="both"/>
              <w:rPr>
                <w:rFonts w:asciiTheme="minorHAnsi" w:hAnsiTheme="minorHAnsi" w:cstheme="minorHAnsi"/>
                <w:bCs/>
                <w:color w:val="000000"/>
                <w:lang w:val="en-US" w:eastAsia="el-GR"/>
              </w:rPr>
            </w:pPr>
            <w:r w:rsidRPr="00EA5AB4">
              <w:rPr>
                <w:rFonts w:asciiTheme="minorHAnsi" w:hAnsiTheme="minorHAnsi" w:cstheme="minorHAnsi"/>
                <w:color w:val="000000"/>
                <w:lang w:val="en-GB"/>
              </w:rPr>
              <w:t xml:space="preserve">Antoniou F.,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xml:space="preserve">, Aretoulis G. and </w:t>
            </w:r>
            <w:proofErr w:type="spellStart"/>
            <w:r w:rsidRPr="00EA5AB4">
              <w:rPr>
                <w:rFonts w:asciiTheme="minorHAnsi" w:hAnsiTheme="minorHAnsi" w:cstheme="minorHAnsi"/>
                <w:color w:val="000000"/>
                <w:lang w:val="en-GB"/>
              </w:rPr>
              <w:t>Xenides</w:t>
            </w:r>
            <w:proofErr w:type="spellEnd"/>
            <w:r w:rsidRPr="00EA5AB4">
              <w:rPr>
                <w:rFonts w:asciiTheme="minorHAnsi" w:hAnsiTheme="minorHAnsi" w:cstheme="minorHAnsi"/>
                <w:color w:val="000000"/>
                <w:lang w:val="en-GB"/>
              </w:rPr>
              <w:t>, I. (2017) “Preliminary Construction Cost Estimates for Motorway Underpass Bridges” International Journal of Construction Management,</w:t>
            </w:r>
            <w:r w:rsidRPr="00EA5AB4">
              <w:rPr>
                <w:rFonts w:asciiTheme="minorHAnsi" w:hAnsiTheme="minorHAnsi" w:cstheme="minorHAnsi"/>
                <w:color w:val="000000"/>
                <w:lang w:val="en-US"/>
              </w:rPr>
              <w:t xml:space="preserve"> 18(4), pp. 321-330,</w:t>
            </w:r>
            <w:r w:rsidRPr="00EA5AB4">
              <w:rPr>
                <w:rFonts w:asciiTheme="minorHAnsi" w:hAnsiTheme="minorHAnsi" w:cstheme="minorHAnsi"/>
                <w:color w:val="000000"/>
                <w:lang w:val="en-GB"/>
              </w:rPr>
              <w:t xml:space="preserve"> Taylor &amp; Francis, doi.org/10.1080/15623599.2017.1358076</w:t>
            </w:r>
          </w:p>
        </w:tc>
      </w:tr>
      <w:tr w:rsidR="008C6295" w:rsidRPr="00E11A8E" w14:paraId="0B1B3243"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73B8CD27" w14:textId="7D76E883" w:rsidR="008C6295" w:rsidRPr="00EA5AB4" w:rsidRDefault="008C6295" w:rsidP="008C6295">
            <w:pPr>
              <w:spacing w:before="60" w:after="60"/>
              <w:jc w:val="center"/>
              <w:rPr>
                <w:rFonts w:asciiTheme="minorHAnsi" w:eastAsia="Times New Roman" w:hAnsiTheme="minorHAnsi" w:cstheme="minorHAnsi"/>
                <w:bCs/>
                <w:lang w:eastAsia="el-GR"/>
              </w:rPr>
            </w:pPr>
            <w:bookmarkStart w:id="2" w:name="_Hlk115653208"/>
            <w:r w:rsidRPr="00EA5AB4">
              <w:rPr>
                <w:rFonts w:asciiTheme="minorHAnsi" w:eastAsia="Times New Roman" w:hAnsiTheme="minorHAnsi" w:cstheme="minorHAnsi"/>
                <w:bCs/>
                <w:lang w:eastAsia="el-GR"/>
              </w:rPr>
              <w:t>22.</w:t>
            </w:r>
          </w:p>
        </w:tc>
        <w:tc>
          <w:tcPr>
            <w:tcW w:w="1257" w:type="dxa"/>
            <w:gridSpan w:val="4"/>
            <w:tcBorders>
              <w:top w:val="dotted" w:sz="4" w:space="0" w:color="auto"/>
              <w:bottom w:val="dotted" w:sz="4" w:space="0" w:color="auto"/>
            </w:tcBorders>
          </w:tcPr>
          <w:p w14:paraId="13A336B3" w14:textId="55C2ED8A"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2019</w:t>
            </w:r>
          </w:p>
        </w:tc>
        <w:tc>
          <w:tcPr>
            <w:tcW w:w="7210" w:type="dxa"/>
            <w:tcBorders>
              <w:top w:val="dotted" w:sz="4" w:space="0" w:color="auto"/>
              <w:bottom w:val="dotted" w:sz="4" w:space="0" w:color="auto"/>
            </w:tcBorders>
          </w:tcPr>
          <w:p w14:paraId="7776294C" w14:textId="321F9C07" w:rsidR="008C6295" w:rsidRPr="00EA5AB4" w:rsidRDefault="008C6295" w:rsidP="008C6295">
            <w:pPr>
              <w:tabs>
                <w:tab w:val="left" w:pos="284"/>
              </w:tabs>
              <w:spacing w:before="60" w:after="60"/>
              <w:ind w:left="390" w:hanging="390"/>
              <w:jc w:val="both"/>
              <w:rPr>
                <w:rFonts w:asciiTheme="minorHAnsi" w:hAnsiTheme="minorHAnsi" w:cstheme="minorHAnsi"/>
                <w:color w:val="000000"/>
                <w:lang w:val="en-GB"/>
              </w:rPr>
            </w:pPr>
            <w:proofErr w:type="spellStart"/>
            <w:r w:rsidRPr="00EA5AB4">
              <w:rPr>
                <w:rFonts w:asciiTheme="minorHAnsi" w:hAnsiTheme="minorHAnsi" w:cstheme="minorHAnsi"/>
                <w:color w:val="000000"/>
                <w:lang w:val="en-GB"/>
              </w:rPr>
              <w:t>Kalogeropoulos</w:t>
            </w:r>
            <w:proofErr w:type="spellEnd"/>
            <w:r w:rsidRPr="00EA5AB4">
              <w:rPr>
                <w:rFonts w:asciiTheme="minorHAnsi" w:hAnsiTheme="minorHAnsi" w:cstheme="minorHAnsi"/>
                <w:color w:val="000000"/>
                <w:lang w:val="en-GB"/>
              </w:rPr>
              <w:t xml:space="preserve">, G., </w:t>
            </w:r>
            <w:proofErr w:type="spellStart"/>
            <w:r w:rsidRPr="00EA5AB4">
              <w:rPr>
                <w:rFonts w:asciiTheme="minorHAnsi" w:hAnsiTheme="minorHAnsi" w:cstheme="minorHAnsi"/>
                <w:color w:val="000000"/>
                <w:lang w:val="en-GB"/>
              </w:rPr>
              <w:t>Tsonos</w:t>
            </w:r>
            <w:proofErr w:type="spellEnd"/>
            <w:r w:rsidRPr="00EA5AB4">
              <w:rPr>
                <w:rFonts w:asciiTheme="minorHAnsi" w:hAnsiTheme="minorHAnsi" w:cstheme="minorHAnsi"/>
                <w:color w:val="000000"/>
                <w:lang w:val="en-GB"/>
              </w:rPr>
              <w:t xml:space="preserve">, A-D, </w:t>
            </w:r>
            <w:r w:rsidRPr="00EA5AB4">
              <w:rPr>
                <w:rFonts w:asciiTheme="minorHAnsi" w:hAnsiTheme="minorHAnsi" w:cstheme="minorHAnsi"/>
                <w:b/>
                <w:bCs/>
                <w:color w:val="000000"/>
                <w:lang w:val="en-GB"/>
              </w:rPr>
              <w:t>Konstantinidis, D</w:t>
            </w:r>
            <w:r w:rsidRPr="00EA5AB4">
              <w:rPr>
                <w:rFonts w:asciiTheme="minorHAnsi" w:hAnsiTheme="minorHAnsi" w:cstheme="minorHAnsi"/>
                <w:color w:val="000000"/>
                <w:lang w:val="en-GB"/>
              </w:rPr>
              <w:t xml:space="preserve">. and </w:t>
            </w:r>
            <w:proofErr w:type="spellStart"/>
            <w:r w:rsidRPr="00EA5AB4">
              <w:rPr>
                <w:rFonts w:asciiTheme="minorHAnsi" w:hAnsiTheme="minorHAnsi" w:cstheme="minorHAnsi"/>
                <w:color w:val="000000"/>
                <w:lang w:val="en-GB"/>
              </w:rPr>
              <w:t>Iakovidis</w:t>
            </w:r>
            <w:proofErr w:type="spellEnd"/>
            <w:r w:rsidRPr="00EA5AB4">
              <w:rPr>
                <w:rFonts w:asciiTheme="minorHAnsi" w:hAnsiTheme="minorHAnsi" w:cstheme="minorHAnsi"/>
                <w:color w:val="000000"/>
                <w:lang w:val="en-GB"/>
              </w:rPr>
              <w:t xml:space="preserve">, P. (2019) “Earthquake-resistant rehabilitation of existing RC structures using high-strength steel </w:t>
            </w:r>
            <w:proofErr w:type="spellStart"/>
            <w:r w:rsidRPr="00EA5AB4">
              <w:rPr>
                <w:rFonts w:asciiTheme="minorHAnsi" w:hAnsiTheme="minorHAnsi" w:cstheme="minorHAnsi"/>
                <w:color w:val="000000"/>
                <w:lang w:val="en-GB"/>
              </w:rPr>
              <w:t>fiber</w:t>
            </w:r>
            <w:proofErr w:type="spellEnd"/>
            <w:r w:rsidRPr="00EA5AB4">
              <w:rPr>
                <w:rFonts w:asciiTheme="minorHAnsi" w:hAnsiTheme="minorHAnsi" w:cstheme="minorHAnsi"/>
                <w:color w:val="000000"/>
                <w:lang w:val="en-GB"/>
              </w:rPr>
              <w:t xml:space="preserve">-reinforced concrete jackets”, Earthquakes and Structures, Vol. 17, No. 1, pp. 115-129, </w:t>
            </w:r>
            <w:hyperlink r:id="rId26" w:history="1">
              <w:r w:rsidRPr="00EA5AB4">
                <w:rPr>
                  <w:rFonts w:asciiTheme="minorHAnsi" w:hAnsiTheme="minorHAnsi" w:cstheme="minorHAnsi"/>
                  <w:color w:val="000000"/>
                  <w:lang w:val="en-GB"/>
                </w:rPr>
                <w:t>DOI: 10.12989/eas.2019.17.1.115</w:t>
              </w:r>
            </w:hyperlink>
          </w:p>
        </w:tc>
      </w:tr>
      <w:tr w:rsidR="00CD3467" w:rsidRPr="00E11A8E" w14:paraId="7116631F"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1855A5F1" w14:textId="32FD3EB6" w:rsidR="00CD3467" w:rsidRPr="00EA5AB4" w:rsidRDefault="00CD3467"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23.</w:t>
            </w:r>
          </w:p>
        </w:tc>
        <w:tc>
          <w:tcPr>
            <w:tcW w:w="1257" w:type="dxa"/>
            <w:gridSpan w:val="4"/>
            <w:tcBorders>
              <w:top w:val="dotted" w:sz="4" w:space="0" w:color="auto"/>
              <w:bottom w:val="dotted" w:sz="4" w:space="0" w:color="auto"/>
            </w:tcBorders>
          </w:tcPr>
          <w:p w14:paraId="28CBCA6C" w14:textId="2E896898" w:rsidR="00CD3467" w:rsidRPr="00EA5AB4" w:rsidRDefault="00CD3467"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2019</w:t>
            </w:r>
          </w:p>
        </w:tc>
        <w:tc>
          <w:tcPr>
            <w:tcW w:w="7210" w:type="dxa"/>
            <w:tcBorders>
              <w:top w:val="dotted" w:sz="4" w:space="0" w:color="auto"/>
              <w:bottom w:val="dotted" w:sz="4" w:space="0" w:color="auto"/>
            </w:tcBorders>
          </w:tcPr>
          <w:p w14:paraId="2D2149BB" w14:textId="50FFF631" w:rsidR="00CD3467" w:rsidRPr="00EA5AB4" w:rsidRDefault="00CD3467" w:rsidP="00CD3467">
            <w:pPr>
              <w:tabs>
                <w:tab w:val="left" w:pos="284"/>
              </w:tabs>
              <w:spacing w:before="60" w:after="60"/>
              <w:ind w:left="442" w:hanging="442"/>
              <w:jc w:val="both"/>
              <w:rPr>
                <w:rFonts w:asciiTheme="minorHAnsi" w:hAnsiTheme="minorHAnsi" w:cstheme="minorHAnsi"/>
                <w:color w:val="000000"/>
                <w:lang w:val="en-GB"/>
              </w:rPr>
            </w:pPr>
            <w:proofErr w:type="spellStart"/>
            <w:r w:rsidRPr="00EA5AB4">
              <w:rPr>
                <w:rFonts w:asciiTheme="minorHAnsi" w:hAnsiTheme="minorHAnsi" w:cstheme="minorHAnsi"/>
                <w:color w:val="000000"/>
                <w:lang w:val="en-GB"/>
              </w:rPr>
              <w:t>Kalogeropoulos</w:t>
            </w:r>
            <w:proofErr w:type="spellEnd"/>
            <w:r w:rsidRPr="00EA5AB4">
              <w:rPr>
                <w:rFonts w:asciiTheme="minorHAnsi" w:hAnsiTheme="minorHAnsi" w:cstheme="minorHAnsi"/>
                <w:color w:val="000000"/>
                <w:lang w:val="en-GB"/>
              </w:rPr>
              <w:t xml:space="preserve">, G., </w:t>
            </w:r>
            <w:proofErr w:type="spellStart"/>
            <w:r w:rsidRPr="00EA5AB4">
              <w:rPr>
                <w:rFonts w:asciiTheme="minorHAnsi" w:hAnsiTheme="minorHAnsi" w:cstheme="minorHAnsi"/>
                <w:color w:val="000000"/>
                <w:lang w:val="en-GB"/>
              </w:rPr>
              <w:t>Tsonos</w:t>
            </w:r>
            <w:proofErr w:type="spellEnd"/>
            <w:r w:rsidRPr="00EA5AB4">
              <w:rPr>
                <w:rFonts w:asciiTheme="minorHAnsi" w:hAnsiTheme="minorHAnsi" w:cstheme="minorHAnsi"/>
                <w:color w:val="000000"/>
                <w:lang w:val="en-GB"/>
              </w:rPr>
              <w:t xml:space="preserve">, A-D and </w:t>
            </w:r>
            <w:r w:rsidRPr="00EA5AB4">
              <w:rPr>
                <w:rFonts w:asciiTheme="minorHAnsi" w:hAnsiTheme="minorHAnsi" w:cstheme="minorHAnsi"/>
                <w:b/>
                <w:color w:val="000000"/>
                <w:lang w:val="en-GB"/>
              </w:rPr>
              <w:t>Konstantinidis, D</w:t>
            </w:r>
            <w:r w:rsidRPr="00EA5AB4">
              <w:rPr>
                <w:rFonts w:asciiTheme="minorHAnsi" w:hAnsiTheme="minorHAnsi" w:cstheme="minorHAnsi"/>
                <w:color w:val="000000"/>
                <w:lang w:val="en-GB"/>
              </w:rPr>
              <w:t>. (2019) “Seismic Behaviour of RC Columns with Welded Rebars or Mechanical Splices of Reinforcement”, Earthquakes and Structures, Vol. 17, No. 3, pp. 297-306, DOI: https://doi.org/10.12989/eas.2019.17.3.297</w:t>
            </w:r>
          </w:p>
        </w:tc>
      </w:tr>
      <w:tr w:rsidR="008C6295" w:rsidRPr="00C478BE" w14:paraId="312ED24F"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041379A3" w14:textId="3F0C65B3" w:rsidR="008C6295" w:rsidRPr="00B3365F" w:rsidRDefault="00B3365F" w:rsidP="008C6295">
            <w:pPr>
              <w:spacing w:before="60" w:after="60"/>
              <w:jc w:val="center"/>
              <w:rPr>
                <w:rFonts w:asciiTheme="minorHAnsi" w:eastAsia="Times New Roman" w:hAnsiTheme="minorHAnsi" w:cstheme="minorHAnsi"/>
                <w:bCs/>
                <w:lang w:eastAsia="el-GR"/>
              </w:rPr>
            </w:pPr>
            <w:bookmarkStart w:id="3" w:name="_Hlk115653249"/>
            <w:bookmarkEnd w:id="2"/>
            <w:r>
              <w:rPr>
                <w:rFonts w:asciiTheme="minorHAnsi" w:eastAsia="Times New Roman" w:hAnsiTheme="minorHAnsi" w:cstheme="minorHAnsi"/>
                <w:bCs/>
                <w:lang w:eastAsia="el-GR"/>
              </w:rPr>
              <w:t>24.</w:t>
            </w:r>
          </w:p>
        </w:tc>
        <w:tc>
          <w:tcPr>
            <w:tcW w:w="1257" w:type="dxa"/>
            <w:gridSpan w:val="4"/>
            <w:tcBorders>
              <w:top w:val="dotted" w:sz="4" w:space="0" w:color="auto"/>
              <w:bottom w:val="dotted" w:sz="4" w:space="0" w:color="auto"/>
            </w:tcBorders>
          </w:tcPr>
          <w:p w14:paraId="7A2E0FFE" w14:textId="30349EE4" w:rsidR="008C6295" w:rsidRPr="00B3365F" w:rsidRDefault="00B3365F" w:rsidP="008C6295">
            <w:pPr>
              <w:spacing w:before="60" w:after="60"/>
              <w:rPr>
                <w:rFonts w:asciiTheme="minorHAnsi" w:eastAsia="Times New Roman" w:hAnsiTheme="minorHAnsi" w:cstheme="minorHAnsi"/>
                <w:bCs/>
                <w:lang w:eastAsia="el-GR"/>
              </w:rPr>
            </w:pPr>
            <w:r>
              <w:rPr>
                <w:rFonts w:asciiTheme="minorHAnsi" w:eastAsia="Times New Roman" w:hAnsiTheme="minorHAnsi" w:cstheme="minorHAnsi"/>
                <w:bCs/>
                <w:lang w:eastAsia="el-GR"/>
              </w:rPr>
              <w:t>2022</w:t>
            </w:r>
          </w:p>
        </w:tc>
        <w:tc>
          <w:tcPr>
            <w:tcW w:w="7210" w:type="dxa"/>
            <w:tcBorders>
              <w:top w:val="dotted" w:sz="4" w:space="0" w:color="auto"/>
              <w:bottom w:val="dotted" w:sz="4" w:space="0" w:color="auto"/>
            </w:tcBorders>
          </w:tcPr>
          <w:p w14:paraId="542882CD" w14:textId="67FCFB65" w:rsidR="008C6295" w:rsidRPr="00EA5AB4" w:rsidRDefault="00681443" w:rsidP="0000793A">
            <w:pPr>
              <w:tabs>
                <w:tab w:val="left" w:pos="284"/>
              </w:tabs>
              <w:spacing w:before="60" w:after="60"/>
              <w:ind w:left="390" w:hanging="390"/>
              <w:jc w:val="both"/>
              <w:rPr>
                <w:rFonts w:asciiTheme="minorHAnsi" w:hAnsiTheme="minorHAnsi" w:cstheme="minorHAnsi"/>
                <w:color w:val="000000"/>
                <w:lang w:val="en-GB"/>
              </w:rPr>
            </w:pPr>
            <w:r w:rsidRPr="00681443">
              <w:rPr>
                <w:rFonts w:asciiTheme="minorHAnsi" w:hAnsiTheme="minorHAnsi" w:cstheme="minorHAnsi"/>
                <w:color w:val="000000"/>
                <w:lang w:val="en-GB"/>
              </w:rPr>
              <w:t xml:space="preserve">C. A. Anagnostopoulos, M. </w:t>
            </w:r>
            <w:proofErr w:type="spellStart"/>
            <w:r w:rsidRPr="00681443">
              <w:rPr>
                <w:rFonts w:asciiTheme="minorHAnsi" w:hAnsiTheme="minorHAnsi" w:cstheme="minorHAnsi"/>
                <w:color w:val="000000"/>
                <w:lang w:val="en-GB"/>
              </w:rPr>
              <w:t>Dimitriadi</w:t>
            </w:r>
            <w:proofErr w:type="spellEnd"/>
            <w:r w:rsidRPr="00681443">
              <w:rPr>
                <w:rFonts w:asciiTheme="minorHAnsi" w:hAnsiTheme="minorHAnsi" w:cstheme="minorHAnsi"/>
                <w:color w:val="000000"/>
                <w:lang w:val="en-GB"/>
              </w:rPr>
              <w:t xml:space="preserve"> and </w:t>
            </w:r>
            <w:r w:rsidRPr="005B5290">
              <w:rPr>
                <w:rFonts w:asciiTheme="minorHAnsi" w:hAnsiTheme="minorHAnsi" w:cstheme="minorHAnsi"/>
                <w:b/>
                <w:bCs/>
                <w:color w:val="000000"/>
                <w:lang w:val="en-GB"/>
              </w:rPr>
              <w:t>D. Konstantinidis</w:t>
            </w:r>
            <w:r w:rsidRPr="00681443">
              <w:rPr>
                <w:rFonts w:asciiTheme="minorHAnsi" w:hAnsiTheme="minorHAnsi" w:cstheme="minorHAnsi"/>
                <w:color w:val="000000"/>
                <w:lang w:val="en-GB"/>
              </w:rPr>
              <w:t xml:space="preserve"> (2022)</w:t>
            </w:r>
            <w:r>
              <w:rPr>
                <w:rFonts w:asciiTheme="minorHAnsi" w:hAnsiTheme="minorHAnsi" w:cstheme="minorHAnsi"/>
                <w:color w:val="000000"/>
                <w:lang w:val="en-GB"/>
              </w:rPr>
              <w:t>.</w:t>
            </w:r>
            <w:r w:rsidRPr="00681443">
              <w:rPr>
                <w:rFonts w:asciiTheme="minorHAnsi" w:hAnsiTheme="minorHAnsi" w:cstheme="minorHAnsi"/>
                <w:color w:val="000000"/>
                <w:lang w:val="en-GB"/>
              </w:rPr>
              <w:t xml:space="preserve"> “Static and cyclic behaviour of epoxy resin and bentonite-grouted sands”. Transportation Geotechnics</w:t>
            </w:r>
            <w:r w:rsidR="005B5290">
              <w:rPr>
                <w:rFonts w:asciiTheme="minorHAnsi" w:hAnsiTheme="minorHAnsi" w:cstheme="minorHAnsi"/>
                <w:color w:val="000000"/>
                <w:lang w:val="en-GB"/>
              </w:rPr>
              <w:t xml:space="preserve">, Vol. 33. </w:t>
            </w:r>
            <w:r w:rsidRPr="00681443">
              <w:rPr>
                <w:rFonts w:asciiTheme="minorHAnsi" w:hAnsiTheme="minorHAnsi" w:cstheme="minorHAnsi"/>
                <w:color w:val="000000"/>
                <w:lang w:val="en-GB"/>
              </w:rPr>
              <w:t>https://doi.org/10.1016/j.trgeo.2022.100725</w:t>
            </w:r>
            <w:r>
              <w:rPr>
                <w:rFonts w:asciiTheme="minorHAnsi" w:hAnsiTheme="minorHAnsi" w:cstheme="minorHAnsi"/>
                <w:color w:val="000000"/>
                <w:lang w:val="en-GB"/>
              </w:rPr>
              <w:t xml:space="preserve"> </w:t>
            </w:r>
          </w:p>
        </w:tc>
      </w:tr>
      <w:tr w:rsidR="0059445E" w:rsidRPr="00C478BE" w14:paraId="114D14B6" w14:textId="77777777" w:rsidTr="00E80C79">
        <w:tblPrEx>
          <w:tblBorders>
            <w:top w:val="dotted" w:sz="4" w:space="0" w:color="auto"/>
          </w:tblBorders>
        </w:tblPrEx>
        <w:tc>
          <w:tcPr>
            <w:tcW w:w="495" w:type="dxa"/>
            <w:gridSpan w:val="2"/>
            <w:tcBorders>
              <w:top w:val="dotted" w:sz="4" w:space="0" w:color="auto"/>
              <w:bottom w:val="dotted" w:sz="4" w:space="0" w:color="auto"/>
            </w:tcBorders>
          </w:tcPr>
          <w:p w14:paraId="5A81B38F" w14:textId="77777777" w:rsidR="0059445E" w:rsidRDefault="0059445E" w:rsidP="008C6295">
            <w:pPr>
              <w:spacing w:before="60" w:after="60"/>
              <w:jc w:val="center"/>
              <w:rPr>
                <w:rFonts w:asciiTheme="minorHAnsi" w:eastAsia="Times New Roman" w:hAnsiTheme="minorHAnsi" w:cstheme="minorHAnsi"/>
                <w:bCs/>
                <w:lang w:eastAsia="el-GR"/>
              </w:rPr>
            </w:pPr>
          </w:p>
        </w:tc>
        <w:tc>
          <w:tcPr>
            <w:tcW w:w="1257" w:type="dxa"/>
            <w:gridSpan w:val="4"/>
            <w:tcBorders>
              <w:top w:val="dotted" w:sz="4" w:space="0" w:color="auto"/>
              <w:bottom w:val="dotted" w:sz="4" w:space="0" w:color="auto"/>
            </w:tcBorders>
          </w:tcPr>
          <w:p w14:paraId="3CD2669E" w14:textId="77777777" w:rsidR="0059445E" w:rsidRDefault="0059445E" w:rsidP="008C6295">
            <w:pPr>
              <w:spacing w:before="60" w:after="60"/>
              <w:rPr>
                <w:rFonts w:asciiTheme="minorHAnsi" w:eastAsia="Times New Roman" w:hAnsiTheme="minorHAnsi" w:cstheme="minorHAnsi"/>
                <w:bCs/>
                <w:lang w:eastAsia="el-GR"/>
              </w:rPr>
            </w:pPr>
          </w:p>
        </w:tc>
        <w:tc>
          <w:tcPr>
            <w:tcW w:w="7210" w:type="dxa"/>
            <w:tcBorders>
              <w:top w:val="dotted" w:sz="4" w:space="0" w:color="auto"/>
              <w:bottom w:val="dotted" w:sz="4" w:space="0" w:color="auto"/>
            </w:tcBorders>
          </w:tcPr>
          <w:p w14:paraId="6EB783ED" w14:textId="77777777" w:rsidR="0059445E" w:rsidRPr="00681443" w:rsidRDefault="0059445E" w:rsidP="0000793A">
            <w:pPr>
              <w:tabs>
                <w:tab w:val="left" w:pos="284"/>
              </w:tabs>
              <w:spacing w:before="60" w:after="60"/>
              <w:ind w:left="390" w:hanging="390"/>
              <w:jc w:val="both"/>
              <w:rPr>
                <w:rFonts w:asciiTheme="minorHAnsi" w:hAnsiTheme="minorHAnsi" w:cstheme="minorHAnsi"/>
                <w:color w:val="000000"/>
                <w:lang w:val="en-GB"/>
              </w:rPr>
            </w:pPr>
          </w:p>
        </w:tc>
      </w:tr>
      <w:bookmarkEnd w:id="3"/>
      <w:tr w:rsidR="008C6295" w:rsidRPr="00EA5AB4" w14:paraId="450036ED" w14:textId="77777777" w:rsidTr="008C6295">
        <w:trPr>
          <w:trHeight w:val="324"/>
        </w:trPr>
        <w:tc>
          <w:tcPr>
            <w:tcW w:w="8962" w:type="dxa"/>
            <w:gridSpan w:val="7"/>
            <w:tcBorders>
              <w:top w:val="single" w:sz="12" w:space="0" w:color="auto"/>
              <w:bottom w:val="dotted" w:sz="4" w:space="0" w:color="auto"/>
            </w:tcBorders>
            <w:shd w:val="clear" w:color="auto" w:fill="auto"/>
            <w:vAlign w:val="center"/>
          </w:tcPr>
          <w:p w14:paraId="2CE414D7" w14:textId="77777777" w:rsidR="008C6295" w:rsidRPr="00EA5AB4" w:rsidRDefault="008C6295" w:rsidP="008C6295">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Δημοσιεύσεις σε Πρακτικά Επιστημονικών Συνεδρίων με κριτές</w:t>
            </w:r>
          </w:p>
        </w:tc>
      </w:tr>
      <w:tr w:rsidR="008C6295" w:rsidRPr="00EA5AB4" w14:paraId="463A7326" w14:textId="77777777" w:rsidTr="008C6295">
        <w:tc>
          <w:tcPr>
            <w:tcW w:w="8962" w:type="dxa"/>
            <w:gridSpan w:val="7"/>
            <w:tcBorders>
              <w:top w:val="dotted" w:sz="4" w:space="0" w:color="auto"/>
              <w:bottom w:val="nil"/>
            </w:tcBorders>
          </w:tcPr>
          <w:p w14:paraId="3447EC21" w14:textId="77777777" w:rsidR="008C6295" w:rsidRPr="00EA5AB4" w:rsidRDefault="008C6295" w:rsidP="008C6295">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b/>
                <w:bCs/>
                <w:color w:val="365F91" w:themeColor="accent1" w:themeShade="BF"/>
                <w:lang w:eastAsia="el-GR"/>
              </w:rPr>
              <w:t>Α. Διεθνή</w:t>
            </w:r>
          </w:p>
        </w:tc>
      </w:tr>
      <w:tr w:rsidR="008C6295" w:rsidRPr="00E11A8E" w14:paraId="21DB4CEF" w14:textId="77777777" w:rsidTr="00E80C79">
        <w:tc>
          <w:tcPr>
            <w:tcW w:w="495" w:type="dxa"/>
            <w:gridSpan w:val="2"/>
            <w:tcBorders>
              <w:top w:val="nil"/>
              <w:bottom w:val="dotted" w:sz="4" w:space="0" w:color="auto"/>
            </w:tcBorders>
          </w:tcPr>
          <w:p w14:paraId="4B604562"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221" w:type="dxa"/>
            <w:gridSpan w:val="3"/>
            <w:tcBorders>
              <w:top w:val="nil"/>
              <w:bottom w:val="dotted" w:sz="4" w:space="0" w:color="auto"/>
            </w:tcBorders>
          </w:tcPr>
          <w:p w14:paraId="47528C81"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1994</w:t>
            </w:r>
          </w:p>
        </w:tc>
        <w:tc>
          <w:tcPr>
            <w:tcW w:w="7246" w:type="dxa"/>
            <w:gridSpan w:val="2"/>
            <w:tcBorders>
              <w:top w:val="nil"/>
              <w:bottom w:val="dotted" w:sz="4" w:space="0" w:color="auto"/>
            </w:tcBorders>
          </w:tcPr>
          <w:p w14:paraId="44E50AC7" w14:textId="77777777" w:rsidR="008C6295" w:rsidRPr="00EA5AB4" w:rsidRDefault="00000000"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hyperlink r:id="rId27" w:tgtFrame="_blank" w:history="1">
              <w:r w:rsidR="008C6295" w:rsidRPr="00EA5AB4">
                <w:rPr>
                  <w:rFonts w:asciiTheme="minorHAnsi" w:hAnsiTheme="minorHAnsi" w:cstheme="minorHAnsi"/>
                  <w:color w:val="000000"/>
                  <w:lang w:val="en-GB" w:eastAsia="el-GR"/>
                </w:rPr>
                <w:t>Kappos, A. J.</w:t>
              </w:r>
            </w:hyperlink>
            <w:r w:rsidR="008C6295" w:rsidRPr="00EA5AB4">
              <w:rPr>
                <w:rFonts w:asciiTheme="minorHAnsi" w:hAnsiTheme="minorHAnsi" w:cstheme="minorHAnsi"/>
                <w:color w:val="000000"/>
                <w:lang w:val="en-GB" w:eastAsia="el-GR"/>
              </w:rPr>
              <w:t xml:space="preserve">, </w:t>
            </w:r>
            <w:proofErr w:type="spellStart"/>
            <w:r w:rsidR="008C6295" w:rsidRPr="00EA5AB4">
              <w:rPr>
                <w:rFonts w:asciiTheme="minorHAnsi" w:hAnsiTheme="minorHAnsi" w:cstheme="minorHAnsi"/>
                <w:color w:val="000000"/>
                <w:lang w:val="en-GB" w:eastAsia="el-GR"/>
              </w:rPr>
              <w:t>Antoniades</w:t>
            </w:r>
            <w:proofErr w:type="spellEnd"/>
            <w:r w:rsidR="008C6295" w:rsidRPr="00EA5AB4">
              <w:rPr>
                <w:rFonts w:asciiTheme="minorHAnsi" w:hAnsiTheme="minorHAnsi" w:cstheme="minorHAnsi"/>
                <w:color w:val="000000"/>
                <w:lang w:val="en-GB" w:eastAsia="el-GR"/>
              </w:rPr>
              <w:t xml:space="preserve"> K., and </w:t>
            </w:r>
            <w:r w:rsidR="008C6295" w:rsidRPr="00EA5AB4">
              <w:rPr>
                <w:rFonts w:asciiTheme="minorHAnsi" w:hAnsiTheme="minorHAnsi" w:cstheme="minorHAnsi"/>
                <w:b/>
                <w:bCs/>
                <w:color w:val="000000"/>
                <w:lang w:val="en-GB" w:eastAsia="el-GR"/>
              </w:rPr>
              <w:t>Konstantinidis D.</w:t>
            </w:r>
            <w:r w:rsidR="008C6295" w:rsidRPr="00EA5AB4">
              <w:rPr>
                <w:rFonts w:asciiTheme="minorHAnsi" w:hAnsiTheme="minorHAnsi" w:cstheme="minorHAnsi"/>
                <w:color w:val="000000"/>
                <w:lang w:val="en-GB" w:eastAsia="el-GR"/>
              </w:rPr>
              <w:t xml:space="preserve"> (1994) “Seismic behaviour evaluation of R/C buildings designed to the Eurocode </w:t>
            </w:r>
            <w:smartTag w:uri="urn:schemas-microsoft-com:office:smarttags" w:element="metricconverter">
              <w:smartTagPr>
                <w:attr w:name="ProductID" w:val="8”"/>
              </w:smartTagPr>
              <w:r w:rsidR="008C6295" w:rsidRPr="00EA5AB4">
                <w:rPr>
                  <w:rFonts w:asciiTheme="minorHAnsi" w:hAnsiTheme="minorHAnsi" w:cstheme="minorHAnsi"/>
                  <w:color w:val="000000"/>
                  <w:lang w:val="en-GB" w:eastAsia="el-GR"/>
                </w:rPr>
                <w:t>8”</w:t>
              </w:r>
            </w:smartTag>
            <w:r w:rsidR="008C6295" w:rsidRPr="00EA5AB4">
              <w:rPr>
                <w:rFonts w:asciiTheme="minorHAnsi" w:hAnsiTheme="minorHAnsi" w:cstheme="minorHAnsi"/>
                <w:color w:val="000000"/>
                <w:lang w:val="en-GB" w:eastAsia="el-GR"/>
              </w:rPr>
              <w:t>. Proceedings of the 2nd International Conference on Earthquake resistant Construction and Design, Berlin, Germany, June 15-17, pp. 881-888.</w:t>
            </w:r>
          </w:p>
        </w:tc>
      </w:tr>
      <w:tr w:rsidR="008C6295" w:rsidRPr="00E11A8E" w14:paraId="1C04306D" w14:textId="77777777" w:rsidTr="00E80C79">
        <w:tc>
          <w:tcPr>
            <w:tcW w:w="495" w:type="dxa"/>
            <w:gridSpan w:val="2"/>
            <w:tcBorders>
              <w:top w:val="dotted" w:sz="4" w:space="0" w:color="auto"/>
              <w:bottom w:val="dotted" w:sz="4" w:space="0" w:color="auto"/>
            </w:tcBorders>
          </w:tcPr>
          <w:p w14:paraId="75234217"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w:t>
            </w:r>
          </w:p>
        </w:tc>
        <w:tc>
          <w:tcPr>
            <w:tcW w:w="1221" w:type="dxa"/>
            <w:gridSpan w:val="3"/>
            <w:tcBorders>
              <w:top w:val="dotted" w:sz="4" w:space="0" w:color="auto"/>
              <w:bottom w:val="dotted" w:sz="4" w:space="0" w:color="auto"/>
            </w:tcBorders>
          </w:tcPr>
          <w:p w14:paraId="64AB6151"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2002</w:t>
            </w:r>
          </w:p>
        </w:tc>
        <w:tc>
          <w:tcPr>
            <w:tcW w:w="7246" w:type="dxa"/>
            <w:gridSpan w:val="2"/>
            <w:tcBorders>
              <w:top w:val="dotted" w:sz="4" w:space="0" w:color="auto"/>
              <w:bottom w:val="dotted" w:sz="4" w:space="0" w:color="auto"/>
            </w:tcBorders>
          </w:tcPr>
          <w:p w14:paraId="1DC14F19"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hyperlink r:id="rId28" w:tgtFrame="_blank" w:history="1">
              <w:r w:rsidRPr="00EA5AB4">
                <w:rPr>
                  <w:rFonts w:asciiTheme="minorHAnsi" w:hAnsiTheme="minorHAnsi" w:cstheme="minorHAnsi"/>
                  <w:color w:val="000000"/>
                  <w:lang w:val="en-GB" w:eastAsia="el-GR"/>
                </w:rPr>
                <w:t>Kappos, A. J.</w:t>
              </w:r>
            </w:hyperlink>
            <w:r w:rsidRPr="00EA5AB4">
              <w:rPr>
                <w:rFonts w:asciiTheme="minorHAnsi" w:hAnsiTheme="minorHAnsi" w:cstheme="minorHAnsi"/>
                <w:color w:val="000000"/>
                <w:lang w:val="en-GB" w:eastAsia="el-GR"/>
              </w:rPr>
              <w:t xml:space="preserve"> (2002) “Statistical analysis of confined high strength concrete under flexure and axial loads”. Proceedings of the 6th International Symposium on Utilization of High Performance/High Strength Concrete, Leipzig, Germany, June 16-20, Vol. 1, pp. 299-314.</w:t>
            </w:r>
          </w:p>
        </w:tc>
      </w:tr>
      <w:tr w:rsidR="008C6295" w:rsidRPr="00E11A8E" w14:paraId="4D4D7DF3" w14:textId="77777777" w:rsidTr="00E80C79">
        <w:tc>
          <w:tcPr>
            <w:tcW w:w="495" w:type="dxa"/>
            <w:gridSpan w:val="2"/>
            <w:tcBorders>
              <w:top w:val="dotted" w:sz="4" w:space="0" w:color="auto"/>
              <w:bottom w:val="dotted" w:sz="4" w:space="0" w:color="auto"/>
            </w:tcBorders>
          </w:tcPr>
          <w:p w14:paraId="67C27DDE"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lastRenderedPageBreak/>
              <w:t>3.</w:t>
            </w:r>
          </w:p>
        </w:tc>
        <w:tc>
          <w:tcPr>
            <w:tcW w:w="1221" w:type="dxa"/>
            <w:gridSpan w:val="3"/>
            <w:tcBorders>
              <w:top w:val="dotted" w:sz="4" w:space="0" w:color="auto"/>
              <w:bottom w:val="dotted" w:sz="4" w:space="0" w:color="auto"/>
            </w:tcBorders>
          </w:tcPr>
          <w:p w14:paraId="2B63974D"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46" w:type="dxa"/>
            <w:gridSpan w:val="2"/>
            <w:tcBorders>
              <w:top w:val="dotted" w:sz="4" w:space="0" w:color="auto"/>
              <w:bottom w:val="dotted" w:sz="4" w:space="0" w:color="auto"/>
            </w:tcBorders>
          </w:tcPr>
          <w:p w14:paraId="26B01CCC"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US" w:eastAsia="el-GR"/>
              </w:rPr>
            </w:pPr>
            <w:r w:rsidRPr="00EA5AB4">
              <w:rPr>
                <w:rFonts w:asciiTheme="minorHAnsi" w:hAnsiTheme="minorHAnsi" w:cstheme="minorHAnsi"/>
                <w:color w:val="000000"/>
                <w:lang w:val="en-GB" w:eastAsia="el-GR"/>
              </w:rPr>
              <w:t>Ahmadi-</w:t>
            </w:r>
            <w:proofErr w:type="spellStart"/>
            <w:r w:rsidRPr="00EA5AB4">
              <w:rPr>
                <w:rFonts w:asciiTheme="minorHAnsi" w:hAnsiTheme="minorHAnsi" w:cstheme="minorHAnsi"/>
                <w:color w:val="000000"/>
                <w:lang w:val="en-GB" w:eastAsia="el-GR"/>
              </w:rPr>
              <w:t>Kashani</w:t>
            </w:r>
            <w:proofErr w:type="spellEnd"/>
            <w:r w:rsidRPr="00EA5AB4">
              <w:rPr>
                <w:rFonts w:asciiTheme="minorHAnsi" w:hAnsiTheme="minorHAnsi" w:cstheme="minorHAnsi"/>
                <w:color w:val="000000"/>
                <w:lang w:val="en-GB" w:eastAsia="el-GR"/>
              </w:rPr>
              <w:t xml:space="preserve">, K. and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Cs/>
                <w:color w:val="000000"/>
                <w:lang w:val="en-GB" w:eastAsia="el-GR"/>
              </w:rPr>
              <w:t>.</w:t>
            </w:r>
            <w:r w:rsidRPr="00EA5AB4">
              <w:rPr>
                <w:rFonts w:asciiTheme="minorHAnsi" w:hAnsiTheme="minorHAnsi" w:cstheme="minorHAnsi"/>
                <w:color w:val="000000"/>
                <w:lang w:val="en-GB" w:eastAsia="el-GR"/>
              </w:rPr>
              <w:t xml:space="preserve"> (2003) “Design of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bridges”. CD-ROM Proceedings fib-Symposium Concrete Structures in Seismic Regions, Athens, Greece, May 6-8, paper no. 244. </w:t>
            </w:r>
          </w:p>
        </w:tc>
      </w:tr>
      <w:tr w:rsidR="008C6295" w:rsidRPr="00E11A8E" w14:paraId="38AC341E" w14:textId="77777777" w:rsidTr="00E80C79">
        <w:tc>
          <w:tcPr>
            <w:tcW w:w="495" w:type="dxa"/>
            <w:gridSpan w:val="2"/>
            <w:tcBorders>
              <w:top w:val="dotted" w:sz="4" w:space="0" w:color="auto"/>
              <w:bottom w:val="dotted" w:sz="4" w:space="0" w:color="auto"/>
            </w:tcBorders>
          </w:tcPr>
          <w:p w14:paraId="30E5A3D4"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4.</w:t>
            </w:r>
          </w:p>
        </w:tc>
        <w:tc>
          <w:tcPr>
            <w:tcW w:w="1221" w:type="dxa"/>
            <w:gridSpan w:val="3"/>
            <w:tcBorders>
              <w:top w:val="dotted" w:sz="4" w:space="0" w:color="auto"/>
              <w:bottom w:val="dotted" w:sz="4" w:space="0" w:color="auto"/>
            </w:tcBorders>
          </w:tcPr>
          <w:p w14:paraId="74CAB99B"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46" w:type="dxa"/>
            <w:gridSpan w:val="2"/>
            <w:tcBorders>
              <w:top w:val="dotted" w:sz="4" w:space="0" w:color="auto"/>
              <w:bottom w:val="dotted" w:sz="4" w:space="0" w:color="auto"/>
            </w:tcBorders>
          </w:tcPr>
          <w:p w14:paraId="203F54FD"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US" w:eastAsia="el-GR"/>
              </w:rPr>
            </w:pPr>
            <w:r w:rsidRPr="00EA5AB4">
              <w:rPr>
                <w:rFonts w:asciiTheme="minorHAnsi" w:hAnsiTheme="minorHAnsi" w:cstheme="minorHAnsi"/>
                <w:b/>
                <w:color w:val="000000"/>
                <w:lang w:val="en-GB" w:eastAsia="el-GR"/>
              </w:rPr>
              <w:t>K</w:t>
            </w:r>
            <w:r w:rsidRPr="00EA5AB4">
              <w:rPr>
                <w:rFonts w:asciiTheme="minorHAnsi" w:hAnsiTheme="minorHAnsi" w:cstheme="minorHAnsi"/>
                <w:b/>
                <w:bCs/>
                <w:color w:val="000000"/>
                <w:lang w:val="en-GB" w:eastAsia="el-GR"/>
              </w:rPr>
              <w:t>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Maravas</w:t>
            </w:r>
            <w:proofErr w:type="spellEnd"/>
            <w:r w:rsidRPr="00EA5AB4">
              <w:rPr>
                <w:rFonts w:asciiTheme="minorHAnsi" w:hAnsiTheme="minorHAnsi" w:cstheme="minorHAnsi"/>
                <w:color w:val="000000"/>
                <w:lang w:val="en-GB" w:eastAsia="el-GR"/>
              </w:rPr>
              <w:t>, A. (2003) “</w:t>
            </w:r>
            <w:proofErr w:type="spellStart"/>
            <w:r w:rsidRPr="00EA5AB4">
              <w:rPr>
                <w:rFonts w:asciiTheme="minorHAnsi" w:hAnsiTheme="minorHAnsi" w:cstheme="minorHAnsi"/>
              </w:rPr>
              <w:fldChar w:fldCharType="begin"/>
            </w:r>
            <w:r w:rsidRPr="00EA5AB4">
              <w:rPr>
                <w:rFonts w:asciiTheme="minorHAnsi" w:hAnsiTheme="minorHAnsi" w:cstheme="minorHAnsi"/>
                <w:lang w:val="en-US"/>
              </w:rPr>
              <w:instrText xml:space="preserve"> HYPERLINK "http://konstantinidis.weebly.com/uploads/9/8/8/6/9886907/asecap_paper.pdf" \t "_blank" </w:instrText>
            </w:r>
            <w:r w:rsidRPr="00EA5AB4">
              <w:rPr>
                <w:rFonts w:asciiTheme="minorHAnsi" w:hAnsiTheme="minorHAnsi" w:cstheme="minorHAnsi"/>
              </w:rPr>
            </w:r>
            <w:r w:rsidRPr="00EA5AB4">
              <w:rPr>
                <w:rFonts w:asciiTheme="minorHAnsi" w:hAnsiTheme="minorHAnsi" w:cstheme="minorHAnsi"/>
              </w:rPr>
              <w:fldChar w:fldCharType="separate"/>
            </w:r>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concrete bridges statistics</w:t>
            </w:r>
            <w:r w:rsidRPr="00EA5AB4">
              <w:rPr>
                <w:rFonts w:asciiTheme="minorHAnsi" w:hAnsiTheme="minorHAnsi" w:cstheme="minorHAnsi"/>
                <w:color w:val="000000"/>
                <w:lang w:val="en-GB" w:eastAsia="el-GR"/>
              </w:rPr>
              <w:fldChar w:fldCharType="end"/>
            </w:r>
            <w:r w:rsidRPr="00EA5AB4">
              <w:rPr>
                <w:rFonts w:asciiTheme="minorHAnsi" w:hAnsiTheme="minorHAnsi" w:cstheme="minorHAnsi"/>
                <w:color w:val="000000"/>
                <w:lang w:val="en-GB" w:eastAsia="el-GR"/>
              </w:rPr>
              <w:t>”. Proceedings of the 31st ASECAP Study and Information Days, Portoroz, Slovenia, May 18-21, pp. 92-109.</w:t>
            </w:r>
          </w:p>
        </w:tc>
      </w:tr>
      <w:tr w:rsidR="008C6295" w:rsidRPr="00E11A8E" w14:paraId="453CB7EC" w14:textId="77777777" w:rsidTr="00E80C79">
        <w:tc>
          <w:tcPr>
            <w:tcW w:w="495" w:type="dxa"/>
            <w:gridSpan w:val="2"/>
            <w:tcBorders>
              <w:top w:val="dotted" w:sz="4" w:space="0" w:color="auto"/>
              <w:bottom w:val="dotted" w:sz="4" w:space="0" w:color="auto"/>
            </w:tcBorders>
          </w:tcPr>
          <w:p w14:paraId="4158444E"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5.</w:t>
            </w:r>
          </w:p>
        </w:tc>
        <w:tc>
          <w:tcPr>
            <w:tcW w:w="1221" w:type="dxa"/>
            <w:gridSpan w:val="3"/>
            <w:tcBorders>
              <w:top w:val="dotted" w:sz="4" w:space="0" w:color="auto"/>
              <w:bottom w:val="dotted" w:sz="4" w:space="0" w:color="auto"/>
            </w:tcBorders>
          </w:tcPr>
          <w:p w14:paraId="72414344"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46" w:type="dxa"/>
            <w:gridSpan w:val="2"/>
            <w:tcBorders>
              <w:top w:val="dotted" w:sz="4" w:space="0" w:color="auto"/>
              <w:bottom w:val="dotted" w:sz="4" w:space="0" w:color="auto"/>
            </w:tcBorders>
          </w:tcPr>
          <w:p w14:paraId="4CBE8D3A"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US" w:eastAsia="el-GR"/>
              </w:rPr>
            </w:pPr>
            <w:proofErr w:type="spellStart"/>
            <w:r w:rsidRPr="00EA5AB4">
              <w:rPr>
                <w:rFonts w:asciiTheme="minorHAnsi" w:hAnsiTheme="minorHAnsi" w:cstheme="minorHAnsi"/>
                <w:color w:val="000000"/>
                <w:lang w:val="en-GB" w:eastAsia="el-GR"/>
              </w:rPr>
              <w:t>Panetsos</w:t>
            </w:r>
            <w:proofErr w:type="spellEnd"/>
            <w:r w:rsidRPr="00EA5AB4">
              <w:rPr>
                <w:rFonts w:asciiTheme="minorHAnsi" w:hAnsiTheme="minorHAnsi" w:cstheme="minorHAnsi"/>
                <w:color w:val="000000"/>
                <w:lang w:val="en-GB" w:eastAsia="el-GR"/>
              </w:rPr>
              <w:t xml:space="preserve">, P. and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(2003) “Use of seismic isolation and energy dissipation systems in </w:t>
            </w:r>
            <w:proofErr w:type="spellStart"/>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Bridges”, 8th World Seminar on Seismic Isolation, Energy Dissipation and Active Vibration Control of Structures, Yerevan, Armenia, October 6-10. </w:t>
            </w:r>
          </w:p>
        </w:tc>
      </w:tr>
      <w:tr w:rsidR="008C6295" w:rsidRPr="00E11A8E" w14:paraId="3EDC63E2" w14:textId="77777777" w:rsidTr="00E80C79">
        <w:tc>
          <w:tcPr>
            <w:tcW w:w="495" w:type="dxa"/>
            <w:gridSpan w:val="2"/>
            <w:tcBorders>
              <w:top w:val="dotted" w:sz="4" w:space="0" w:color="auto"/>
              <w:bottom w:val="dotted" w:sz="4" w:space="0" w:color="auto"/>
            </w:tcBorders>
          </w:tcPr>
          <w:p w14:paraId="4568A802"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6.</w:t>
            </w:r>
          </w:p>
        </w:tc>
        <w:tc>
          <w:tcPr>
            <w:tcW w:w="1221" w:type="dxa"/>
            <w:gridSpan w:val="3"/>
            <w:tcBorders>
              <w:top w:val="dotted" w:sz="4" w:space="0" w:color="auto"/>
              <w:bottom w:val="dotted" w:sz="4" w:space="0" w:color="auto"/>
            </w:tcBorders>
          </w:tcPr>
          <w:p w14:paraId="5B02354F"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46" w:type="dxa"/>
            <w:gridSpan w:val="2"/>
            <w:tcBorders>
              <w:top w:val="dotted" w:sz="4" w:space="0" w:color="auto"/>
              <w:bottom w:val="dotted" w:sz="4" w:space="0" w:color="auto"/>
            </w:tcBorders>
          </w:tcPr>
          <w:p w14:paraId="7EC3F6B4"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US" w:eastAsia="el-GR"/>
              </w:rPr>
            </w:pPr>
            <w:proofErr w:type="spellStart"/>
            <w:r w:rsidRPr="00EA5AB4">
              <w:rPr>
                <w:rFonts w:asciiTheme="minorHAnsi" w:hAnsiTheme="minorHAnsi" w:cstheme="minorHAnsi"/>
                <w:b/>
                <w:bCs/>
                <w:color w:val="000000"/>
                <w:lang w:val="en-GB" w:eastAsia="el-GR"/>
              </w:rPr>
              <w:t>Konstantindis</w:t>
            </w:r>
            <w:proofErr w:type="spellEnd"/>
            <w:r w:rsidRPr="00EA5AB4">
              <w:rPr>
                <w:rFonts w:asciiTheme="minorHAnsi" w:hAnsiTheme="minorHAnsi" w:cstheme="minorHAnsi"/>
                <w:b/>
                <w:bCs/>
                <w:color w:val="000000"/>
                <w:lang w:val="en-GB" w:eastAsia="el-GR"/>
              </w:rPr>
              <w:t>, D.</w:t>
            </w:r>
            <w:r w:rsidRPr="00EA5AB4">
              <w:rPr>
                <w:rFonts w:asciiTheme="minorHAnsi" w:hAnsiTheme="minorHAnsi" w:cstheme="minorHAnsi"/>
                <w:color w:val="000000"/>
                <w:lang w:val="en-GB" w:eastAsia="el-GR"/>
              </w:rPr>
              <w:t xml:space="preserve"> and Kappos, A. J. (2003) </w:t>
            </w:r>
            <w:hyperlink r:id="rId29" w:tgtFrame="_blank" w:history="1">
              <w:r w:rsidRPr="00EA5AB4">
                <w:rPr>
                  <w:rFonts w:asciiTheme="minorHAnsi" w:hAnsiTheme="minorHAnsi" w:cstheme="minorHAnsi"/>
                  <w:color w:val="000000"/>
                  <w:lang w:val="en-GB" w:eastAsia="el-GR"/>
                </w:rPr>
                <w:t>“Seismic evaluation of R/C buildings using high performance Materials”</w:t>
              </w:r>
            </w:hyperlink>
            <w:r w:rsidRPr="00EA5AB4">
              <w:rPr>
                <w:rFonts w:asciiTheme="minorHAnsi" w:hAnsiTheme="minorHAnsi" w:cstheme="minorHAnsi"/>
                <w:color w:val="000000"/>
                <w:lang w:val="en-GB" w:eastAsia="el-GR"/>
              </w:rPr>
              <w:t>, ECI Conference on Advanced Materials for Construction of Bridges, Buildings, and Other Structures III, Davos, Switzerland, September 7-12.</w:t>
            </w:r>
          </w:p>
        </w:tc>
      </w:tr>
      <w:tr w:rsidR="008C6295" w:rsidRPr="00E11A8E" w14:paraId="5ACC4282" w14:textId="77777777" w:rsidTr="00E80C79">
        <w:tc>
          <w:tcPr>
            <w:tcW w:w="495" w:type="dxa"/>
            <w:gridSpan w:val="2"/>
            <w:tcBorders>
              <w:top w:val="dotted" w:sz="4" w:space="0" w:color="auto"/>
              <w:bottom w:val="dotted" w:sz="4" w:space="0" w:color="auto"/>
            </w:tcBorders>
          </w:tcPr>
          <w:p w14:paraId="27F09EC2"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7.</w:t>
            </w:r>
          </w:p>
        </w:tc>
        <w:tc>
          <w:tcPr>
            <w:tcW w:w="1221" w:type="dxa"/>
            <w:gridSpan w:val="3"/>
            <w:tcBorders>
              <w:top w:val="dotted" w:sz="4" w:space="0" w:color="auto"/>
              <w:bottom w:val="dotted" w:sz="4" w:space="0" w:color="auto"/>
            </w:tcBorders>
          </w:tcPr>
          <w:p w14:paraId="55074128"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2004</w:t>
            </w:r>
          </w:p>
        </w:tc>
        <w:tc>
          <w:tcPr>
            <w:tcW w:w="7246" w:type="dxa"/>
            <w:gridSpan w:val="2"/>
            <w:tcBorders>
              <w:top w:val="dotted" w:sz="4" w:space="0" w:color="auto"/>
              <w:bottom w:val="dotted" w:sz="4" w:space="0" w:color="auto"/>
            </w:tcBorders>
          </w:tcPr>
          <w:p w14:paraId="125B7CB7"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b/>
                <w:color w:val="000000"/>
                <w:lang w:val="en-GB" w:eastAsia="el-GR"/>
              </w:rPr>
              <w:t>.,</w:t>
            </w:r>
            <w:r w:rsidRPr="00EA5AB4">
              <w:rPr>
                <w:rFonts w:asciiTheme="minorHAnsi" w:hAnsiTheme="minorHAnsi" w:cstheme="minorHAnsi"/>
                <w:color w:val="000000"/>
                <w:lang w:val="en-GB" w:eastAsia="el-GR"/>
              </w:rPr>
              <w:t xml:space="preserve"> </w:t>
            </w:r>
            <w:hyperlink r:id="rId30" w:tgtFrame="_blank" w:history="1">
              <w:r w:rsidRPr="00EA5AB4">
                <w:rPr>
                  <w:rFonts w:asciiTheme="minorHAnsi" w:hAnsiTheme="minorHAnsi" w:cstheme="minorHAnsi"/>
                  <w:color w:val="000000"/>
                  <w:lang w:val="en-GB" w:eastAsia="el-GR"/>
                </w:rPr>
                <w:t>Kappos, A. J.</w:t>
              </w:r>
            </w:hyperlink>
            <w:r w:rsidRPr="00EA5AB4">
              <w:rPr>
                <w:rFonts w:asciiTheme="minorHAnsi" w:hAnsiTheme="minorHAnsi" w:cstheme="minorHAnsi"/>
                <w:color w:val="000000"/>
                <w:lang w:val="en-GB" w:eastAsia="el-GR"/>
              </w:rPr>
              <w:t xml:space="preserve"> and </w:t>
            </w:r>
            <w:hyperlink r:id="rId31" w:tgtFrame="_blank" w:history="1">
              <w:proofErr w:type="spellStart"/>
              <w:r w:rsidRPr="00EA5AB4">
                <w:rPr>
                  <w:rFonts w:asciiTheme="minorHAnsi" w:hAnsiTheme="minorHAnsi" w:cstheme="minorHAnsi"/>
                  <w:color w:val="000000"/>
                  <w:lang w:val="en-GB" w:eastAsia="el-GR"/>
                </w:rPr>
                <w:t>Izzuddin</w:t>
              </w:r>
              <w:proofErr w:type="spellEnd"/>
              <w:r w:rsidRPr="00EA5AB4">
                <w:rPr>
                  <w:rFonts w:asciiTheme="minorHAnsi" w:hAnsiTheme="minorHAnsi" w:cstheme="minorHAnsi"/>
                  <w:color w:val="000000"/>
                  <w:lang w:val="en-GB" w:eastAsia="el-GR"/>
                </w:rPr>
                <w:t>, B. A.</w:t>
              </w:r>
            </w:hyperlink>
            <w:r w:rsidRPr="00EA5AB4">
              <w:rPr>
                <w:rFonts w:asciiTheme="minorHAnsi" w:hAnsiTheme="minorHAnsi" w:cstheme="minorHAnsi"/>
                <w:color w:val="000000"/>
                <w:lang w:val="en-GB" w:eastAsia="el-GR"/>
              </w:rPr>
              <w:t xml:space="preserve"> (2004) </w:t>
            </w:r>
            <w:hyperlink r:id="rId32" w:tgtFrame="_blank" w:history="1">
              <w:r w:rsidRPr="00EA5AB4">
                <w:rPr>
                  <w:rFonts w:asciiTheme="minorHAnsi" w:hAnsiTheme="minorHAnsi" w:cstheme="minorHAnsi"/>
                  <w:color w:val="000000"/>
                  <w:lang w:val="en-GB" w:eastAsia="el-GR"/>
                </w:rPr>
                <w:t>“Analytical modelling of unconfined and confined high strength concrete under reverse cyclic loading”</w:t>
              </w:r>
            </w:hyperlink>
            <w:r w:rsidRPr="00EA5AB4">
              <w:rPr>
                <w:rFonts w:asciiTheme="minorHAnsi" w:hAnsiTheme="minorHAnsi" w:cstheme="minorHAnsi"/>
                <w:color w:val="000000"/>
                <w:lang w:val="en-GB" w:eastAsia="el-GR"/>
              </w:rPr>
              <w:t>, CD-ROM Proceedings of the 13th World Conference on Earthquake Engineering, Vancouver, Canada, Aug. 1-6, paper no. 2064.</w:t>
            </w:r>
          </w:p>
        </w:tc>
      </w:tr>
      <w:tr w:rsidR="008C6295" w:rsidRPr="00E11A8E" w14:paraId="22F0FECA" w14:textId="77777777" w:rsidTr="00E80C79">
        <w:tc>
          <w:tcPr>
            <w:tcW w:w="495" w:type="dxa"/>
            <w:gridSpan w:val="2"/>
            <w:tcBorders>
              <w:top w:val="dotted" w:sz="4" w:space="0" w:color="auto"/>
              <w:bottom w:val="dotted" w:sz="4" w:space="0" w:color="auto"/>
            </w:tcBorders>
          </w:tcPr>
          <w:p w14:paraId="692060BF"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8.</w:t>
            </w:r>
          </w:p>
        </w:tc>
        <w:tc>
          <w:tcPr>
            <w:tcW w:w="1221" w:type="dxa"/>
            <w:gridSpan w:val="3"/>
            <w:tcBorders>
              <w:top w:val="dotted" w:sz="4" w:space="0" w:color="auto"/>
              <w:bottom w:val="dotted" w:sz="4" w:space="0" w:color="auto"/>
            </w:tcBorders>
          </w:tcPr>
          <w:p w14:paraId="1A2C7254"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2004</w:t>
            </w:r>
          </w:p>
        </w:tc>
        <w:tc>
          <w:tcPr>
            <w:tcW w:w="7246" w:type="dxa"/>
            <w:gridSpan w:val="2"/>
            <w:tcBorders>
              <w:top w:val="dotted" w:sz="4" w:space="0" w:color="auto"/>
              <w:bottom w:val="dotted" w:sz="4" w:space="0" w:color="auto"/>
            </w:tcBorders>
          </w:tcPr>
          <w:p w14:paraId="362ACC6B"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proofErr w:type="spellStart"/>
            <w:r w:rsidRPr="00EA5AB4">
              <w:rPr>
                <w:rFonts w:asciiTheme="minorHAnsi" w:hAnsiTheme="minorHAnsi" w:cstheme="minorHAnsi"/>
                <w:color w:val="000000"/>
                <w:lang w:val="en-GB" w:eastAsia="el-GR"/>
              </w:rPr>
              <w:t>Lambropoulos</w:t>
            </w:r>
            <w:proofErr w:type="spellEnd"/>
            <w:r w:rsidRPr="00EA5AB4">
              <w:rPr>
                <w:rFonts w:asciiTheme="minorHAnsi" w:hAnsiTheme="minorHAnsi" w:cstheme="minorHAnsi"/>
                <w:color w:val="000000"/>
                <w:lang w:val="en-GB" w:eastAsia="el-GR"/>
              </w:rPr>
              <w:t xml:space="preserve">, S.,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Antoniou, F. (2004) “</w:t>
            </w:r>
            <w:hyperlink r:id="rId33" w:tgtFrame="_blank" w:history="1">
              <w:r w:rsidRPr="00EA5AB4">
                <w:rPr>
                  <w:rFonts w:asciiTheme="minorHAnsi" w:hAnsiTheme="minorHAnsi" w:cstheme="minorHAnsi"/>
                  <w:color w:val="000000"/>
                  <w:lang w:val="en-GB" w:eastAsia="el-GR"/>
                </w:rPr>
                <w:t>Management of designs for a major motorway project</w:t>
              </w:r>
            </w:hyperlink>
            <w:r w:rsidRPr="00EA5AB4">
              <w:rPr>
                <w:rFonts w:asciiTheme="minorHAnsi" w:hAnsiTheme="minorHAnsi" w:cstheme="minorHAnsi"/>
                <w:color w:val="000000"/>
                <w:lang w:val="en-GB" w:eastAsia="el-GR"/>
              </w:rPr>
              <w:t>”. Proceedings of the 3rd Scientific Conference on Project Management (PM-03), “Clustering in Construction Project Management”, Thessaloniki, Greece, Sept. 24-25, pp.355-363.</w:t>
            </w:r>
          </w:p>
        </w:tc>
      </w:tr>
      <w:tr w:rsidR="008C6295" w:rsidRPr="00E11A8E" w14:paraId="65F052A7" w14:textId="77777777" w:rsidTr="00E80C79">
        <w:tc>
          <w:tcPr>
            <w:tcW w:w="495" w:type="dxa"/>
            <w:gridSpan w:val="2"/>
            <w:tcBorders>
              <w:top w:val="dotted" w:sz="4" w:space="0" w:color="auto"/>
              <w:bottom w:val="dotted" w:sz="4" w:space="0" w:color="auto"/>
            </w:tcBorders>
          </w:tcPr>
          <w:p w14:paraId="126B3DAA"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9.</w:t>
            </w:r>
          </w:p>
        </w:tc>
        <w:tc>
          <w:tcPr>
            <w:tcW w:w="1221" w:type="dxa"/>
            <w:gridSpan w:val="3"/>
            <w:tcBorders>
              <w:top w:val="dotted" w:sz="4" w:space="0" w:color="auto"/>
              <w:bottom w:val="dotted" w:sz="4" w:space="0" w:color="auto"/>
            </w:tcBorders>
          </w:tcPr>
          <w:p w14:paraId="372951AA"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2006</w:t>
            </w:r>
          </w:p>
        </w:tc>
        <w:tc>
          <w:tcPr>
            <w:tcW w:w="7246" w:type="dxa"/>
            <w:gridSpan w:val="2"/>
            <w:tcBorders>
              <w:top w:val="dotted" w:sz="4" w:space="0" w:color="auto"/>
              <w:bottom w:val="dotted" w:sz="4" w:space="0" w:color="auto"/>
            </w:tcBorders>
          </w:tcPr>
          <w:p w14:paraId="472EB55C"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proofErr w:type="spellStart"/>
            <w:r w:rsidRPr="00EA5AB4">
              <w:rPr>
                <w:rFonts w:asciiTheme="minorHAnsi" w:hAnsiTheme="minorHAnsi" w:cstheme="minorHAnsi"/>
                <w:color w:val="000000"/>
                <w:lang w:val="en-GB" w:eastAsia="el-GR"/>
              </w:rPr>
              <w:t>Liolios</w:t>
            </w:r>
            <w:proofErr w:type="spellEnd"/>
            <w:r w:rsidRPr="00EA5AB4">
              <w:rPr>
                <w:rFonts w:asciiTheme="minorHAnsi" w:hAnsiTheme="minorHAnsi" w:cstheme="minorHAnsi"/>
                <w:color w:val="000000"/>
                <w:lang w:val="en-GB" w:eastAsia="el-GR"/>
              </w:rPr>
              <w:t xml:space="preserve">, A., </w:t>
            </w:r>
            <w:proofErr w:type="spellStart"/>
            <w:r w:rsidRPr="00EA5AB4">
              <w:rPr>
                <w:rFonts w:asciiTheme="minorHAnsi" w:hAnsiTheme="minorHAnsi" w:cstheme="minorHAnsi"/>
                <w:color w:val="000000"/>
                <w:lang w:val="en-GB" w:eastAsia="el-GR"/>
              </w:rPr>
              <w:t>Rentzeperis</w:t>
            </w:r>
            <w:proofErr w:type="spellEnd"/>
            <w:r w:rsidRPr="00EA5AB4">
              <w:rPr>
                <w:rFonts w:asciiTheme="minorHAnsi" w:hAnsiTheme="minorHAnsi" w:cstheme="minorHAnsi"/>
                <w:color w:val="000000"/>
                <w:lang w:val="en-GB" w:eastAsia="el-GR"/>
              </w:rPr>
              <w:t xml:space="preserve">, I., </w:t>
            </w:r>
            <w:proofErr w:type="spellStart"/>
            <w:r w:rsidRPr="00EA5AB4">
              <w:rPr>
                <w:rFonts w:asciiTheme="minorHAnsi" w:hAnsiTheme="minorHAnsi" w:cstheme="minorHAnsi"/>
                <w:color w:val="000000"/>
                <w:lang w:val="en-GB" w:eastAsia="el-GR"/>
              </w:rPr>
              <w:t>Panetsos</w:t>
            </w:r>
            <w:proofErr w:type="spellEnd"/>
            <w:r w:rsidRPr="00EA5AB4">
              <w:rPr>
                <w:rFonts w:asciiTheme="minorHAnsi" w:hAnsiTheme="minorHAnsi" w:cstheme="minorHAnsi"/>
                <w:color w:val="000000"/>
                <w:lang w:val="en-GB" w:eastAsia="el-GR"/>
              </w:rPr>
              <w:t xml:space="preserve">, P. and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(2006) “Numerical simulation of the seismic interaction between adjacent buildings”, 5th International Conference on Mechanics and Materials in Design, Porto, Portugal, 24-26 July.</w:t>
            </w:r>
          </w:p>
        </w:tc>
      </w:tr>
      <w:tr w:rsidR="008C6295" w:rsidRPr="00E11A8E" w14:paraId="6E276AAE" w14:textId="77777777" w:rsidTr="00E80C79">
        <w:tc>
          <w:tcPr>
            <w:tcW w:w="495" w:type="dxa"/>
            <w:gridSpan w:val="2"/>
            <w:tcBorders>
              <w:top w:val="dotted" w:sz="4" w:space="0" w:color="auto"/>
              <w:bottom w:val="dotted" w:sz="4" w:space="0" w:color="auto"/>
            </w:tcBorders>
          </w:tcPr>
          <w:p w14:paraId="4F9FAE67"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10.</w:t>
            </w:r>
          </w:p>
        </w:tc>
        <w:tc>
          <w:tcPr>
            <w:tcW w:w="1221" w:type="dxa"/>
            <w:gridSpan w:val="3"/>
            <w:tcBorders>
              <w:top w:val="dotted" w:sz="4" w:space="0" w:color="auto"/>
              <w:bottom w:val="dotted" w:sz="4" w:space="0" w:color="auto"/>
            </w:tcBorders>
          </w:tcPr>
          <w:p w14:paraId="3BF2882D"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2006</w:t>
            </w:r>
          </w:p>
        </w:tc>
        <w:tc>
          <w:tcPr>
            <w:tcW w:w="7246" w:type="dxa"/>
            <w:gridSpan w:val="2"/>
            <w:tcBorders>
              <w:top w:val="dotted" w:sz="4" w:space="0" w:color="auto"/>
              <w:bottom w:val="dotted" w:sz="4" w:space="0" w:color="auto"/>
            </w:tcBorders>
          </w:tcPr>
          <w:p w14:paraId="625EE942"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proofErr w:type="spellStart"/>
            <w:r w:rsidRPr="00EA5AB4">
              <w:rPr>
                <w:rFonts w:asciiTheme="minorHAnsi" w:hAnsiTheme="minorHAnsi" w:cstheme="minorHAnsi"/>
                <w:color w:val="000000"/>
                <w:lang w:val="en-GB" w:eastAsia="el-GR"/>
              </w:rPr>
              <w:t>Liolios</w:t>
            </w:r>
            <w:proofErr w:type="spellEnd"/>
            <w:r w:rsidRPr="00EA5AB4">
              <w:rPr>
                <w:rFonts w:asciiTheme="minorHAnsi" w:hAnsiTheme="minorHAnsi" w:cstheme="minorHAnsi"/>
                <w:color w:val="000000"/>
                <w:lang w:val="en-GB" w:eastAsia="el-GR"/>
              </w:rPr>
              <w:t xml:space="preserve">, A., </w:t>
            </w:r>
            <w:proofErr w:type="spellStart"/>
            <w:r w:rsidRPr="00EA5AB4">
              <w:rPr>
                <w:rFonts w:asciiTheme="minorHAnsi" w:hAnsiTheme="minorHAnsi" w:cstheme="minorHAnsi"/>
                <w:color w:val="000000"/>
                <w:lang w:val="en-GB" w:eastAsia="el-GR"/>
              </w:rPr>
              <w:t>Kotoulas</w:t>
            </w:r>
            <w:proofErr w:type="spellEnd"/>
            <w:r w:rsidRPr="00EA5AB4">
              <w:rPr>
                <w:rFonts w:asciiTheme="minorHAnsi" w:hAnsiTheme="minorHAnsi" w:cstheme="minorHAnsi"/>
                <w:color w:val="000000"/>
                <w:lang w:val="en-GB" w:eastAsia="el-GR"/>
              </w:rPr>
              <w:t xml:space="preserve">, D., Antoniou, F. and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(2006) “</w:t>
            </w:r>
            <w:proofErr w:type="spellStart"/>
            <w:r w:rsidRPr="00EA5AB4">
              <w:rPr>
                <w:rFonts w:asciiTheme="minorHAnsi" w:hAnsiTheme="minorHAnsi" w:cstheme="minorHAnsi"/>
              </w:rPr>
              <w:fldChar w:fldCharType="begin"/>
            </w:r>
            <w:r w:rsidRPr="00EA5AB4">
              <w:rPr>
                <w:rFonts w:asciiTheme="minorHAnsi" w:hAnsiTheme="minorHAnsi" w:cstheme="minorHAnsi"/>
                <w:lang w:val="en-US"/>
              </w:rPr>
              <w:instrText xml:space="preserve"> HYPERLINK "http://www.crcpress.com/product/isbn/9780415403153" \t "_blank" </w:instrText>
            </w:r>
            <w:r w:rsidRPr="00EA5AB4">
              <w:rPr>
                <w:rFonts w:asciiTheme="minorHAnsi" w:hAnsiTheme="minorHAnsi" w:cstheme="minorHAnsi"/>
              </w:rPr>
            </w:r>
            <w:r w:rsidRPr="00EA5AB4">
              <w:rPr>
                <w:rFonts w:asciiTheme="minorHAnsi" w:hAnsiTheme="minorHAnsi" w:cstheme="minorHAnsi"/>
              </w:rPr>
              <w:fldChar w:fldCharType="separate"/>
            </w:r>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bridge management systems for design, construction and maintenance</w:t>
            </w:r>
            <w:r w:rsidRPr="00EA5AB4">
              <w:rPr>
                <w:rFonts w:asciiTheme="minorHAnsi" w:hAnsiTheme="minorHAnsi" w:cstheme="minorHAnsi"/>
                <w:color w:val="000000"/>
                <w:lang w:val="en-GB" w:eastAsia="el-GR"/>
              </w:rPr>
              <w:fldChar w:fldCharType="end"/>
            </w:r>
            <w:r w:rsidRPr="00EA5AB4">
              <w:rPr>
                <w:rFonts w:asciiTheme="minorHAnsi" w:hAnsiTheme="minorHAnsi" w:cstheme="minorHAnsi"/>
                <w:color w:val="000000"/>
                <w:lang w:val="en-GB" w:eastAsia="el-GR"/>
              </w:rPr>
              <w:t>”. CD-ROM Proceedings of the International Conference on Bridge Maintenance, Safety, Management, Life-Cycle Performance and Cost, Porto, Portugal, July 16-19 (ISBN 978-0-415-40315-3).</w:t>
            </w:r>
          </w:p>
        </w:tc>
      </w:tr>
      <w:tr w:rsidR="008C6295" w:rsidRPr="00E11A8E" w14:paraId="681FB1E8" w14:textId="77777777" w:rsidTr="00E80C79">
        <w:tc>
          <w:tcPr>
            <w:tcW w:w="495" w:type="dxa"/>
            <w:gridSpan w:val="2"/>
            <w:tcBorders>
              <w:top w:val="dotted" w:sz="4" w:space="0" w:color="auto"/>
              <w:bottom w:val="dotted" w:sz="4" w:space="0" w:color="auto"/>
            </w:tcBorders>
          </w:tcPr>
          <w:p w14:paraId="79349004"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11.</w:t>
            </w:r>
          </w:p>
        </w:tc>
        <w:tc>
          <w:tcPr>
            <w:tcW w:w="1221" w:type="dxa"/>
            <w:gridSpan w:val="3"/>
            <w:tcBorders>
              <w:top w:val="dotted" w:sz="4" w:space="0" w:color="auto"/>
              <w:bottom w:val="dotted" w:sz="4" w:space="0" w:color="auto"/>
            </w:tcBorders>
          </w:tcPr>
          <w:p w14:paraId="7085DE90"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2010</w:t>
            </w:r>
          </w:p>
        </w:tc>
        <w:tc>
          <w:tcPr>
            <w:tcW w:w="7246" w:type="dxa"/>
            <w:gridSpan w:val="2"/>
            <w:tcBorders>
              <w:top w:val="dotted" w:sz="4" w:space="0" w:color="auto"/>
              <w:bottom w:val="dotted" w:sz="4" w:space="0" w:color="auto"/>
            </w:tcBorders>
          </w:tcPr>
          <w:p w14:paraId="5AB836EB" w14:textId="77777777" w:rsidR="008C6295" w:rsidRPr="00EA5AB4" w:rsidRDefault="008C6295" w:rsidP="008C6295">
            <w:pPr>
              <w:tabs>
                <w:tab w:val="left" w:pos="284"/>
              </w:tabs>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Antoniou, F. (2010) “</w:t>
            </w:r>
            <w:proofErr w:type="spellStart"/>
            <w:r w:rsidRPr="00EA5AB4">
              <w:rPr>
                <w:rFonts w:asciiTheme="minorHAnsi" w:hAnsiTheme="minorHAnsi" w:cstheme="minorHAnsi"/>
              </w:rPr>
              <w:fldChar w:fldCharType="begin"/>
            </w:r>
            <w:r w:rsidRPr="00EA5AB4">
              <w:rPr>
                <w:rFonts w:asciiTheme="minorHAnsi" w:hAnsiTheme="minorHAnsi" w:cstheme="minorHAnsi"/>
                <w:lang w:val="en-US"/>
              </w:rPr>
              <w:instrText xml:space="preserve"> HYPERLINK "http://www.mtq.gouv.qc.ca/portal/page/portal/Librairie/Publications/fr/ministere/recherche/17e_colloque/10_mai_14h.pdf" \t "_blank" </w:instrText>
            </w:r>
            <w:r w:rsidRPr="00EA5AB4">
              <w:rPr>
                <w:rFonts w:asciiTheme="minorHAnsi" w:hAnsiTheme="minorHAnsi" w:cstheme="minorHAnsi"/>
              </w:rPr>
            </w:r>
            <w:r w:rsidRPr="00EA5AB4">
              <w:rPr>
                <w:rFonts w:asciiTheme="minorHAnsi" w:hAnsiTheme="minorHAnsi" w:cstheme="minorHAnsi"/>
              </w:rPr>
              <w:fldChar w:fldCharType="separate"/>
            </w:r>
            <w:r w:rsidRPr="00EA5AB4">
              <w:rPr>
                <w:rFonts w:asciiTheme="minorHAnsi" w:hAnsiTheme="minorHAnsi" w:cstheme="minorHAnsi"/>
                <w:color w:val="000000"/>
                <w:lang w:val="en-GB" w:eastAsia="el-GR"/>
              </w:rPr>
              <w:t>Egnatia</w:t>
            </w:r>
            <w:proofErr w:type="spellEnd"/>
            <w:r w:rsidRPr="00EA5AB4">
              <w:rPr>
                <w:rFonts w:asciiTheme="minorHAnsi" w:hAnsiTheme="minorHAnsi" w:cstheme="minorHAnsi"/>
                <w:color w:val="000000"/>
                <w:lang w:val="en-GB" w:eastAsia="el-GR"/>
              </w:rPr>
              <w:t xml:space="preserve"> Motorway Concrete Bridges</w:t>
            </w:r>
            <w:r w:rsidRPr="00EA5AB4">
              <w:rPr>
                <w:rFonts w:asciiTheme="minorHAnsi" w:hAnsiTheme="minorHAnsi" w:cstheme="minorHAnsi"/>
                <w:color w:val="000000"/>
                <w:lang w:val="en-GB" w:eastAsia="el-GR"/>
              </w:rPr>
              <w:fldChar w:fldCharType="end"/>
            </w:r>
            <w:r w:rsidRPr="00EA5AB4">
              <w:rPr>
                <w:rFonts w:asciiTheme="minorHAnsi" w:hAnsiTheme="minorHAnsi" w:cstheme="minorHAnsi"/>
                <w:color w:val="000000"/>
                <w:lang w:val="en-GB" w:eastAsia="el-GR"/>
              </w:rPr>
              <w:t>”. 17th Symposium on progress of research on Quebec bridges, CD ROM Proceedings 6.1 – 6.14, Quebec, Canada, 11-12 May.</w:t>
            </w:r>
          </w:p>
        </w:tc>
      </w:tr>
      <w:tr w:rsidR="008C6295" w:rsidRPr="00EA5AB4" w14:paraId="620F5D11" w14:textId="77777777" w:rsidTr="00E80C79">
        <w:tc>
          <w:tcPr>
            <w:tcW w:w="495" w:type="dxa"/>
            <w:gridSpan w:val="2"/>
            <w:tcBorders>
              <w:top w:val="dotted" w:sz="4" w:space="0" w:color="auto"/>
              <w:bottom w:val="dotted" w:sz="4" w:space="0" w:color="auto"/>
            </w:tcBorders>
          </w:tcPr>
          <w:p w14:paraId="22F8F7A3"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12.</w:t>
            </w:r>
          </w:p>
        </w:tc>
        <w:tc>
          <w:tcPr>
            <w:tcW w:w="1221" w:type="dxa"/>
            <w:gridSpan w:val="3"/>
            <w:tcBorders>
              <w:top w:val="dotted" w:sz="4" w:space="0" w:color="auto"/>
              <w:bottom w:val="dotted" w:sz="4" w:space="0" w:color="auto"/>
            </w:tcBorders>
          </w:tcPr>
          <w:p w14:paraId="4440E056"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2013</w:t>
            </w:r>
          </w:p>
        </w:tc>
        <w:tc>
          <w:tcPr>
            <w:tcW w:w="7246" w:type="dxa"/>
            <w:gridSpan w:val="2"/>
            <w:tcBorders>
              <w:top w:val="dotted" w:sz="4" w:space="0" w:color="auto"/>
              <w:bottom w:val="dotted" w:sz="4" w:space="0" w:color="auto"/>
            </w:tcBorders>
          </w:tcPr>
          <w:p w14:paraId="07EB1EF5" w14:textId="77777777" w:rsidR="008C6295" w:rsidRPr="00EA5AB4" w:rsidRDefault="008C6295" w:rsidP="008C6295">
            <w:pPr>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color w:val="000000"/>
                <w:lang w:val="en-GB" w:eastAsia="el-GR"/>
              </w:rPr>
              <w:t xml:space="preserve">Antoniou, F., Aretoulis, G., </w:t>
            </w:r>
            <w:r w:rsidRPr="00EA5AB4">
              <w:rPr>
                <w:rFonts w:asciiTheme="minorHAnsi" w:hAnsiTheme="minorHAnsi" w:cstheme="minorHAnsi"/>
                <w:b/>
                <w:bCs/>
                <w:color w:val="000000"/>
                <w:lang w:val="en-GB" w:eastAsia="el-GR"/>
              </w:rPr>
              <w:t>Konstantinidis, D.</w:t>
            </w:r>
            <w:r w:rsidRPr="00EA5AB4">
              <w:rPr>
                <w:rFonts w:asciiTheme="minorHAnsi" w:hAnsiTheme="minorHAnsi" w:cstheme="minorHAnsi"/>
                <w:color w:val="000000"/>
                <w:lang w:val="en-GB" w:eastAsia="el-GR"/>
              </w:rPr>
              <w:t xml:space="preserve"> and </w:t>
            </w:r>
            <w:proofErr w:type="spellStart"/>
            <w:r w:rsidRPr="00EA5AB4">
              <w:rPr>
                <w:rFonts w:asciiTheme="minorHAnsi" w:hAnsiTheme="minorHAnsi" w:cstheme="minorHAnsi"/>
                <w:color w:val="000000"/>
                <w:lang w:val="en-GB" w:eastAsia="el-GR"/>
              </w:rPr>
              <w:t>Papathanasiou</w:t>
            </w:r>
            <w:proofErr w:type="spellEnd"/>
            <w:r w:rsidRPr="00EA5AB4">
              <w:rPr>
                <w:rFonts w:asciiTheme="minorHAnsi" w:hAnsiTheme="minorHAnsi" w:cstheme="minorHAnsi"/>
                <w:color w:val="000000"/>
                <w:lang w:val="en-GB" w:eastAsia="el-GR"/>
              </w:rPr>
              <w:t>, J. B. (2013) “Development of a Theoretical Contract Type Selection Model and Application to Highway Construction Project Scenarios”, 10th Multicriteria Decision Analysis Meeting – 13th Special Conference of HELORS, 21-23 Nov. Greece</w:t>
            </w:r>
            <w:r w:rsidRPr="00EA5AB4">
              <w:rPr>
                <w:rFonts w:asciiTheme="minorHAnsi" w:hAnsiTheme="minorHAnsi" w:cstheme="minorHAnsi"/>
                <w:color w:val="000000"/>
                <w:lang w:eastAsia="el-GR"/>
              </w:rPr>
              <w:t>.</w:t>
            </w:r>
          </w:p>
        </w:tc>
      </w:tr>
      <w:tr w:rsidR="008C6295" w:rsidRPr="00E11A8E" w14:paraId="06A3ED30" w14:textId="77777777" w:rsidTr="00E80C79">
        <w:tc>
          <w:tcPr>
            <w:tcW w:w="495" w:type="dxa"/>
            <w:gridSpan w:val="2"/>
            <w:tcBorders>
              <w:top w:val="dotted" w:sz="4" w:space="0" w:color="auto"/>
              <w:bottom w:val="dotted" w:sz="4" w:space="0" w:color="auto"/>
            </w:tcBorders>
          </w:tcPr>
          <w:p w14:paraId="02723AA2"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13.</w:t>
            </w:r>
          </w:p>
        </w:tc>
        <w:tc>
          <w:tcPr>
            <w:tcW w:w="1221" w:type="dxa"/>
            <w:gridSpan w:val="3"/>
            <w:tcBorders>
              <w:top w:val="dotted" w:sz="4" w:space="0" w:color="auto"/>
              <w:bottom w:val="dotted" w:sz="4" w:space="0" w:color="auto"/>
            </w:tcBorders>
          </w:tcPr>
          <w:p w14:paraId="73400A14"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2015</w:t>
            </w:r>
          </w:p>
        </w:tc>
        <w:tc>
          <w:tcPr>
            <w:tcW w:w="7246" w:type="dxa"/>
            <w:gridSpan w:val="2"/>
            <w:tcBorders>
              <w:top w:val="dotted" w:sz="4" w:space="0" w:color="auto"/>
              <w:bottom w:val="dotted" w:sz="4" w:space="0" w:color="auto"/>
            </w:tcBorders>
          </w:tcPr>
          <w:p w14:paraId="7ACF8811" w14:textId="77777777" w:rsidR="008C6295" w:rsidRPr="00EA5AB4" w:rsidRDefault="008C6295" w:rsidP="008C6295">
            <w:pPr>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color w:val="000000"/>
                <w:lang w:val="en-US"/>
              </w:rPr>
              <w:t xml:space="preserve">Antoniou, F., </w:t>
            </w:r>
            <w:r w:rsidRPr="00EA5AB4">
              <w:rPr>
                <w:rFonts w:asciiTheme="minorHAnsi" w:hAnsiTheme="minorHAnsi" w:cstheme="minorHAnsi"/>
                <w:b/>
                <w:color w:val="000000"/>
                <w:lang w:val="en-US"/>
              </w:rPr>
              <w:t>Konstantinidis, D.</w:t>
            </w:r>
            <w:r w:rsidRPr="00EA5AB4">
              <w:rPr>
                <w:rFonts w:asciiTheme="minorHAnsi" w:hAnsiTheme="minorHAnsi" w:cstheme="minorHAnsi"/>
                <w:color w:val="000000"/>
                <w:lang w:val="en-US"/>
              </w:rPr>
              <w:t xml:space="preserve"> and Aretoulis, G. (2015). “Derivation of utility values of project procurement systems against selection criteria for major highway construction projects”. Proceedings 8</w:t>
            </w:r>
            <w:r w:rsidRPr="00EA5AB4">
              <w:rPr>
                <w:rFonts w:asciiTheme="minorHAnsi" w:hAnsiTheme="minorHAnsi" w:cstheme="minorHAnsi"/>
                <w:color w:val="000000"/>
                <w:vertAlign w:val="superscript"/>
                <w:lang w:val="en-US"/>
              </w:rPr>
              <w:t>th</w:t>
            </w:r>
            <w:r w:rsidRPr="00EA5AB4">
              <w:rPr>
                <w:rFonts w:asciiTheme="minorHAnsi" w:hAnsiTheme="minorHAnsi" w:cstheme="minorHAnsi"/>
                <w:color w:val="000000"/>
                <w:lang w:val="en-US"/>
              </w:rPr>
              <w:t xml:space="preserve"> International Conference on Construction in the 21st Century (CITC-8) “Changing the Field: Recent </w:t>
            </w:r>
            <w:r w:rsidRPr="00EA5AB4">
              <w:rPr>
                <w:rFonts w:asciiTheme="minorHAnsi" w:hAnsiTheme="minorHAnsi" w:cstheme="minorHAnsi"/>
                <w:color w:val="000000"/>
                <w:lang w:val="en-US"/>
              </w:rPr>
              <w:lastRenderedPageBreak/>
              <w:t>Developments for the Future of Engineering and Construction”, May 27-30, Greece, pp. 530-537.</w:t>
            </w:r>
          </w:p>
        </w:tc>
      </w:tr>
      <w:tr w:rsidR="008C6295" w:rsidRPr="00E11A8E" w14:paraId="5F1D65BE" w14:textId="77777777" w:rsidTr="00E80C79">
        <w:tc>
          <w:tcPr>
            <w:tcW w:w="495" w:type="dxa"/>
            <w:gridSpan w:val="2"/>
            <w:tcBorders>
              <w:top w:val="dotted" w:sz="4" w:space="0" w:color="auto"/>
              <w:bottom w:val="dotted" w:sz="4" w:space="0" w:color="auto"/>
            </w:tcBorders>
          </w:tcPr>
          <w:p w14:paraId="59CF0B66"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lastRenderedPageBreak/>
              <w:t>14.</w:t>
            </w:r>
          </w:p>
        </w:tc>
        <w:tc>
          <w:tcPr>
            <w:tcW w:w="1221" w:type="dxa"/>
            <w:gridSpan w:val="3"/>
            <w:tcBorders>
              <w:top w:val="dotted" w:sz="4" w:space="0" w:color="auto"/>
              <w:bottom w:val="dotted" w:sz="4" w:space="0" w:color="auto"/>
            </w:tcBorders>
          </w:tcPr>
          <w:p w14:paraId="76F53466"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2015</w:t>
            </w:r>
          </w:p>
        </w:tc>
        <w:tc>
          <w:tcPr>
            <w:tcW w:w="7246" w:type="dxa"/>
            <w:gridSpan w:val="2"/>
            <w:tcBorders>
              <w:top w:val="dotted" w:sz="4" w:space="0" w:color="auto"/>
              <w:bottom w:val="dotted" w:sz="4" w:space="0" w:color="auto"/>
            </w:tcBorders>
          </w:tcPr>
          <w:p w14:paraId="37E81FEC" w14:textId="77777777" w:rsidR="008C6295" w:rsidRPr="00EA5AB4" w:rsidRDefault="008C6295" w:rsidP="008C6295">
            <w:pPr>
              <w:spacing w:before="60" w:after="60"/>
              <w:ind w:left="427" w:hanging="427"/>
              <w:contextualSpacing/>
              <w:jc w:val="both"/>
              <w:rPr>
                <w:rFonts w:asciiTheme="minorHAnsi" w:eastAsia="Times New Roman" w:hAnsiTheme="minorHAnsi" w:cstheme="minorHAnsi"/>
                <w:bCs/>
                <w:lang w:val="en-GB" w:eastAsia="el-GR"/>
              </w:rPr>
            </w:pPr>
            <w:r w:rsidRPr="00EA5AB4">
              <w:rPr>
                <w:rFonts w:asciiTheme="minorHAnsi" w:hAnsiTheme="minorHAnsi" w:cstheme="minorHAnsi"/>
                <w:color w:val="000000"/>
                <w:lang w:val="en-GB" w:eastAsia="el-GR"/>
              </w:rPr>
              <w:t xml:space="preserve">Antoniou, F., </w:t>
            </w:r>
            <w:r w:rsidRPr="00EA5AB4">
              <w:rPr>
                <w:rFonts w:asciiTheme="minorHAnsi" w:hAnsiTheme="minorHAnsi" w:cstheme="minorHAnsi"/>
                <w:b/>
                <w:color w:val="000000"/>
                <w:lang w:val="en-GB" w:eastAsia="el-GR"/>
              </w:rPr>
              <w:t>Konstantinidis, D.</w:t>
            </w:r>
            <w:r w:rsidRPr="00EA5AB4">
              <w:rPr>
                <w:rFonts w:asciiTheme="minorHAnsi" w:hAnsiTheme="minorHAnsi" w:cstheme="minorHAnsi"/>
                <w:color w:val="000000"/>
                <w:lang w:val="en-GB" w:eastAsia="el-GR"/>
              </w:rPr>
              <w:t xml:space="preserve"> and Aretoulis, G. (2015). “Cost Analysis and Material Consumption of Highway Bridge Underpasses”. Proceedings 8th International Conference on Construction in the 21st Century (CITC-8) “Changing the Field: Recent Developments for the Future of Engineering and Construction”, May 27-30, Thessaloniki, Greece, pp. 262-269.</w:t>
            </w:r>
          </w:p>
        </w:tc>
      </w:tr>
      <w:tr w:rsidR="008C6295" w:rsidRPr="00E11A8E" w14:paraId="54ECA521" w14:textId="77777777" w:rsidTr="00E80C79">
        <w:tc>
          <w:tcPr>
            <w:tcW w:w="495" w:type="dxa"/>
            <w:gridSpan w:val="2"/>
            <w:tcBorders>
              <w:top w:val="dotted" w:sz="4" w:space="0" w:color="auto"/>
              <w:bottom w:val="dotted" w:sz="4" w:space="0" w:color="auto"/>
            </w:tcBorders>
          </w:tcPr>
          <w:p w14:paraId="05D50F08"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15.</w:t>
            </w:r>
          </w:p>
        </w:tc>
        <w:tc>
          <w:tcPr>
            <w:tcW w:w="1221" w:type="dxa"/>
            <w:gridSpan w:val="3"/>
            <w:tcBorders>
              <w:top w:val="dotted" w:sz="4" w:space="0" w:color="auto"/>
              <w:bottom w:val="dotted" w:sz="4" w:space="0" w:color="auto"/>
            </w:tcBorders>
          </w:tcPr>
          <w:p w14:paraId="59AE53B0" w14:textId="77777777" w:rsidR="008C6295" w:rsidRPr="00EA5AB4" w:rsidRDefault="008C6295" w:rsidP="008C6295">
            <w:pPr>
              <w:spacing w:before="60" w:after="60"/>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2015</w:t>
            </w:r>
          </w:p>
        </w:tc>
        <w:tc>
          <w:tcPr>
            <w:tcW w:w="7246" w:type="dxa"/>
            <w:gridSpan w:val="2"/>
            <w:tcBorders>
              <w:top w:val="dotted" w:sz="4" w:space="0" w:color="auto"/>
              <w:bottom w:val="dotted" w:sz="4" w:space="0" w:color="auto"/>
            </w:tcBorders>
          </w:tcPr>
          <w:p w14:paraId="0FCD601B" w14:textId="77777777" w:rsidR="008C6295" w:rsidRPr="00EA5AB4" w:rsidRDefault="008C6295" w:rsidP="008C6295">
            <w:pPr>
              <w:spacing w:before="60" w:after="60"/>
              <w:ind w:left="427" w:hanging="427"/>
              <w:jc w:val="both"/>
              <w:rPr>
                <w:rFonts w:asciiTheme="minorHAnsi" w:eastAsia="Times New Roman" w:hAnsiTheme="minorHAnsi" w:cstheme="minorHAnsi"/>
                <w:bCs/>
                <w:lang w:val="en-GB" w:eastAsia="el-GR"/>
              </w:rPr>
            </w:pPr>
            <w:r w:rsidRPr="00EA5AB4">
              <w:rPr>
                <w:rFonts w:asciiTheme="minorHAnsi" w:hAnsiTheme="minorHAnsi" w:cstheme="minorHAnsi"/>
                <w:b/>
                <w:color w:val="000000"/>
                <w:lang w:val="en-GB" w:eastAsia="el-GR"/>
              </w:rPr>
              <w:t>Konstantinidis, D.,</w:t>
            </w:r>
            <w:r w:rsidRPr="00EA5AB4">
              <w:rPr>
                <w:rFonts w:asciiTheme="minorHAnsi" w:hAnsiTheme="minorHAnsi" w:cstheme="minorHAnsi"/>
                <w:color w:val="000000"/>
                <w:lang w:val="en-GB" w:eastAsia="el-GR"/>
              </w:rPr>
              <w:t xml:space="preserve"> Anagnostopoulos, K., </w:t>
            </w:r>
            <w:proofErr w:type="spellStart"/>
            <w:r w:rsidRPr="00EA5AB4">
              <w:rPr>
                <w:rFonts w:asciiTheme="minorHAnsi" w:hAnsiTheme="minorHAnsi" w:cstheme="minorHAnsi"/>
                <w:color w:val="000000"/>
                <w:lang w:val="en-GB" w:eastAsia="el-GR"/>
              </w:rPr>
              <w:t>Sapidis</w:t>
            </w:r>
            <w:proofErr w:type="spellEnd"/>
            <w:r w:rsidRPr="00EA5AB4">
              <w:rPr>
                <w:rFonts w:asciiTheme="minorHAnsi" w:hAnsiTheme="minorHAnsi" w:cstheme="minorHAnsi"/>
                <w:color w:val="000000"/>
                <w:lang w:val="en-GB" w:eastAsia="el-GR"/>
              </w:rPr>
              <w:t xml:space="preserve">, G., </w:t>
            </w:r>
            <w:proofErr w:type="spellStart"/>
            <w:r w:rsidRPr="00EA5AB4">
              <w:rPr>
                <w:rFonts w:asciiTheme="minorHAnsi" w:hAnsiTheme="minorHAnsi" w:cstheme="minorHAnsi"/>
                <w:color w:val="000000"/>
                <w:lang w:val="en-GB" w:eastAsia="el-GR"/>
              </w:rPr>
              <w:t>Valmis</w:t>
            </w:r>
            <w:proofErr w:type="spellEnd"/>
            <w:r w:rsidRPr="00EA5AB4">
              <w:rPr>
                <w:rFonts w:asciiTheme="minorHAnsi" w:hAnsiTheme="minorHAnsi" w:cstheme="minorHAnsi"/>
                <w:color w:val="000000"/>
                <w:lang w:val="en-GB" w:eastAsia="el-GR"/>
              </w:rPr>
              <w:t xml:space="preserve">, A., </w:t>
            </w:r>
            <w:proofErr w:type="spellStart"/>
            <w:r w:rsidRPr="00EA5AB4">
              <w:rPr>
                <w:rFonts w:asciiTheme="minorHAnsi" w:hAnsiTheme="minorHAnsi" w:cstheme="minorHAnsi"/>
                <w:color w:val="000000"/>
                <w:lang w:val="en-GB" w:eastAsia="el-GR"/>
              </w:rPr>
              <w:t>Patsios</w:t>
            </w:r>
            <w:proofErr w:type="spellEnd"/>
            <w:r w:rsidRPr="00EA5AB4">
              <w:rPr>
                <w:rFonts w:asciiTheme="minorHAnsi" w:hAnsiTheme="minorHAnsi" w:cstheme="minorHAnsi"/>
                <w:color w:val="000000"/>
                <w:lang w:val="en-GB" w:eastAsia="el-GR"/>
              </w:rPr>
              <w:t xml:space="preserve">, A. And </w:t>
            </w:r>
            <w:proofErr w:type="spellStart"/>
            <w:r w:rsidRPr="00EA5AB4">
              <w:rPr>
                <w:rFonts w:asciiTheme="minorHAnsi" w:hAnsiTheme="minorHAnsi" w:cstheme="minorHAnsi"/>
                <w:color w:val="000000"/>
                <w:lang w:val="en-GB" w:eastAsia="el-GR"/>
              </w:rPr>
              <w:t>Grigoriou</w:t>
            </w:r>
            <w:proofErr w:type="spellEnd"/>
            <w:r w:rsidRPr="00EA5AB4">
              <w:rPr>
                <w:rFonts w:asciiTheme="minorHAnsi" w:hAnsiTheme="minorHAnsi" w:cstheme="minorHAnsi"/>
                <w:color w:val="000000"/>
                <w:lang w:val="en-GB" w:eastAsia="el-GR"/>
              </w:rPr>
              <w:t xml:space="preserve">, G. (2015). “Mix Proportions and Properties Assessment of HPC and UHPC Using Low Water/Binder ratios”, Proceedings in QUAESTI – 3rd Virtual Multidisciplinary Conference, pp. 279-283, December 7-11, Slovakia, </w:t>
            </w:r>
            <w:proofErr w:type="spellStart"/>
            <w:r w:rsidRPr="00EA5AB4">
              <w:rPr>
                <w:rFonts w:asciiTheme="minorHAnsi" w:hAnsiTheme="minorHAnsi" w:cstheme="minorHAnsi"/>
                <w:color w:val="000000"/>
                <w:lang w:val="en-GB" w:eastAsia="el-GR"/>
              </w:rPr>
              <w:t>doi</w:t>
            </w:r>
            <w:proofErr w:type="spellEnd"/>
            <w:r w:rsidRPr="00EA5AB4">
              <w:rPr>
                <w:rFonts w:asciiTheme="minorHAnsi" w:hAnsiTheme="minorHAnsi" w:cstheme="minorHAnsi"/>
                <w:color w:val="000000"/>
                <w:lang w:val="en-GB" w:eastAsia="el-GR"/>
              </w:rPr>
              <w:t>: 10.18638/quaesti.2015.3.1</w:t>
            </w:r>
          </w:p>
        </w:tc>
      </w:tr>
      <w:tr w:rsidR="00613AE8" w:rsidRPr="00E11A8E" w14:paraId="784DE48A" w14:textId="77777777" w:rsidTr="00E80C79">
        <w:tc>
          <w:tcPr>
            <w:tcW w:w="495" w:type="dxa"/>
            <w:gridSpan w:val="2"/>
            <w:tcBorders>
              <w:top w:val="dotted" w:sz="4" w:space="0" w:color="auto"/>
              <w:bottom w:val="dotted" w:sz="4" w:space="0" w:color="auto"/>
            </w:tcBorders>
          </w:tcPr>
          <w:p w14:paraId="158AACE6" w14:textId="08F94B2B" w:rsidR="00613AE8" w:rsidRPr="00613AE8" w:rsidRDefault="00613AE8" w:rsidP="008C6295">
            <w:pPr>
              <w:spacing w:before="60" w:after="60"/>
              <w:jc w:val="center"/>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16</w:t>
            </w:r>
          </w:p>
        </w:tc>
        <w:tc>
          <w:tcPr>
            <w:tcW w:w="1221" w:type="dxa"/>
            <w:gridSpan w:val="3"/>
            <w:tcBorders>
              <w:top w:val="dotted" w:sz="4" w:space="0" w:color="auto"/>
              <w:bottom w:val="dotted" w:sz="4" w:space="0" w:color="auto"/>
            </w:tcBorders>
          </w:tcPr>
          <w:p w14:paraId="0417C0CF" w14:textId="088A3275" w:rsidR="00613AE8" w:rsidRPr="00613AE8" w:rsidRDefault="00613AE8" w:rsidP="008C6295">
            <w:pPr>
              <w:spacing w:before="60" w:after="60"/>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2020</w:t>
            </w:r>
          </w:p>
        </w:tc>
        <w:tc>
          <w:tcPr>
            <w:tcW w:w="7246" w:type="dxa"/>
            <w:gridSpan w:val="2"/>
            <w:tcBorders>
              <w:top w:val="dotted" w:sz="4" w:space="0" w:color="auto"/>
              <w:bottom w:val="dotted" w:sz="4" w:space="0" w:color="auto"/>
            </w:tcBorders>
          </w:tcPr>
          <w:p w14:paraId="1E4C8318" w14:textId="0A65C847" w:rsidR="00613AE8" w:rsidRPr="00EA5AB4" w:rsidRDefault="00613AE8" w:rsidP="008C6295">
            <w:pPr>
              <w:spacing w:before="60" w:after="60"/>
              <w:ind w:left="427" w:hanging="427"/>
              <w:jc w:val="both"/>
              <w:rPr>
                <w:rFonts w:asciiTheme="minorHAnsi" w:hAnsiTheme="minorHAnsi" w:cstheme="minorHAnsi"/>
                <w:b/>
                <w:color w:val="000000"/>
                <w:lang w:val="en-GB" w:eastAsia="el-GR"/>
              </w:rPr>
            </w:pPr>
            <w:proofErr w:type="spellStart"/>
            <w:r w:rsidRPr="00613AE8">
              <w:rPr>
                <w:rFonts w:asciiTheme="minorHAnsi" w:hAnsiTheme="minorHAnsi" w:cstheme="minorHAnsi"/>
                <w:bCs/>
                <w:color w:val="000000"/>
                <w:lang w:val="en-GB" w:eastAsia="el-GR"/>
              </w:rPr>
              <w:t>Liolios</w:t>
            </w:r>
            <w:proofErr w:type="spellEnd"/>
            <w:r w:rsidRPr="00613AE8">
              <w:rPr>
                <w:rFonts w:asciiTheme="minorHAnsi" w:hAnsiTheme="minorHAnsi" w:cstheme="minorHAnsi"/>
                <w:bCs/>
                <w:color w:val="000000"/>
                <w:lang w:val="en-GB" w:eastAsia="el-GR"/>
              </w:rPr>
              <w:t xml:space="preserve"> A.A., Hatzigeorgiou, G. D. </w:t>
            </w:r>
            <w:proofErr w:type="spellStart"/>
            <w:r w:rsidRPr="00613AE8">
              <w:rPr>
                <w:rFonts w:asciiTheme="minorHAnsi" w:hAnsiTheme="minorHAnsi" w:cstheme="minorHAnsi"/>
                <w:bCs/>
                <w:color w:val="000000"/>
                <w:lang w:val="en-GB" w:eastAsia="el-GR"/>
              </w:rPr>
              <w:t>Panetsos</w:t>
            </w:r>
            <w:proofErr w:type="spellEnd"/>
            <w:r w:rsidRPr="00613AE8">
              <w:rPr>
                <w:rFonts w:asciiTheme="minorHAnsi" w:hAnsiTheme="minorHAnsi" w:cstheme="minorHAnsi"/>
                <w:bCs/>
                <w:color w:val="000000"/>
                <w:lang w:val="en-GB" w:eastAsia="el-GR"/>
              </w:rPr>
              <w:t>, P.K. and</w:t>
            </w:r>
            <w:r>
              <w:rPr>
                <w:rFonts w:asciiTheme="minorHAnsi" w:hAnsiTheme="minorHAnsi" w:cstheme="minorHAnsi"/>
                <w:b/>
                <w:color w:val="000000"/>
                <w:lang w:val="en-GB" w:eastAsia="el-GR"/>
              </w:rPr>
              <w:t xml:space="preserve"> Konstantinidis, D</w:t>
            </w:r>
            <w:r w:rsidRPr="00613AE8">
              <w:rPr>
                <w:rFonts w:asciiTheme="minorHAnsi" w:hAnsiTheme="minorHAnsi" w:cstheme="minorHAnsi"/>
                <w:bCs/>
                <w:color w:val="000000"/>
                <w:lang w:val="en-GB" w:eastAsia="el-GR"/>
              </w:rPr>
              <w:t>.</w:t>
            </w:r>
            <w:r w:rsidR="00A80E51">
              <w:rPr>
                <w:rFonts w:asciiTheme="minorHAnsi" w:hAnsiTheme="minorHAnsi" w:cstheme="minorHAnsi"/>
                <w:bCs/>
                <w:color w:val="000000"/>
                <w:lang w:val="en-GB" w:eastAsia="el-GR"/>
              </w:rPr>
              <w:t xml:space="preserve"> </w:t>
            </w:r>
            <w:r w:rsidR="00A80E51" w:rsidRPr="00A80E51">
              <w:rPr>
                <w:rFonts w:asciiTheme="minorHAnsi" w:hAnsiTheme="minorHAnsi" w:cstheme="minorHAnsi"/>
                <w:b/>
                <w:color w:val="000000"/>
                <w:lang w:val="en-GB" w:eastAsia="el-GR"/>
              </w:rPr>
              <w:t>K.</w:t>
            </w:r>
            <w:r w:rsidRPr="00613AE8">
              <w:rPr>
                <w:rFonts w:asciiTheme="minorHAnsi" w:hAnsiTheme="minorHAnsi" w:cstheme="minorHAnsi"/>
                <w:bCs/>
                <w:color w:val="000000"/>
                <w:lang w:val="en-GB" w:eastAsia="el-GR"/>
              </w:rPr>
              <w:t xml:space="preserve"> (2020)</w:t>
            </w:r>
            <w:r w:rsidR="009B7CE6">
              <w:rPr>
                <w:rFonts w:asciiTheme="minorHAnsi" w:hAnsiTheme="minorHAnsi" w:cstheme="minorHAnsi"/>
                <w:bCs/>
                <w:color w:val="000000"/>
                <w:lang w:val="en-GB" w:eastAsia="el-GR"/>
              </w:rPr>
              <w:t>. “Effects of Altering Axial Forces on the Recycling Response of Reinforced Concrete Bridge Frames Strengthened by Tension – Ties”. EURODYN 2020, XI International Conference on Structural Dynamics, 23-26 November Athens, Greece.</w:t>
            </w:r>
          </w:p>
        </w:tc>
      </w:tr>
      <w:tr w:rsidR="008B4E0F" w:rsidRPr="00E11A8E" w14:paraId="2D685A97" w14:textId="77777777" w:rsidTr="00E80C79">
        <w:tc>
          <w:tcPr>
            <w:tcW w:w="495" w:type="dxa"/>
            <w:gridSpan w:val="2"/>
            <w:tcBorders>
              <w:top w:val="dotted" w:sz="4" w:space="0" w:color="auto"/>
              <w:bottom w:val="dotted" w:sz="4" w:space="0" w:color="auto"/>
            </w:tcBorders>
          </w:tcPr>
          <w:p w14:paraId="63690BEC" w14:textId="0DADB235" w:rsidR="008B4E0F" w:rsidRPr="008B4E0F" w:rsidRDefault="008B4E0F" w:rsidP="008C6295">
            <w:pPr>
              <w:spacing w:before="60" w:after="60"/>
              <w:jc w:val="center"/>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16</w:t>
            </w:r>
          </w:p>
        </w:tc>
        <w:tc>
          <w:tcPr>
            <w:tcW w:w="1221" w:type="dxa"/>
            <w:gridSpan w:val="3"/>
            <w:tcBorders>
              <w:top w:val="dotted" w:sz="4" w:space="0" w:color="auto"/>
              <w:bottom w:val="dotted" w:sz="4" w:space="0" w:color="auto"/>
            </w:tcBorders>
          </w:tcPr>
          <w:p w14:paraId="4FFB5119" w14:textId="7DA2FAC3" w:rsidR="008B4E0F" w:rsidRPr="008B4E0F" w:rsidRDefault="008B4E0F" w:rsidP="008C6295">
            <w:pPr>
              <w:spacing w:before="60" w:after="60"/>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2022</w:t>
            </w:r>
          </w:p>
        </w:tc>
        <w:tc>
          <w:tcPr>
            <w:tcW w:w="7246" w:type="dxa"/>
            <w:gridSpan w:val="2"/>
            <w:tcBorders>
              <w:top w:val="dotted" w:sz="4" w:space="0" w:color="auto"/>
              <w:bottom w:val="dotted" w:sz="4" w:space="0" w:color="auto"/>
            </w:tcBorders>
          </w:tcPr>
          <w:p w14:paraId="7763094A" w14:textId="27F4D1E2" w:rsidR="008B4E0F" w:rsidRPr="008B4E0F" w:rsidRDefault="008B4E0F" w:rsidP="008C6295">
            <w:pPr>
              <w:spacing w:before="60" w:after="60"/>
              <w:ind w:left="427" w:hanging="427"/>
              <w:jc w:val="both"/>
              <w:rPr>
                <w:rFonts w:asciiTheme="minorHAnsi" w:hAnsiTheme="minorHAnsi" w:cstheme="minorHAnsi"/>
                <w:bCs/>
                <w:color w:val="000000"/>
                <w:lang w:val="en-GB" w:eastAsia="el-GR"/>
              </w:rPr>
            </w:pPr>
            <w:r w:rsidRPr="008B4E0F">
              <w:rPr>
                <w:rFonts w:asciiTheme="minorHAnsi" w:hAnsiTheme="minorHAnsi" w:cstheme="minorHAnsi"/>
                <w:bCs/>
                <w:color w:val="000000"/>
                <w:lang w:val="en-GB" w:eastAsia="el-GR"/>
              </w:rPr>
              <w:t xml:space="preserve">Antoniou F., </w:t>
            </w:r>
            <w:proofErr w:type="spellStart"/>
            <w:r w:rsidRPr="008B4E0F">
              <w:rPr>
                <w:rFonts w:asciiTheme="minorHAnsi" w:hAnsiTheme="minorHAnsi" w:cstheme="minorHAnsi"/>
                <w:bCs/>
                <w:color w:val="000000"/>
                <w:lang w:val="en-GB" w:eastAsia="el-GR"/>
              </w:rPr>
              <w:t>Dermetzidou</w:t>
            </w:r>
            <w:proofErr w:type="spellEnd"/>
            <w:r w:rsidRPr="008B4E0F">
              <w:rPr>
                <w:rFonts w:asciiTheme="minorHAnsi" w:hAnsiTheme="minorHAnsi" w:cstheme="minorHAnsi"/>
                <w:bCs/>
                <w:color w:val="000000"/>
                <w:lang w:val="en-GB" w:eastAsia="el-GR"/>
              </w:rPr>
              <w:t xml:space="preserve"> F., Mentzelou P. and </w:t>
            </w:r>
            <w:r w:rsidRPr="008B4E0F">
              <w:rPr>
                <w:rFonts w:asciiTheme="minorHAnsi" w:hAnsiTheme="minorHAnsi" w:cstheme="minorHAnsi"/>
                <w:b/>
                <w:color w:val="000000"/>
                <w:lang w:val="en-GB" w:eastAsia="el-GR"/>
              </w:rPr>
              <w:t>Konstantinidis D.</w:t>
            </w:r>
            <w:r w:rsidRPr="008B4E0F">
              <w:rPr>
                <w:rFonts w:asciiTheme="minorHAnsi" w:hAnsiTheme="minorHAnsi" w:cstheme="minorHAnsi"/>
                <w:bCs/>
                <w:color w:val="000000"/>
                <w:lang w:val="en-GB" w:eastAsia="el-GR"/>
              </w:rPr>
              <w:t xml:space="preserve"> (2022). Energy upgrading of buildings in Greece with eco-materials: An investigation of public awareness. IOP Conference Series: Earth and Environmental Science, 3rd International Conference on Environmental Design, 22-23 October 2022, Athens, Greece (Hybrid) </w:t>
            </w:r>
            <w:r>
              <w:rPr>
                <w:rFonts w:asciiTheme="minorHAnsi" w:hAnsiTheme="minorHAnsi" w:cstheme="minorHAnsi"/>
                <w:bCs/>
                <w:color w:val="000000"/>
                <w:lang w:val="en-GB" w:eastAsia="el-GR"/>
              </w:rPr>
              <w:t>(</w:t>
            </w:r>
            <w:r w:rsidRPr="008B4E0F">
              <w:rPr>
                <w:rFonts w:asciiTheme="minorHAnsi" w:hAnsiTheme="minorHAnsi" w:cstheme="minorHAnsi"/>
                <w:bCs/>
                <w:color w:val="000000"/>
                <w:lang w:val="en-GB" w:eastAsia="el-GR"/>
              </w:rPr>
              <w:t>accepted for publication</w:t>
            </w:r>
            <w:r>
              <w:rPr>
                <w:rFonts w:asciiTheme="minorHAnsi" w:hAnsiTheme="minorHAnsi" w:cstheme="minorHAnsi"/>
                <w:bCs/>
                <w:color w:val="000000"/>
                <w:lang w:val="en-GB" w:eastAsia="el-GR"/>
              </w:rPr>
              <w:t>)</w:t>
            </w:r>
          </w:p>
        </w:tc>
      </w:tr>
      <w:tr w:rsidR="008C6295" w:rsidRPr="00EA5AB4" w14:paraId="1321C5AA" w14:textId="77777777" w:rsidTr="008C6295">
        <w:tc>
          <w:tcPr>
            <w:tcW w:w="8962" w:type="dxa"/>
            <w:gridSpan w:val="7"/>
            <w:tcBorders>
              <w:top w:val="dotted" w:sz="4" w:space="0" w:color="auto"/>
              <w:bottom w:val="dotted" w:sz="4" w:space="0" w:color="auto"/>
            </w:tcBorders>
          </w:tcPr>
          <w:p w14:paraId="1587BB1B" w14:textId="77777777" w:rsidR="008C6295" w:rsidRPr="00EA5AB4" w:rsidRDefault="008C6295" w:rsidP="008C6295">
            <w:pPr>
              <w:spacing w:before="60" w:after="60"/>
              <w:ind w:left="742" w:hanging="708"/>
              <w:rPr>
                <w:rFonts w:asciiTheme="minorHAnsi" w:eastAsia="Times New Roman" w:hAnsiTheme="minorHAnsi" w:cstheme="minorHAnsi"/>
                <w:b/>
                <w:bCs/>
                <w:color w:val="365F91" w:themeColor="accent1" w:themeShade="BF"/>
                <w:lang w:eastAsia="el-GR"/>
              </w:rPr>
            </w:pPr>
            <w:r w:rsidRPr="00EA5AB4">
              <w:rPr>
                <w:rFonts w:asciiTheme="minorHAnsi" w:eastAsia="Times New Roman" w:hAnsiTheme="minorHAnsi" w:cstheme="minorHAnsi"/>
                <w:b/>
                <w:bCs/>
                <w:color w:val="365F91" w:themeColor="accent1" w:themeShade="BF"/>
                <w:lang w:eastAsia="el-GR"/>
              </w:rPr>
              <w:t>Β. Ελληνικά</w:t>
            </w:r>
          </w:p>
        </w:tc>
      </w:tr>
      <w:tr w:rsidR="008C6295" w:rsidRPr="00EA5AB4" w14:paraId="2599726D" w14:textId="77777777" w:rsidTr="00E80C79">
        <w:tc>
          <w:tcPr>
            <w:tcW w:w="565" w:type="dxa"/>
            <w:gridSpan w:val="3"/>
            <w:tcBorders>
              <w:top w:val="dotted" w:sz="4" w:space="0" w:color="auto"/>
              <w:bottom w:val="dotted" w:sz="4" w:space="0" w:color="auto"/>
            </w:tcBorders>
          </w:tcPr>
          <w:p w14:paraId="11A8CFD8" w14:textId="77777777" w:rsidR="008C6295" w:rsidRPr="00EA5AB4" w:rsidRDefault="008C6295" w:rsidP="008C6295">
            <w:pPr>
              <w:spacing w:before="60" w:after="60"/>
              <w:ind w:left="742" w:hanging="708"/>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124" w:type="dxa"/>
            <w:tcBorders>
              <w:top w:val="dotted" w:sz="4" w:space="0" w:color="auto"/>
              <w:bottom w:val="dotted" w:sz="4" w:space="0" w:color="auto"/>
            </w:tcBorders>
          </w:tcPr>
          <w:p w14:paraId="143A5715"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73" w:type="dxa"/>
            <w:gridSpan w:val="3"/>
            <w:tcBorders>
              <w:top w:val="dotted" w:sz="4" w:space="0" w:color="auto"/>
              <w:bottom w:val="dotted" w:sz="4" w:space="0" w:color="auto"/>
            </w:tcBorders>
          </w:tcPr>
          <w:p w14:paraId="1D2B6A4B" w14:textId="77777777" w:rsidR="008C6295" w:rsidRPr="00EA5AB4" w:rsidRDefault="008C6295" w:rsidP="008C6295">
            <w:pPr>
              <w:spacing w:before="60" w:after="60"/>
              <w:ind w:left="459" w:hanging="425"/>
              <w:jc w:val="both"/>
              <w:rPr>
                <w:rFonts w:asciiTheme="minorHAnsi" w:eastAsia="Times New Roman" w:hAnsiTheme="minorHAnsi" w:cstheme="minorHAnsi"/>
                <w:bCs/>
                <w:lang w:eastAsia="el-GR"/>
              </w:rPr>
            </w:pP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and Kappos, A. J. (2003) “The use of High Performance Concrete in Seismic Regions”, 14th Greek Concrete Conference, Island of Kos, October, Vol. </w:t>
            </w:r>
            <w:r w:rsidRPr="00EA5AB4">
              <w:rPr>
                <w:rFonts w:asciiTheme="minorHAnsi" w:eastAsia="Times New Roman" w:hAnsiTheme="minorHAnsi" w:cstheme="minorHAnsi"/>
                <w:bCs/>
                <w:lang w:eastAsia="el-GR"/>
              </w:rPr>
              <w:t xml:space="preserve">C, </w:t>
            </w:r>
            <w:proofErr w:type="spellStart"/>
            <w:r w:rsidRPr="00EA5AB4">
              <w:rPr>
                <w:rFonts w:asciiTheme="minorHAnsi" w:eastAsia="Times New Roman" w:hAnsiTheme="minorHAnsi" w:cstheme="minorHAnsi"/>
                <w:bCs/>
                <w:lang w:eastAsia="el-GR"/>
              </w:rPr>
              <w:t>pp</w:t>
            </w:r>
            <w:proofErr w:type="spellEnd"/>
            <w:r w:rsidRPr="00EA5AB4">
              <w:rPr>
                <w:rFonts w:asciiTheme="minorHAnsi" w:eastAsia="Times New Roman" w:hAnsiTheme="minorHAnsi" w:cstheme="minorHAnsi"/>
                <w:bCs/>
                <w:lang w:eastAsia="el-GR"/>
              </w:rPr>
              <w:t>. 208-226.</w:t>
            </w:r>
          </w:p>
        </w:tc>
      </w:tr>
      <w:tr w:rsidR="008C6295" w:rsidRPr="00E11A8E" w14:paraId="75EEA7BA" w14:textId="77777777" w:rsidTr="00E80C79">
        <w:tc>
          <w:tcPr>
            <w:tcW w:w="565" w:type="dxa"/>
            <w:gridSpan w:val="3"/>
            <w:tcBorders>
              <w:top w:val="dotted" w:sz="4" w:space="0" w:color="auto"/>
              <w:bottom w:val="dotted" w:sz="4" w:space="0" w:color="auto"/>
            </w:tcBorders>
          </w:tcPr>
          <w:p w14:paraId="2DCFFAA6" w14:textId="6C18B523" w:rsidR="008C6295" w:rsidRPr="00EA5AB4" w:rsidRDefault="00E80C79"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val="en-US" w:eastAsia="el-GR"/>
              </w:rPr>
              <w:t>2</w:t>
            </w:r>
            <w:r w:rsidR="008C6295" w:rsidRPr="00EA5AB4">
              <w:rPr>
                <w:rFonts w:asciiTheme="minorHAnsi" w:eastAsia="Times New Roman" w:hAnsiTheme="minorHAnsi" w:cstheme="minorHAnsi"/>
                <w:bCs/>
                <w:lang w:eastAsia="el-GR"/>
              </w:rPr>
              <w:t>.</w:t>
            </w:r>
          </w:p>
        </w:tc>
        <w:tc>
          <w:tcPr>
            <w:tcW w:w="1124" w:type="dxa"/>
            <w:tcBorders>
              <w:top w:val="dotted" w:sz="4" w:space="0" w:color="auto"/>
              <w:bottom w:val="dotted" w:sz="4" w:space="0" w:color="auto"/>
            </w:tcBorders>
          </w:tcPr>
          <w:p w14:paraId="1ECF8BB3"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73" w:type="dxa"/>
            <w:gridSpan w:val="3"/>
            <w:tcBorders>
              <w:top w:val="dotted" w:sz="4" w:space="0" w:color="auto"/>
              <w:bottom w:val="dotted" w:sz="4" w:space="0" w:color="auto"/>
            </w:tcBorders>
          </w:tcPr>
          <w:p w14:paraId="1B2F0565" w14:textId="77777777" w:rsidR="008C6295" w:rsidRPr="00EA5AB4" w:rsidRDefault="008C6295" w:rsidP="008C6295">
            <w:pPr>
              <w:spacing w:before="60" w:after="60"/>
              <w:ind w:left="459"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Lambropoulos</w:t>
            </w:r>
            <w:proofErr w:type="spellEnd"/>
            <w:r w:rsidRPr="00EA5AB4">
              <w:rPr>
                <w:rFonts w:asciiTheme="minorHAnsi" w:eastAsia="Times New Roman" w:hAnsiTheme="minorHAnsi" w:cstheme="minorHAnsi"/>
                <w:bCs/>
                <w:lang w:val="en-US" w:eastAsia="el-GR"/>
              </w:rPr>
              <w:t xml:space="preserve">, S., Antoniou, F, </w:t>
            </w:r>
            <w:proofErr w:type="spellStart"/>
            <w:r w:rsidRPr="00EA5AB4">
              <w:rPr>
                <w:rFonts w:asciiTheme="minorHAnsi" w:eastAsia="Times New Roman" w:hAnsiTheme="minorHAnsi" w:cstheme="minorHAnsi"/>
                <w:bCs/>
                <w:lang w:val="en-US" w:eastAsia="el-GR"/>
              </w:rPr>
              <w:t>Maravas</w:t>
            </w:r>
            <w:proofErr w:type="spellEnd"/>
            <w:r w:rsidRPr="00EA5AB4">
              <w:rPr>
                <w:rFonts w:asciiTheme="minorHAnsi" w:eastAsia="Times New Roman" w:hAnsiTheme="minorHAnsi" w:cstheme="minorHAnsi"/>
                <w:bCs/>
                <w:lang w:val="en-US" w:eastAsia="el-GR"/>
              </w:rPr>
              <w:t xml:space="preserve">, A.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(2005) “Time and Cost Management in Mega Projects”. CD-ROM Proceedings 2nd National Highway Conference, Volos, May 18-20, paper no. 54.</w:t>
            </w:r>
          </w:p>
        </w:tc>
      </w:tr>
      <w:tr w:rsidR="008C6295" w:rsidRPr="00E11A8E" w14:paraId="59269A04" w14:textId="77777777" w:rsidTr="00E80C79">
        <w:tc>
          <w:tcPr>
            <w:tcW w:w="565" w:type="dxa"/>
            <w:gridSpan w:val="3"/>
            <w:tcBorders>
              <w:top w:val="dotted" w:sz="4" w:space="0" w:color="auto"/>
              <w:bottom w:val="dotted" w:sz="4" w:space="0" w:color="auto"/>
            </w:tcBorders>
          </w:tcPr>
          <w:p w14:paraId="5FA57D52" w14:textId="4D4834E9" w:rsidR="008C6295" w:rsidRPr="00EA5AB4" w:rsidRDefault="00E80C79"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val="en-US" w:eastAsia="el-GR"/>
              </w:rPr>
              <w:t>3</w:t>
            </w:r>
            <w:r w:rsidR="008C6295" w:rsidRPr="00EA5AB4">
              <w:rPr>
                <w:rFonts w:asciiTheme="minorHAnsi" w:eastAsia="Times New Roman" w:hAnsiTheme="minorHAnsi" w:cstheme="minorHAnsi"/>
                <w:bCs/>
                <w:lang w:eastAsia="el-GR"/>
              </w:rPr>
              <w:t>.</w:t>
            </w:r>
          </w:p>
        </w:tc>
        <w:tc>
          <w:tcPr>
            <w:tcW w:w="1124" w:type="dxa"/>
            <w:tcBorders>
              <w:top w:val="dotted" w:sz="4" w:space="0" w:color="auto"/>
              <w:bottom w:val="dotted" w:sz="4" w:space="0" w:color="auto"/>
            </w:tcBorders>
          </w:tcPr>
          <w:p w14:paraId="6AC5A6DA"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73" w:type="dxa"/>
            <w:gridSpan w:val="3"/>
            <w:tcBorders>
              <w:top w:val="dotted" w:sz="4" w:space="0" w:color="auto"/>
              <w:bottom w:val="dotted" w:sz="4" w:space="0" w:color="auto"/>
            </w:tcBorders>
          </w:tcPr>
          <w:p w14:paraId="3B9EE0E6" w14:textId="77777777" w:rsidR="008C6295" w:rsidRPr="00EA5AB4" w:rsidRDefault="008C6295" w:rsidP="008C6295">
            <w:pPr>
              <w:spacing w:before="60" w:after="60"/>
              <w:ind w:left="426" w:hanging="426"/>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Liolios</w:t>
            </w:r>
            <w:proofErr w:type="spellEnd"/>
            <w:r w:rsidRPr="00EA5AB4">
              <w:rPr>
                <w:rFonts w:asciiTheme="minorHAnsi" w:eastAsia="Times New Roman" w:hAnsiTheme="minorHAnsi" w:cstheme="minorHAnsi"/>
                <w:bCs/>
                <w:lang w:val="en-US" w:eastAsia="el-GR"/>
              </w:rPr>
              <w:t xml:space="preserve">, A., </w:t>
            </w:r>
            <w:proofErr w:type="spellStart"/>
            <w:r w:rsidRPr="00EA5AB4">
              <w:rPr>
                <w:rFonts w:asciiTheme="minorHAnsi" w:eastAsia="Times New Roman" w:hAnsiTheme="minorHAnsi" w:cstheme="minorHAnsi"/>
                <w:bCs/>
                <w:lang w:val="en-US" w:eastAsia="el-GR"/>
              </w:rPr>
              <w:t>Panetsos</w:t>
            </w:r>
            <w:proofErr w:type="spellEnd"/>
            <w:r w:rsidRPr="00EA5AB4">
              <w:rPr>
                <w:rFonts w:asciiTheme="minorHAnsi" w:eastAsia="Times New Roman" w:hAnsiTheme="minorHAnsi" w:cstheme="minorHAnsi"/>
                <w:bCs/>
                <w:lang w:val="en-US" w:eastAsia="el-GR"/>
              </w:rPr>
              <w:t xml:space="preserve">, P.,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w:t>
            </w:r>
            <w:proofErr w:type="spellStart"/>
            <w:r w:rsidRPr="00EA5AB4">
              <w:rPr>
                <w:rFonts w:asciiTheme="minorHAnsi" w:eastAsia="Times New Roman" w:hAnsiTheme="minorHAnsi" w:cstheme="minorHAnsi"/>
                <w:bCs/>
                <w:lang w:val="en-US" w:eastAsia="el-GR"/>
              </w:rPr>
              <w:t>Gavaise</w:t>
            </w:r>
            <w:proofErr w:type="spellEnd"/>
            <w:r w:rsidRPr="00EA5AB4">
              <w:rPr>
                <w:rFonts w:asciiTheme="minorHAnsi" w:eastAsia="Times New Roman" w:hAnsiTheme="minorHAnsi" w:cstheme="minorHAnsi"/>
                <w:bCs/>
                <w:lang w:val="en-US" w:eastAsia="el-GR"/>
              </w:rPr>
              <w:t xml:space="preserve">, E., Konstantinidis, G., </w:t>
            </w:r>
            <w:proofErr w:type="spellStart"/>
            <w:r w:rsidRPr="00EA5AB4">
              <w:rPr>
                <w:rFonts w:asciiTheme="minorHAnsi" w:eastAsia="Times New Roman" w:hAnsiTheme="minorHAnsi" w:cstheme="minorHAnsi"/>
                <w:bCs/>
                <w:lang w:val="en-US" w:eastAsia="el-GR"/>
              </w:rPr>
              <w:t>Tsitotas</w:t>
            </w:r>
            <w:proofErr w:type="spellEnd"/>
            <w:r w:rsidRPr="00EA5AB4">
              <w:rPr>
                <w:rFonts w:asciiTheme="minorHAnsi" w:eastAsia="Times New Roman" w:hAnsiTheme="minorHAnsi" w:cstheme="minorHAnsi"/>
                <w:bCs/>
                <w:lang w:val="en-US" w:eastAsia="el-GR"/>
              </w:rPr>
              <w:t xml:space="preserve">, M., Tzaveas, Th. and </w:t>
            </w:r>
            <w:proofErr w:type="spellStart"/>
            <w:r w:rsidRPr="00EA5AB4">
              <w:rPr>
                <w:rFonts w:asciiTheme="minorHAnsi" w:eastAsia="Times New Roman" w:hAnsiTheme="minorHAnsi" w:cstheme="minorHAnsi"/>
                <w:bCs/>
                <w:lang w:val="en-US" w:eastAsia="el-GR"/>
              </w:rPr>
              <w:t>Papaefthimiou</w:t>
            </w:r>
            <w:proofErr w:type="spellEnd"/>
            <w:r w:rsidRPr="00EA5AB4">
              <w:rPr>
                <w:rFonts w:asciiTheme="minorHAnsi" w:eastAsia="Times New Roman" w:hAnsiTheme="minorHAnsi" w:cstheme="minorHAnsi"/>
                <w:bCs/>
                <w:lang w:val="en-US" w:eastAsia="el-GR"/>
              </w:rPr>
              <w:t xml:space="preserve">, K (2005) “Seismic Interaction Between Adjacent Irregular Buildings”, Proceedings of the 4th European Workshop on the seismic </w:t>
            </w:r>
            <w:proofErr w:type="spellStart"/>
            <w:r w:rsidRPr="00EA5AB4">
              <w:rPr>
                <w:rFonts w:asciiTheme="minorHAnsi" w:eastAsia="Times New Roman" w:hAnsiTheme="minorHAnsi" w:cstheme="minorHAnsi"/>
                <w:bCs/>
                <w:lang w:val="en-US" w:eastAsia="el-GR"/>
              </w:rPr>
              <w:t>behaviour</w:t>
            </w:r>
            <w:proofErr w:type="spellEnd"/>
            <w:r w:rsidRPr="00EA5AB4">
              <w:rPr>
                <w:rFonts w:asciiTheme="minorHAnsi" w:eastAsia="Times New Roman" w:hAnsiTheme="minorHAnsi" w:cstheme="minorHAnsi"/>
                <w:bCs/>
                <w:lang w:val="en-US" w:eastAsia="el-GR"/>
              </w:rPr>
              <w:t xml:space="preserve"> of irregular and complex structures, Thessaloniki, Greece, Paper No 64.</w:t>
            </w:r>
          </w:p>
        </w:tc>
      </w:tr>
      <w:tr w:rsidR="008C6295" w:rsidRPr="00E11A8E" w14:paraId="3D644A07" w14:textId="77777777" w:rsidTr="00E80C79">
        <w:tc>
          <w:tcPr>
            <w:tcW w:w="565" w:type="dxa"/>
            <w:gridSpan w:val="3"/>
            <w:tcBorders>
              <w:top w:val="dotted" w:sz="4" w:space="0" w:color="auto"/>
              <w:bottom w:val="dotted" w:sz="4" w:space="0" w:color="auto"/>
            </w:tcBorders>
          </w:tcPr>
          <w:p w14:paraId="38EF69B7" w14:textId="5D60EF4B" w:rsidR="008C6295" w:rsidRPr="00EA5AB4" w:rsidRDefault="00E80C79"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val="en-US" w:eastAsia="el-GR"/>
              </w:rPr>
              <w:t>4</w:t>
            </w:r>
            <w:r w:rsidR="008C6295" w:rsidRPr="00EA5AB4">
              <w:rPr>
                <w:rFonts w:asciiTheme="minorHAnsi" w:eastAsia="Times New Roman" w:hAnsiTheme="minorHAnsi" w:cstheme="minorHAnsi"/>
                <w:bCs/>
                <w:lang w:eastAsia="el-GR"/>
              </w:rPr>
              <w:t>.</w:t>
            </w:r>
          </w:p>
        </w:tc>
        <w:tc>
          <w:tcPr>
            <w:tcW w:w="1124" w:type="dxa"/>
            <w:tcBorders>
              <w:top w:val="dotted" w:sz="4" w:space="0" w:color="auto"/>
              <w:bottom w:val="dotted" w:sz="4" w:space="0" w:color="auto"/>
            </w:tcBorders>
          </w:tcPr>
          <w:p w14:paraId="53B75849"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73" w:type="dxa"/>
            <w:gridSpan w:val="3"/>
            <w:tcBorders>
              <w:top w:val="dotted" w:sz="4" w:space="0" w:color="auto"/>
              <w:bottom w:val="dotted" w:sz="4" w:space="0" w:color="auto"/>
            </w:tcBorders>
          </w:tcPr>
          <w:p w14:paraId="3BC2DB4F" w14:textId="77777777" w:rsidR="008C6295" w:rsidRPr="00EA5AB4" w:rsidRDefault="008C6295" w:rsidP="008C6295">
            <w:pPr>
              <w:spacing w:before="60" w:after="60"/>
              <w:ind w:left="426" w:hanging="426"/>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Lambropoulos</w:t>
            </w:r>
            <w:proofErr w:type="spellEnd"/>
            <w:r w:rsidRPr="00EA5AB4">
              <w:rPr>
                <w:rFonts w:asciiTheme="minorHAnsi" w:eastAsia="Times New Roman" w:hAnsiTheme="minorHAnsi" w:cstheme="minorHAnsi"/>
                <w:bCs/>
                <w:lang w:val="en-US" w:eastAsia="el-GR"/>
              </w:rPr>
              <w:t xml:space="preserve">, S., Antoniou, F, </w:t>
            </w:r>
            <w:proofErr w:type="spellStart"/>
            <w:r w:rsidRPr="00EA5AB4">
              <w:rPr>
                <w:rFonts w:asciiTheme="minorHAnsi" w:eastAsia="Times New Roman" w:hAnsiTheme="minorHAnsi" w:cstheme="minorHAnsi"/>
                <w:bCs/>
                <w:lang w:val="en-US" w:eastAsia="el-GR"/>
              </w:rPr>
              <w:t>Maravas</w:t>
            </w:r>
            <w:proofErr w:type="spellEnd"/>
            <w:r w:rsidRPr="00EA5AB4">
              <w:rPr>
                <w:rFonts w:asciiTheme="minorHAnsi" w:eastAsia="Times New Roman" w:hAnsiTheme="minorHAnsi" w:cstheme="minorHAnsi"/>
                <w:bCs/>
                <w:lang w:val="en-US" w:eastAsia="el-GR"/>
              </w:rPr>
              <w:t xml:space="preserve">, A.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(2005) “Time and Cost Management in Mega Projects”. CD-ROM Proceedings 2nd National Highway Conference, Volos, May 18-20, paper no. 54.</w:t>
            </w:r>
          </w:p>
        </w:tc>
      </w:tr>
      <w:tr w:rsidR="008C6295" w:rsidRPr="00E11A8E" w14:paraId="5AF27C05" w14:textId="77777777" w:rsidTr="00E80C79">
        <w:tc>
          <w:tcPr>
            <w:tcW w:w="565" w:type="dxa"/>
            <w:gridSpan w:val="3"/>
            <w:tcBorders>
              <w:top w:val="dotted" w:sz="4" w:space="0" w:color="auto"/>
              <w:bottom w:val="dotted" w:sz="4" w:space="0" w:color="auto"/>
            </w:tcBorders>
          </w:tcPr>
          <w:p w14:paraId="4B78D0B3" w14:textId="381F874C" w:rsidR="008C6295" w:rsidRPr="00EA5AB4" w:rsidRDefault="00E80C79"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val="en-US" w:eastAsia="el-GR"/>
              </w:rPr>
              <w:t>5</w:t>
            </w:r>
            <w:r w:rsidR="008C6295" w:rsidRPr="00EA5AB4">
              <w:rPr>
                <w:rFonts w:asciiTheme="minorHAnsi" w:eastAsia="Times New Roman" w:hAnsiTheme="minorHAnsi" w:cstheme="minorHAnsi"/>
                <w:bCs/>
                <w:lang w:eastAsia="el-GR"/>
              </w:rPr>
              <w:t>.</w:t>
            </w:r>
          </w:p>
        </w:tc>
        <w:tc>
          <w:tcPr>
            <w:tcW w:w="1124" w:type="dxa"/>
            <w:tcBorders>
              <w:top w:val="dotted" w:sz="4" w:space="0" w:color="auto"/>
              <w:bottom w:val="dotted" w:sz="4" w:space="0" w:color="auto"/>
            </w:tcBorders>
          </w:tcPr>
          <w:p w14:paraId="74EB3AEA"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2005</w:t>
            </w:r>
          </w:p>
        </w:tc>
        <w:tc>
          <w:tcPr>
            <w:tcW w:w="7273" w:type="dxa"/>
            <w:gridSpan w:val="3"/>
            <w:tcBorders>
              <w:top w:val="dotted" w:sz="4" w:space="0" w:color="auto"/>
              <w:bottom w:val="dotted" w:sz="4" w:space="0" w:color="auto"/>
            </w:tcBorders>
          </w:tcPr>
          <w:p w14:paraId="7F4025AE" w14:textId="77777777" w:rsidR="008C6295" w:rsidRPr="00EA5AB4" w:rsidRDefault="008C6295" w:rsidP="008C6295">
            <w:pPr>
              <w:spacing w:before="60" w:after="60"/>
              <w:ind w:left="459"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Liolios</w:t>
            </w:r>
            <w:proofErr w:type="spellEnd"/>
            <w:r w:rsidRPr="00EA5AB4">
              <w:rPr>
                <w:rFonts w:asciiTheme="minorHAnsi" w:eastAsia="Times New Roman" w:hAnsiTheme="minorHAnsi" w:cstheme="minorHAnsi"/>
                <w:bCs/>
                <w:lang w:val="en-US" w:eastAsia="el-GR"/>
              </w:rPr>
              <w:t xml:space="preserve">, A., </w:t>
            </w:r>
            <w:proofErr w:type="spellStart"/>
            <w:r w:rsidRPr="00EA5AB4">
              <w:rPr>
                <w:rFonts w:asciiTheme="minorHAnsi" w:eastAsia="Times New Roman" w:hAnsiTheme="minorHAnsi" w:cstheme="minorHAnsi"/>
                <w:bCs/>
                <w:lang w:val="en-US" w:eastAsia="el-GR"/>
              </w:rPr>
              <w:t>Panetsos</w:t>
            </w:r>
            <w:proofErr w:type="spellEnd"/>
            <w:r w:rsidRPr="00EA5AB4">
              <w:rPr>
                <w:rFonts w:asciiTheme="minorHAnsi" w:eastAsia="Times New Roman" w:hAnsiTheme="minorHAnsi" w:cstheme="minorHAnsi"/>
                <w:bCs/>
                <w:lang w:val="en-US" w:eastAsia="el-GR"/>
              </w:rPr>
              <w:t xml:space="preserve">, P.,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w:t>
            </w:r>
            <w:proofErr w:type="spellStart"/>
            <w:r w:rsidRPr="00EA5AB4">
              <w:rPr>
                <w:rFonts w:asciiTheme="minorHAnsi" w:eastAsia="Times New Roman" w:hAnsiTheme="minorHAnsi" w:cstheme="minorHAnsi"/>
                <w:bCs/>
                <w:lang w:val="en-US" w:eastAsia="el-GR"/>
              </w:rPr>
              <w:t>Gavaise</w:t>
            </w:r>
            <w:proofErr w:type="spellEnd"/>
            <w:r w:rsidRPr="00EA5AB4">
              <w:rPr>
                <w:rFonts w:asciiTheme="minorHAnsi" w:eastAsia="Times New Roman" w:hAnsiTheme="minorHAnsi" w:cstheme="minorHAnsi"/>
                <w:bCs/>
                <w:lang w:val="en-US" w:eastAsia="el-GR"/>
              </w:rPr>
              <w:t xml:space="preserve">, E., Konstantinidis, G., </w:t>
            </w:r>
            <w:proofErr w:type="spellStart"/>
            <w:r w:rsidRPr="00EA5AB4">
              <w:rPr>
                <w:rFonts w:asciiTheme="minorHAnsi" w:eastAsia="Times New Roman" w:hAnsiTheme="minorHAnsi" w:cstheme="minorHAnsi"/>
                <w:bCs/>
                <w:lang w:val="en-US" w:eastAsia="el-GR"/>
              </w:rPr>
              <w:t>Tsitotas</w:t>
            </w:r>
            <w:proofErr w:type="spellEnd"/>
            <w:r w:rsidRPr="00EA5AB4">
              <w:rPr>
                <w:rFonts w:asciiTheme="minorHAnsi" w:eastAsia="Times New Roman" w:hAnsiTheme="minorHAnsi" w:cstheme="minorHAnsi"/>
                <w:bCs/>
                <w:lang w:val="en-US" w:eastAsia="el-GR"/>
              </w:rPr>
              <w:t xml:space="preserve">, M., Tzaveas, Th. and </w:t>
            </w:r>
            <w:proofErr w:type="spellStart"/>
            <w:r w:rsidRPr="00EA5AB4">
              <w:rPr>
                <w:rFonts w:asciiTheme="minorHAnsi" w:eastAsia="Times New Roman" w:hAnsiTheme="minorHAnsi" w:cstheme="minorHAnsi"/>
                <w:bCs/>
                <w:lang w:val="en-US" w:eastAsia="el-GR"/>
              </w:rPr>
              <w:t>Papaefthimiou</w:t>
            </w:r>
            <w:proofErr w:type="spellEnd"/>
            <w:r w:rsidRPr="00EA5AB4">
              <w:rPr>
                <w:rFonts w:asciiTheme="minorHAnsi" w:eastAsia="Times New Roman" w:hAnsiTheme="minorHAnsi" w:cstheme="minorHAnsi"/>
                <w:bCs/>
                <w:lang w:val="en-US" w:eastAsia="el-GR"/>
              </w:rPr>
              <w:t xml:space="preserve">, K (2005) “Seismic Interaction Between Adjacent Irregular Buildings”, Proceedings of the 4th European </w:t>
            </w:r>
            <w:r w:rsidRPr="00EA5AB4">
              <w:rPr>
                <w:rFonts w:asciiTheme="minorHAnsi" w:eastAsia="Times New Roman" w:hAnsiTheme="minorHAnsi" w:cstheme="minorHAnsi"/>
                <w:bCs/>
                <w:lang w:val="en-US" w:eastAsia="el-GR"/>
              </w:rPr>
              <w:lastRenderedPageBreak/>
              <w:t xml:space="preserve">Workshop on the seismic </w:t>
            </w:r>
            <w:proofErr w:type="spellStart"/>
            <w:r w:rsidRPr="00EA5AB4">
              <w:rPr>
                <w:rFonts w:asciiTheme="minorHAnsi" w:eastAsia="Times New Roman" w:hAnsiTheme="minorHAnsi" w:cstheme="minorHAnsi"/>
                <w:bCs/>
                <w:lang w:val="en-US" w:eastAsia="el-GR"/>
              </w:rPr>
              <w:t>behaviour</w:t>
            </w:r>
            <w:proofErr w:type="spellEnd"/>
            <w:r w:rsidRPr="00EA5AB4">
              <w:rPr>
                <w:rFonts w:asciiTheme="minorHAnsi" w:eastAsia="Times New Roman" w:hAnsiTheme="minorHAnsi" w:cstheme="minorHAnsi"/>
                <w:bCs/>
                <w:lang w:val="en-US" w:eastAsia="el-GR"/>
              </w:rPr>
              <w:t xml:space="preserve"> of irregular and complex structures, Thessaloniki, Greece, Paper No 64.</w:t>
            </w:r>
          </w:p>
        </w:tc>
      </w:tr>
      <w:tr w:rsidR="008C6295" w:rsidRPr="00E11A8E" w14:paraId="42C7261D" w14:textId="77777777" w:rsidTr="00E80C79">
        <w:tc>
          <w:tcPr>
            <w:tcW w:w="565" w:type="dxa"/>
            <w:gridSpan w:val="3"/>
            <w:tcBorders>
              <w:top w:val="dotted" w:sz="4" w:space="0" w:color="auto"/>
              <w:bottom w:val="dotted" w:sz="4" w:space="0" w:color="auto"/>
            </w:tcBorders>
          </w:tcPr>
          <w:p w14:paraId="238CB6BE" w14:textId="188961F1" w:rsidR="008C6295" w:rsidRPr="00EA5AB4" w:rsidRDefault="00E80C79" w:rsidP="008C6295">
            <w:pPr>
              <w:spacing w:before="60" w:after="60"/>
              <w:ind w:left="742" w:hanging="708"/>
              <w:jc w:val="center"/>
              <w:rPr>
                <w:rFonts w:asciiTheme="minorHAnsi" w:eastAsia="Times New Roman" w:hAnsiTheme="minorHAnsi" w:cstheme="minorHAnsi"/>
                <w:bCs/>
                <w:lang w:eastAsia="el-GR"/>
              </w:rPr>
            </w:pPr>
            <w:r>
              <w:rPr>
                <w:rFonts w:asciiTheme="minorHAnsi" w:eastAsia="Times New Roman" w:hAnsiTheme="minorHAnsi" w:cstheme="minorHAnsi"/>
                <w:bCs/>
                <w:lang w:val="en-US" w:eastAsia="el-GR"/>
              </w:rPr>
              <w:lastRenderedPageBreak/>
              <w:t>6</w:t>
            </w:r>
            <w:r w:rsidR="008C6295" w:rsidRPr="00EA5AB4">
              <w:rPr>
                <w:rFonts w:asciiTheme="minorHAnsi" w:eastAsia="Times New Roman" w:hAnsiTheme="minorHAnsi" w:cstheme="minorHAnsi"/>
                <w:bCs/>
                <w:lang w:eastAsia="el-GR"/>
              </w:rPr>
              <w:t>.</w:t>
            </w:r>
          </w:p>
        </w:tc>
        <w:tc>
          <w:tcPr>
            <w:tcW w:w="1124" w:type="dxa"/>
            <w:tcBorders>
              <w:top w:val="dotted" w:sz="4" w:space="0" w:color="auto"/>
              <w:bottom w:val="dotted" w:sz="4" w:space="0" w:color="auto"/>
            </w:tcBorders>
          </w:tcPr>
          <w:p w14:paraId="684B5237"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2011</w:t>
            </w:r>
          </w:p>
        </w:tc>
        <w:tc>
          <w:tcPr>
            <w:tcW w:w="7273" w:type="dxa"/>
            <w:gridSpan w:val="3"/>
            <w:tcBorders>
              <w:top w:val="dotted" w:sz="4" w:space="0" w:color="auto"/>
              <w:bottom w:val="dotted" w:sz="4" w:space="0" w:color="auto"/>
            </w:tcBorders>
          </w:tcPr>
          <w:p w14:paraId="2C9DF4DA" w14:textId="77777777" w:rsidR="008C6295" w:rsidRPr="00EA5AB4" w:rsidRDefault="008C6295" w:rsidP="008C6295">
            <w:pPr>
              <w:spacing w:before="60" w:after="60"/>
              <w:ind w:left="426"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Kekis</w:t>
            </w:r>
            <w:proofErr w:type="spellEnd"/>
            <w:r w:rsidRPr="00EA5AB4">
              <w:rPr>
                <w:rFonts w:asciiTheme="minorHAnsi" w:eastAsia="Times New Roman" w:hAnsiTheme="minorHAnsi" w:cstheme="minorHAnsi"/>
                <w:bCs/>
                <w:lang w:val="en-US" w:eastAsia="el-GR"/>
              </w:rPr>
              <w:t xml:space="preserve">, C., Konstantopoulos, S., </w:t>
            </w:r>
            <w:proofErr w:type="spellStart"/>
            <w:r w:rsidRPr="00EA5AB4">
              <w:rPr>
                <w:rFonts w:asciiTheme="minorHAnsi" w:eastAsia="Times New Roman" w:hAnsiTheme="minorHAnsi" w:cstheme="minorHAnsi"/>
                <w:bCs/>
                <w:lang w:val="en-US" w:eastAsia="el-GR"/>
              </w:rPr>
              <w:t>Kouroumli</w:t>
            </w:r>
            <w:proofErr w:type="spellEnd"/>
            <w:r w:rsidRPr="00EA5AB4">
              <w:rPr>
                <w:rFonts w:asciiTheme="minorHAnsi" w:eastAsia="Times New Roman" w:hAnsiTheme="minorHAnsi" w:cstheme="minorHAnsi"/>
                <w:bCs/>
                <w:lang w:val="en-US" w:eastAsia="el-GR"/>
              </w:rPr>
              <w:t xml:space="preserve">-Arend, O.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(2011) “Construction of T10 Bridge of the </w:t>
            </w:r>
            <w:proofErr w:type="spellStart"/>
            <w:r w:rsidRPr="00EA5AB4">
              <w:rPr>
                <w:rFonts w:asciiTheme="minorHAnsi" w:eastAsia="Times New Roman" w:hAnsiTheme="minorHAnsi" w:cstheme="minorHAnsi"/>
                <w:bCs/>
                <w:lang w:val="en-US" w:eastAsia="el-GR"/>
              </w:rPr>
              <w:t>Egnatia</w:t>
            </w:r>
            <w:proofErr w:type="spellEnd"/>
            <w:r w:rsidRPr="00EA5AB4">
              <w:rPr>
                <w:rFonts w:asciiTheme="minorHAnsi" w:eastAsia="Times New Roman" w:hAnsiTheme="minorHAnsi" w:cstheme="minorHAnsi"/>
                <w:bCs/>
                <w:lang w:val="en-US" w:eastAsia="el-GR"/>
              </w:rPr>
              <w:t xml:space="preserve"> </w:t>
            </w:r>
            <w:proofErr w:type="spellStart"/>
            <w:r w:rsidRPr="00EA5AB4">
              <w:rPr>
                <w:rFonts w:asciiTheme="minorHAnsi" w:eastAsia="Times New Roman" w:hAnsiTheme="minorHAnsi" w:cstheme="minorHAnsi"/>
                <w:bCs/>
                <w:lang w:val="en-US" w:eastAsia="el-GR"/>
              </w:rPr>
              <w:t>Odos</w:t>
            </w:r>
            <w:proofErr w:type="spellEnd"/>
            <w:r w:rsidRPr="00EA5AB4">
              <w:rPr>
                <w:rFonts w:asciiTheme="minorHAnsi" w:eastAsia="Times New Roman" w:hAnsiTheme="minorHAnsi" w:cstheme="minorHAnsi"/>
                <w:bCs/>
                <w:lang w:val="en-US" w:eastAsia="el-GR"/>
              </w:rPr>
              <w:t xml:space="preserve"> with Composite Superstructure”. Proceedings 7th National Conference of Steel Structures, 29 September – 1 October, Volos.</w:t>
            </w:r>
          </w:p>
        </w:tc>
      </w:tr>
      <w:tr w:rsidR="008C6295" w:rsidRPr="00EA5AB4" w14:paraId="41945E65" w14:textId="77777777" w:rsidTr="00E80C79">
        <w:tc>
          <w:tcPr>
            <w:tcW w:w="565" w:type="dxa"/>
            <w:gridSpan w:val="3"/>
            <w:tcBorders>
              <w:top w:val="dotted" w:sz="4" w:space="0" w:color="auto"/>
              <w:bottom w:val="dotted" w:sz="4" w:space="0" w:color="auto"/>
            </w:tcBorders>
          </w:tcPr>
          <w:p w14:paraId="6D0DF4FC" w14:textId="49F3B818" w:rsidR="008C6295" w:rsidRPr="00EA5AB4" w:rsidRDefault="00E80C79" w:rsidP="008C6295">
            <w:pPr>
              <w:spacing w:before="60" w:after="60"/>
              <w:ind w:left="742" w:hanging="708"/>
              <w:jc w:val="center"/>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7</w:t>
            </w:r>
            <w:r w:rsidR="008C6295" w:rsidRPr="00EA5AB4">
              <w:rPr>
                <w:rFonts w:asciiTheme="minorHAnsi" w:eastAsia="Times New Roman" w:hAnsiTheme="minorHAnsi" w:cstheme="minorHAnsi"/>
                <w:bCs/>
                <w:lang w:val="en-US" w:eastAsia="el-GR"/>
              </w:rPr>
              <w:t>.</w:t>
            </w:r>
          </w:p>
        </w:tc>
        <w:tc>
          <w:tcPr>
            <w:tcW w:w="1124" w:type="dxa"/>
            <w:tcBorders>
              <w:top w:val="dotted" w:sz="4" w:space="0" w:color="auto"/>
              <w:bottom w:val="dotted" w:sz="4" w:space="0" w:color="auto"/>
            </w:tcBorders>
          </w:tcPr>
          <w:p w14:paraId="4B7C4834" w14:textId="77777777" w:rsidR="008C6295" w:rsidRPr="00EA5AB4" w:rsidRDefault="008C6295" w:rsidP="008C6295">
            <w:pPr>
              <w:spacing w:before="60" w:after="60"/>
              <w:ind w:left="742" w:hanging="708"/>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2011</w:t>
            </w:r>
          </w:p>
        </w:tc>
        <w:tc>
          <w:tcPr>
            <w:tcW w:w="7273" w:type="dxa"/>
            <w:gridSpan w:val="3"/>
            <w:tcBorders>
              <w:top w:val="dotted" w:sz="4" w:space="0" w:color="auto"/>
              <w:bottom w:val="dotted" w:sz="4" w:space="0" w:color="auto"/>
            </w:tcBorders>
          </w:tcPr>
          <w:p w14:paraId="79EAD904" w14:textId="77777777" w:rsidR="008C6295" w:rsidRPr="00EA5AB4" w:rsidRDefault="008C6295" w:rsidP="008C6295">
            <w:pPr>
              <w:spacing w:before="60" w:after="60"/>
              <w:ind w:left="426"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Pouros</w:t>
            </w:r>
            <w:proofErr w:type="spellEnd"/>
            <w:r w:rsidRPr="00EA5AB4">
              <w:rPr>
                <w:rFonts w:asciiTheme="minorHAnsi" w:eastAsia="Times New Roman" w:hAnsiTheme="minorHAnsi" w:cstheme="minorHAnsi"/>
                <w:bCs/>
                <w:lang w:val="en-US" w:eastAsia="el-GR"/>
              </w:rPr>
              <w:t xml:space="preserve">, S., </w:t>
            </w:r>
            <w:proofErr w:type="spellStart"/>
            <w:r w:rsidRPr="00EA5AB4">
              <w:rPr>
                <w:rFonts w:asciiTheme="minorHAnsi" w:eastAsia="Times New Roman" w:hAnsiTheme="minorHAnsi" w:cstheme="minorHAnsi"/>
                <w:bCs/>
                <w:lang w:val="en-US" w:eastAsia="el-GR"/>
              </w:rPr>
              <w:t>Kyrtopoulos</w:t>
            </w:r>
            <w:proofErr w:type="spellEnd"/>
            <w:r w:rsidRPr="00EA5AB4">
              <w:rPr>
                <w:rFonts w:asciiTheme="minorHAnsi" w:eastAsia="Times New Roman" w:hAnsiTheme="minorHAnsi" w:cstheme="minorHAnsi"/>
                <w:bCs/>
                <w:lang w:val="en-US" w:eastAsia="el-GR"/>
              </w:rPr>
              <w:t xml:space="preserve">, S.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(2011) “Energy Building Design Using Renewable Energy”. 4th Macedonian Environmental Conference, Thessaloniki, 18-20 March.</w:t>
            </w:r>
          </w:p>
        </w:tc>
      </w:tr>
      <w:tr w:rsidR="008C6295" w:rsidRPr="00EA5AB4" w14:paraId="34500EEE" w14:textId="77777777" w:rsidTr="00E80C79">
        <w:tc>
          <w:tcPr>
            <w:tcW w:w="565" w:type="dxa"/>
            <w:gridSpan w:val="3"/>
            <w:tcBorders>
              <w:top w:val="dotted" w:sz="4" w:space="0" w:color="auto"/>
              <w:bottom w:val="dotted" w:sz="4" w:space="0" w:color="auto"/>
            </w:tcBorders>
          </w:tcPr>
          <w:p w14:paraId="73F630EA" w14:textId="297193A8" w:rsidR="008C6295" w:rsidRPr="00EA5AB4" w:rsidRDefault="00E80C79" w:rsidP="008C6295">
            <w:pPr>
              <w:spacing w:before="60" w:after="60"/>
              <w:ind w:left="742" w:hanging="708"/>
              <w:jc w:val="center"/>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8</w:t>
            </w:r>
            <w:r w:rsidR="008C6295" w:rsidRPr="00EA5AB4">
              <w:rPr>
                <w:rFonts w:asciiTheme="minorHAnsi" w:eastAsia="Times New Roman" w:hAnsiTheme="minorHAnsi" w:cstheme="minorHAnsi"/>
                <w:bCs/>
                <w:lang w:val="en-US" w:eastAsia="el-GR"/>
              </w:rPr>
              <w:t>.</w:t>
            </w:r>
          </w:p>
        </w:tc>
        <w:tc>
          <w:tcPr>
            <w:tcW w:w="1124" w:type="dxa"/>
            <w:tcBorders>
              <w:top w:val="dotted" w:sz="4" w:space="0" w:color="auto"/>
              <w:bottom w:val="dotted" w:sz="4" w:space="0" w:color="auto"/>
            </w:tcBorders>
          </w:tcPr>
          <w:p w14:paraId="46BF743F" w14:textId="77777777" w:rsidR="008C6295" w:rsidRPr="00EA5AB4" w:rsidRDefault="008C6295" w:rsidP="008C6295">
            <w:pPr>
              <w:spacing w:before="60" w:after="60"/>
              <w:ind w:left="742" w:hanging="708"/>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Cs/>
                <w:lang w:val="en-US" w:eastAsia="el-GR"/>
              </w:rPr>
              <w:t>2011</w:t>
            </w:r>
          </w:p>
        </w:tc>
        <w:tc>
          <w:tcPr>
            <w:tcW w:w="7273" w:type="dxa"/>
            <w:gridSpan w:val="3"/>
            <w:tcBorders>
              <w:top w:val="dotted" w:sz="4" w:space="0" w:color="auto"/>
              <w:bottom w:val="dotted" w:sz="4" w:space="0" w:color="auto"/>
            </w:tcBorders>
          </w:tcPr>
          <w:p w14:paraId="39DB7CD0" w14:textId="77777777" w:rsidR="008C6295" w:rsidRPr="00EA5AB4" w:rsidRDefault="008C6295" w:rsidP="008C6295">
            <w:pPr>
              <w:spacing w:before="60" w:after="60"/>
              <w:ind w:left="426" w:hanging="426"/>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val="en-US" w:eastAsia="el-GR"/>
              </w:rPr>
              <w:t xml:space="preserve">Konstantinidis, K.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(2011) “Route and Environment: The Case of Thessaloniki External Ring Road”. 4th Macedonian Environmental Conference, Thessaloniki, 18-20 March.</w:t>
            </w:r>
          </w:p>
        </w:tc>
      </w:tr>
      <w:tr w:rsidR="008C6295" w:rsidRPr="00E40C61" w14:paraId="3A57319D" w14:textId="77777777" w:rsidTr="00E80C79">
        <w:tc>
          <w:tcPr>
            <w:tcW w:w="565" w:type="dxa"/>
            <w:gridSpan w:val="3"/>
            <w:tcBorders>
              <w:top w:val="dotted" w:sz="4" w:space="0" w:color="auto"/>
              <w:bottom w:val="dotted" w:sz="4" w:space="0" w:color="auto"/>
            </w:tcBorders>
          </w:tcPr>
          <w:p w14:paraId="7E59925B" w14:textId="25D5924C" w:rsidR="008C6295" w:rsidRPr="00EA5AB4" w:rsidRDefault="00E80C79" w:rsidP="008C6295">
            <w:pPr>
              <w:spacing w:before="60" w:after="60"/>
              <w:ind w:left="742" w:hanging="708"/>
              <w:jc w:val="center"/>
              <w:rPr>
                <w:rFonts w:asciiTheme="minorHAnsi" w:eastAsia="Times New Roman" w:hAnsiTheme="minorHAnsi" w:cstheme="minorHAnsi"/>
                <w:bCs/>
                <w:lang w:val="en-US" w:eastAsia="el-GR"/>
              </w:rPr>
            </w:pPr>
            <w:r>
              <w:rPr>
                <w:rFonts w:asciiTheme="minorHAnsi" w:eastAsia="Times New Roman" w:hAnsiTheme="minorHAnsi" w:cstheme="minorHAnsi"/>
                <w:bCs/>
                <w:lang w:val="en-US" w:eastAsia="el-GR"/>
              </w:rPr>
              <w:t>9</w:t>
            </w:r>
            <w:r w:rsidR="008C6295" w:rsidRPr="00EA5AB4">
              <w:rPr>
                <w:rFonts w:asciiTheme="minorHAnsi" w:eastAsia="Times New Roman" w:hAnsiTheme="minorHAnsi" w:cstheme="minorHAnsi"/>
                <w:bCs/>
                <w:lang w:val="en-US" w:eastAsia="el-GR"/>
              </w:rPr>
              <w:t>.</w:t>
            </w:r>
          </w:p>
        </w:tc>
        <w:tc>
          <w:tcPr>
            <w:tcW w:w="1124" w:type="dxa"/>
            <w:tcBorders>
              <w:top w:val="dotted" w:sz="4" w:space="0" w:color="auto"/>
              <w:bottom w:val="dotted" w:sz="4" w:space="0" w:color="auto"/>
            </w:tcBorders>
          </w:tcPr>
          <w:p w14:paraId="4D509B5A" w14:textId="77777777" w:rsidR="008C6295" w:rsidRPr="00EA5AB4" w:rsidRDefault="008C6295" w:rsidP="008C6295">
            <w:pPr>
              <w:spacing w:before="60" w:after="60"/>
              <w:ind w:left="742" w:hanging="708"/>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Cs/>
                <w:lang w:val="en-US" w:eastAsia="el-GR"/>
              </w:rPr>
              <w:t>2016</w:t>
            </w:r>
          </w:p>
        </w:tc>
        <w:tc>
          <w:tcPr>
            <w:tcW w:w="7273" w:type="dxa"/>
            <w:gridSpan w:val="3"/>
            <w:tcBorders>
              <w:top w:val="dotted" w:sz="4" w:space="0" w:color="auto"/>
              <w:bottom w:val="dotted" w:sz="4" w:space="0" w:color="auto"/>
            </w:tcBorders>
          </w:tcPr>
          <w:p w14:paraId="2864B3EC" w14:textId="77777777" w:rsidR="008C6295" w:rsidRPr="00E40C61" w:rsidRDefault="008C6295" w:rsidP="008C6295">
            <w:pPr>
              <w:spacing w:before="60" w:after="60"/>
              <w:ind w:left="426" w:hanging="426"/>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 xml:space="preserve">Αντωνίου, Φ., </w:t>
            </w:r>
            <w:r w:rsidRPr="00EA5AB4">
              <w:rPr>
                <w:rFonts w:asciiTheme="minorHAnsi" w:eastAsia="Times New Roman" w:hAnsiTheme="minorHAnsi" w:cstheme="minorHAnsi"/>
                <w:b/>
                <w:bCs/>
                <w:lang w:eastAsia="el-GR"/>
              </w:rPr>
              <w:t>Κωνσταντινίδης, Δ.</w:t>
            </w:r>
            <w:r w:rsidRPr="00EA5AB4">
              <w:rPr>
                <w:rFonts w:asciiTheme="minorHAnsi" w:eastAsia="Times New Roman" w:hAnsiTheme="minorHAnsi" w:cstheme="minorHAnsi"/>
                <w:bCs/>
                <w:lang w:eastAsia="el-GR"/>
              </w:rPr>
              <w:t xml:space="preserve"> και </w:t>
            </w:r>
            <w:proofErr w:type="spellStart"/>
            <w:r w:rsidRPr="00EA5AB4">
              <w:rPr>
                <w:rFonts w:asciiTheme="minorHAnsi" w:eastAsia="Times New Roman" w:hAnsiTheme="minorHAnsi" w:cstheme="minorHAnsi"/>
                <w:bCs/>
                <w:lang w:eastAsia="el-GR"/>
              </w:rPr>
              <w:t>Αρετούλης</w:t>
            </w:r>
            <w:proofErr w:type="spellEnd"/>
            <w:r w:rsidRPr="00EA5AB4">
              <w:rPr>
                <w:rFonts w:asciiTheme="minorHAnsi" w:eastAsia="Times New Roman" w:hAnsiTheme="minorHAnsi" w:cstheme="minorHAnsi"/>
                <w:bCs/>
                <w:lang w:eastAsia="el-GR"/>
              </w:rPr>
              <w:t>, Γ. (2016) “</w:t>
            </w:r>
            <w:proofErr w:type="spellStart"/>
            <w:r w:rsidRPr="00EA5AB4">
              <w:rPr>
                <w:rFonts w:asciiTheme="minorHAnsi" w:eastAsia="Times New Roman" w:hAnsiTheme="minorHAnsi" w:cstheme="minorHAnsi"/>
                <w:bCs/>
                <w:lang w:eastAsia="el-GR"/>
              </w:rPr>
              <w:t>Προεκτίμηση</w:t>
            </w:r>
            <w:proofErr w:type="spellEnd"/>
            <w:r w:rsidRPr="00EA5AB4">
              <w:rPr>
                <w:rFonts w:asciiTheme="minorHAnsi" w:eastAsia="Times New Roman" w:hAnsiTheme="minorHAnsi" w:cstheme="minorHAnsi"/>
                <w:bCs/>
                <w:lang w:eastAsia="el-GR"/>
              </w:rPr>
              <w:t xml:space="preserve"> Κόστους και Απαιτούμενων Ποσοτήτων Υλικών για την Κατασκευή Γεφυρών”, 17o Πανελλήνιο Συνέδριο Σκυροδέματος, Θεσσαλονίκη 10-12 Νοεμβρίου, </w:t>
            </w:r>
            <w:proofErr w:type="spellStart"/>
            <w:r w:rsidRPr="00EA5AB4">
              <w:rPr>
                <w:rFonts w:asciiTheme="minorHAnsi" w:eastAsia="Times New Roman" w:hAnsiTheme="minorHAnsi" w:cstheme="minorHAnsi"/>
                <w:bCs/>
                <w:lang w:eastAsia="el-GR"/>
              </w:rPr>
              <w:t>paper</w:t>
            </w:r>
            <w:proofErr w:type="spellEnd"/>
            <w:r w:rsidRPr="00EA5AB4">
              <w:rPr>
                <w:rFonts w:asciiTheme="minorHAnsi" w:eastAsia="Times New Roman" w:hAnsiTheme="minorHAnsi" w:cstheme="minorHAnsi"/>
                <w:bCs/>
                <w:lang w:eastAsia="el-GR"/>
              </w:rPr>
              <w:t xml:space="preserve"> </w:t>
            </w:r>
            <w:proofErr w:type="spellStart"/>
            <w:r w:rsidRPr="00EA5AB4">
              <w:rPr>
                <w:rFonts w:asciiTheme="minorHAnsi" w:eastAsia="Times New Roman" w:hAnsiTheme="minorHAnsi" w:cstheme="minorHAnsi"/>
                <w:bCs/>
                <w:lang w:eastAsia="el-GR"/>
              </w:rPr>
              <w:t>no</w:t>
            </w:r>
            <w:proofErr w:type="spellEnd"/>
            <w:r w:rsidRPr="00EA5AB4">
              <w:rPr>
                <w:rFonts w:asciiTheme="minorHAnsi" w:eastAsia="Times New Roman" w:hAnsiTheme="minorHAnsi" w:cstheme="minorHAnsi"/>
                <w:bCs/>
                <w:lang w:eastAsia="el-GR"/>
              </w:rPr>
              <w:t>. 13.</w:t>
            </w:r>
          </w:p>
        </w:tc>
      </w:tr>
      <w:tr w:rsidR="008C6295" w:rsidRPr="00EA5AB4" w14:paraId="169EA636" w14:textId="77777777" w:rsidTr="008C6295">
        <w:tc>
          <w:tcPr>
            <w:tcW w:w="8962" w:type="dxa"/>
            <w:gridSpan w:val="7"/>
            <w:tcBorders>
              <w:top w:val="dotted" w:sz="4" w:space="0" w:color="auto"/>
              <w:bottom w:val="dotted" w:sz="4" w:space="0" w:color="auto"/>
            </w:tcBorders>
          </w:tcPr>
          <w:p w14:paraId="3E171573" w14:textId="77777777" w:rsidR="008C6295" w:rsidRPr="00E40C61" w:rsidRDefault="008C6295" w:rsidP="008C6295">
            <w:pPr>
              <w:spacing w:before="60" w:after="60"/>
              <w:rPr>
                <w:rFonts w:asciiTheme="minorHAnsi" w:eastAsia="Times New Roman" w:hAnsiTheme="minorHAnsi" w:cstheme="minorHAnsi"/>
                <w:b/>
                <w:bCs/>
                <w:color w:val="365F91" w:themeColor="accent1" w:themeShade="BF"/>
                <w:lang w:val="en-US" w:eastAsia="el-GR"/>
              </w:rPr>
            </w:pPr>
            <w:r w:rsidRPr="00EA5AB4">
              <w:rPr>
                <w:rFonts w:asciiTheme="minorHAnsi" w:eastAsia="Times New Roman" w:hAnsiTheme="minorHAnsi" w:cstheme="minorHAnsi"/>
                <w:b/>
                <w:bCs/>
                <w:color w:val="365F91" w:themeColor="accent1" w:themeShade="BF"/>
                <w:lang w:eastAsia="el-GR"/>
              </w:rPr>
              <w:t>Γ. Λοιπές Δημοσιεύσεις</w:t>
            </w:r>
          </w:p>
        </w:tc>
      </w:tr>
      <w:tr w:rsidR="008C6295" w:rsidRPr="00E11A8E" w14:paraId="3A88B9E1" w14:textId="77777777" w:rsidTr="00E80C79">
        <w:tc>
          <w:tcPr>
            <w:tcW w:w="565" w:type="dxa"/>
            <w:gridSpan w:val="3"/>
            <w:tcBorders>
              <w:top w:val="dotted" w:sz="4" w:space="0" w:color="auto"/>
              <w:bottom w:val="dotted" w:sz="4" w:space="0" w:color="auto"/>
            </w:tcBorders>
          </w:tcPr>
          <w:p w14:paraId="5F5B1964" w14:textId="77777777" w:rsidR="008C6295" w:rsidRPr="00EA5AB4" w:rsidRDefault="008C6295" w:rsidP="008C6295">
            <w:pPr>
              <w:spacing w:before="60" w:after="60"/>
              <w:jc w:val="center"/>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1.</w:t>
            </w:r>
          </w:p>
        </w:tc>
        <w:tc>
          <w:tcPr>
            <w:tcW w:w="1124" w:type="dxa"/>
            <w:tcBorders>
              <w:top w:val="dotted" w:sz="4" w:space="0" w:color="auto"/>
              <w:bottom w:val="dotted" w:sz="4" w:space="0" w:color="auto"/>
            </w:tcBorders>
          </w:tcPr>
          <w:p w14:paraId="44E9FEE0" w14:textId="77777777" w:rsidR="008C6295" w:rsidRPr="00EA5AB4" w:rsidRDefault="008C6295" w:rsidP="008C6295">
            <w:pPr>
              <w:spacing w:before="60" w:after="60"/>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2003</w:t>
            </w:r>
          </w:p>
        </w:tc>
        <w:tc>
          <w:tcPr>
            <w:tcW w:w="7273" w:type="dxa"/>
            <w:gridSpan w:val="3"/>
            <w:tcBorders>
              <w:top w:val="dotted" w:sz="4" w:space="0" w:color="auto"/>
              <w:bottom w:val="dotted" w:sz="4" w:space="0" w:color="auto"/>
            </w:tcBorders>
          </w:tcPr>
          <w:p w14:paraId="5FE3A047" w14:textId="77777777" w:rsidR="008C6295" w:rsidRPr="00EA5AB4" w:rsidRDefault="008C6295" w:rsidP="008C6295">
            <w:pPr>
              <w:spacing w:before="60" w:after="60"/>
              <w:ind w:left="459" w:hanging="425"/>
              <w:jc w:val="both"/>
              <w:rPr>
                <w:rFonts w:asciiTheme="minorHAnsi" w:eastAsia="Times New Roman" w:hAnsiTheme="minorHAnsi" w:cstheme="minorHAnsi"/>
                <w:bCs/>
                <w:lang w:val="en-US" w:eastAsia="el-GR"/>
              </w:rPr>
            </w:pPr>
            <w:proofErr w:type="spellStart"/>
            <w:r w:rsidRPr="00EA5AB4">
              <w:rPr>
                <w:rFonts w:asciiTheme="minorHAnsi" w:eastAsia="Times New Roman" w:hAnsiTheme="minorHAnsi" w:cstheme="minorHAnsi"/>
                <w:bCs/>
                <w:lang w:val="en-US" w:eastAsia="el-GR"/>
              </w:rPr>
              <w:t>Maravas</w:t>
            </w:r>
            <w:proofErr w:type="spellEnd"/>
            <w:r w:rsidRPr="00EA5AB4">
              <w:rPr>
                <w:rFonts w:asciiTheme="minorHAnsi" w:eastAsia="Times New Roman" w:hAnsiTheme="minorHAnsi" w:cstheme="minorHAnsi"/>
                <w:bCs/>
                <w:lang w:val="en-US" w:eastAsia="el-GR"/>
              </w:rPr>
              <w:t xml:space="preserve">, A. and </w:t>
            </w: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(2003) “Time – Cost and Quality of Projects on the </w:t>
            </w:r>
            <w:proofErr w:type="spellStart"/>
            <w:r w:rsidRPr="00EA5AB4">
              <w:rPr>
                <w:rFonts w:asciiTheme="minorHAnsi" w:eastAsia="Times New Roman" w:hAnsiTheme="minorHAnsi" w:cstheme="minorHAnsi"/>
                <w:bCs/>
                <w:lang w:val="en-US" w:eastAsia="el-GR"/>
              </w:rPr>
              <w:t>Egnatia</w:t>
            </w:r>
            <w:proofErr w:type="spellEnd"/>
            <w:r w:rsidRPr="00EA5AB4">
              <w:rPr>
                <w:rFonts w:asciiTheme="minorHAnsi" w:eastAsia="Times New Roman" w:hAnsiTheme="minorHAnsi" w:cstheme="minorHAnsi"/>
                <w:bCs/>
                <w:lang w:val="en-US" w:eastAsia="el-GR"/>
              </w:rPr>
              <w:t xml:space="preserve"> Motorway”. Proceedings of the 3rd Workshop of the Institute for the Management and Development in Construction, May 22, pp. 1-17.</w:t>
            </w:r>
          </w:p>
        </w:tc>
      </w:tr>
      <w:tr w:rsidR="008C6295" w:rsidRPr="00E11A8E" w14:paraId="59665811" w14:textId="77777777" w:rsidTr="00E80C79">
        <w:tc>
          <w:tcPr>
            <w:tcW w:w="565" w:type="dxa"/>
            <w:gridSpan w:val="3"/>
            <w:tcBorders>
              <w:top w:val="dotted" w:sz="4" w:space="0" w:color="auto"/>
              <w:bottom w:val="dotted" w:sz="4" w:space="0" w:color="auto"/>
            </w:tcBorders>
          </w:tcPr>
          <w:p w14:paraId="2A4FD0C5" w14:textId="5398482F" w:rsidR="008C6295" w:rsidRPr="00EA5AB4" w:rsidRDefault="00CD6F2B" w:rsidP="008C6295">
            <w:pPr>
              <w:spacing w:before="60" w:after="60"/>
              <w:jc w:val="center"/>
              <w:rPr>
                <w:rFonts w:asciiTheme="minorHAnsi" w:eastAsia="Times New Roman" w:hAnsiTheme="minorHAnsi" w:cstheme="minorHAnsi"/>
                <w:bCs/>
                <w:lang w:eastAsia="el-GR"/>
              </w:rPr>
            </w:pPr>
            <w:r>
              <w:rPr>
                <w:rFonts w:asciiTheme="minorHAnsi" w:eastAsia="Times New Roman" w:hAnsiTheme="minorHAnsi" w:cstheme="minorHAnsi"/>
                <w:bCs/>
                <w:lang w:eastAsia="el-GR"/>
              </w:rPr>
              <w:t>2</w:t>
            </w:r>
            <w:r w:rsidR="008C6295" w:rsidRPr="00EA5AB4">
              <w:rPr>
                <w:rFonts w:asciiTheme="minorHAnsi" w:eastAsia="Times New Roman" w:hAnsiTheme="minorHAnsi" w:cstheme="minorHAnsi"/>
                <w:bCs/>
                <w:lang w:eastAsia="el-GR"/>
              </w:rPr>
              <w:t>.</w:t>
            </w:r>
          </w:p>
        </w:tc>
        <w:tc>
          <w:tcPr>
            <w:tcW w:w="1124" w:type="dxa"/>
            <w:tcBorders>
              <w:top w:val="dotted" w:sz="4" w:space="0" w:color="auto"/>
              <w:bottom w:val="dotted" w:sz="4" w:space="0" w:color="auto"/>
            </w:tcBorders>
          </w:tcPr>
          <w:p w14:paraId="5308DBD9" w14:textId="77777777" w:rsidR="008C6295" w:rsidRPr="00EA5AB4" w:rsidRDefault="008C6295" w:rsidP="008C6295">
            <w:pPr>
              <w:spacing w:before="60" w:after="60"/>
              <w:jc w:val="both"/>
              <w:rPr>
                <w:rFonts w:asciiTheme="minorHAnsi" w:eastAsia="Times New Roman" w:hAnsiTheme="minorHAnsi" w:cstheme="minorHAnsi"/>
                <w:bCs/>
                <w:lang w:eastAsia="el-GR"/>
              </w:rPr>
            </w:pPr>
            <w:r w:rsidRPr="00EA5AB4">
              <w:rPr>
                <w:rFonts w:asciiTheme="minorHAnsi" w:eastAsia="Times New Roman" w:hAnsiTheme="minorHAnsi" w:cstheme="minorHAnsi"/>
                <w:bCs/>
                <w:lang w:eastAsia="el-GR"/>
              </w:rPr>
              <w:t>2007</w:t>
            </w:r>
          </w:p>
        </w:tc>
        <w:tc>
          <w:tcPr>
            <w:tcW w:w="7273" w:type="dxa"/>
            <w:gridSpan w:val="3"/>
            <w:tcBorders>
              <w:top w:val="dotted" w:sz="4" w:space="0" w:color="auto"/>
              <w:bottom w:val="dotted" w:sz="4" w:space="0" w:color="auto"/>
            </w:tcBorders>
          </w:tcPr>
          <w:p w14:paraId="15E6FC36" w14:textId="77777777" w:rsidR="008C6295" w:rsidRPr="00EA5AB4" w:rsidRDefault="008C6295" w:rsidP="008C6295">
            <w:pPr>
              <w:tabs>
                <w:tab w:val="left" w:pos="284"/>
              </w:tabs>
              <w:spacing w:before="60" w:after="60"/>
              <w:ind w:left="459" w:hanging="425"/>
              <w:jc w:val="both"/>
              <w:rPr>
                <w:rFonts w:asciiTheme="minorHAnsi" w:eastAsia="Times New Roman" w:hAnsiTheme="minorHAnsi" w:cstheme="minorHAnsi"/>
                <w:b/>
                <w:bCs/>
                <w:lang w:val="en-US" w:eastAsia="el-GR"/>
              </w:rPr>
            </w:pPr>
            <w:r w:rsidRPr="00EA5AB4">
              <w:rPr>
                <w:rStyle w:val="ab"/>
                <w:rFonts w:asciiTheme="minorHAnsi" w:hAnsiTheme="minorHAnsi" w:cstheme="minorHAnsi"/>
                <w:color w:val="000000"/>
                <w:lang w:val="en-GB"/>
              </w:rPr>
              <w:t>Konstantinidis, D</w:t>
            </w:r>
            <w:r w:rsidRPr="00EA5AB4">
              <w:rPr>
                <w:rFonts w:asciiTheme="minorHAnsi" w:hAnsiTheme="minorHAnsi" w:cstheme="minorHAnsi"/>
                <w:color w:val="000000"/>
                <w:lang w:val="en-GB"/>
              </w:rPr>
              <w:t>.</w:t>
            </w:r>
            <w:r w:rsidRPr="00EA5AB4">
              <w:rPr>
                <w:rFonts w:asciiTheme="minorHAnsi" w:hAnsiTheme="minorHAnsi" w:cstheme="minorHAnsi"/>
                <w:b/>
                <w:color w:val="000000"/>
                <w:lang w:val="en-GB"/>
              </w:rPr>
              <w:t xml:space="preserve"> (</w:t>
            </w:r>
            <w:r w:rsidRPr="00EA5AB4">
              <w:rPr>
                <w:rFonts w:asciiTheme="minorHAnsi" w:hAnsiTheme="minorHAnsi" w:cstheme="minorHAnsi"/>
                <w:color w:val="000000"/>
                <w:lang w:val="en-GB"/>
              </w:rPr>
              <w:t>2007) “The road to development through the development of roads”. Technology and Education Journal, Alexander Technological Educational Institute of Thessaloniki, Vol. 18, pp. 8-9.</w:t>
            </w:r>
          </w:p>
        </w:tc>
      </w:tr>
      <w:tr w:rsidR="008C6295" w:rsidRPr="00E11A8E" w14:paraId="4F170117" w14:textId="77777777" w:rsidTr="00E80C79">
        <w:tc>
          <w:tcPr>
            <w:tcW w:w="565" w:type="dxa"/>
            <w:gridSpan w:val="3"/>
            <w:tcBorders>
              <w:top w:val="dotted" w:sz="4" w:space="0" w:color="auto"/>
              <w:bottom w:val="dotted" w:sz="4" w:space="0" w:color="auto"/>
            </w:tcBorders>
          </w:tcPr>
          <w:p w14:paraId="464D63B6" w14:textId="5ED72950" w:rsidR="008C6295" w:rsidRPr="00EA5AB4" w:rsidRDefault="00CD6F2B" w:rsidP="008C6295">
            <w:pPr>
              <w:spacing w:before="60" w:after="60"/>
              <w:jc w:val="center"/>
              <w:rPr>
                <w:rFonts w:asciiTheme="minorHAnsi" w:eastAsia="Times New Roman" w:hAnsiTheme="minorHAnsi" w:cstheme="minorHAnsi"/>
                <w:bCs/>
                <w:lang w:eastAsia="el-GR"/>
              </w:rPr>
            </w:pPr>
            <w:r>
              <w:rPr>
                <w:rFonts w:asciiTheme="minorHAnsi" w:eastAsia="Times New Roman" w:hAnsiTheme="minorHAnsi" w:cstheme="minorHAnsi"/>
                <w:bCs/>
                <w:lang w:eastAsia="el-GR"/>
              </w:rPr>
              <w:t>3</w:t>
            </w:r>
            <w:r w:rsidR="008C6295" w:rsidRPr="00EA5AB4">
              <w:rPr>
                <w:rFonts w:asciiTheme="minorHAnsi" w:eastAsia="Times New Roman" w:hAnsiTheme="minorHAnsi" w:cstheme="minorHAnsi"/>
                <w:bCs/>
                <w:lang w:eastAsia="el-GR"/>
              </w:rPr>
              <w:t>.</w:t>
            </w:r>
          </w:p>
        </w:tc>
        <w:tc>
          <w:tcPr>
            <w:tcW w:w="1124" w:type="dxa"/>
            <w:tcBorders>
              <w:top w:val="dotted" w:sz="4" w:space="0" w:color="auto"/>
              <w:bottom w:val="dotted" w:sz="4" w:space="0" w:color="auto"/>
            </w:tcBorders>
          </w:tcPr>
          <w:p w14:paraId="21F7074C" w14:textId="77777777" w:rsidR="008C6295" w:rsidRPr="00EA5AB4" w:rsidRDefault="008C6295" w:rsidP="008C6295">
            <w:pPr>
              <w:spacing w:before="60" w:after="60"/>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Cs/>
                <w:lang w:eastAsia="el-GR"/>
              </w:rPr>
              <w:t>20</w:t>
            </w:r>
            <w:r w:rsidRPr="00EA5AB4">
              <w:rPr>
                <w:rFonts w:asciiTheme="minorHAnsi" w:eastAsia="Times New Roman" w:hAnsiTheme="minorHAnsi" w:cstheme="minorHAnsi"/>
                <w:bCs/>
                <w:lang w:val="en-US" w:eastAsia="el-GR"/>
              </w:rPr>
              <w:t>15</w:t>
            </w:r>
          </w:p>
        </w:tc>
        <w:tc>
          <w:tcPr>
            <w:tcW w:w="7273" w:type="dxa"/>
            <w:gridSpan w:val="3"/>
            <w:tcBorders>
              <w:top w:val="dotted" w:sz="4" w:space="0" w:color="auto"/>
              <w:bottom w:val="dotted" w:sz="4" w:space="0" w:color="auto"/>
            </w:tcBorders>
          </w:tcPr>
          <w:p w14:paraId="1CDFC1B5" w14:textId="77777777" w:rsidR="008C6295" w:rsidRPr="00EA5AB4" w:rsidRDefault="008C6295" w:rsidP="008C6295">
            <w:pPr>
              <w:spacing w:before="60" w:after="60"/>
              <w:ind w:left="459" w:hanging="425"/>
              <w:jc w:val="both"/>
              <w:rPr>
                <w:rFonts w:asciiTheme="minorHAnsi" w:eastAsia="Times New Roman" w:hAnsiTheme="minorHAnsi" w:cstheme="minorHAnsi"/>
                <w:bCs/>
                <w:lang w:val="en-US" w:eastAsia="el-GR"/>
              </w:rPr>
            </w:pPr>
            <w:r w:rsidRPr="00EA5AB4">
              <w:rPr>
                <w:rFonts w:asciiTheme="minorHAnsi" w:eastAsia="Times New Roman" w:hAnsiTheme="minorHAnsi" w:cstheme="minorHAnsi"/>
                <w:b/>
                <w:bCs/>
                <w:lang w:val="en-US" w:eastAsia="el-GR"/>
              </w:rPr>
              <w:t>Konstantinidis, D.</w:t>
            </w:r>
            <w:r w:rsidRPr="00EA5AB4">
              <w:rPr>
                <w:rFonts w:asciiTheme="minorHAnsi" w:eastAsia="Times New Roman" w:hAnsiTheme="minorHAnsi" w:cstheme="minorHAnsi"/>
                <w:bCs/>
                <w:lang w:val="en-US" w:eastAsia="el-GR"/>
              </w:rPr>
              <w:t xml:space="preserve"> (2015). “Inspection accreditation, non-destructive testing and condition of bridges”, PIARC and APDP Romania International Seminar on Maintenance of Bridges, 28-30 May, Bucharest.</w:t>
            </w:r>
          </w:p>
        </w:tc>
      </w:tr>
    </w:tbl>
    <w:p w14:paraId="40919C02" w14:textId="77777777" w:rsidR="00262B97" w:rsidRPr="00EA5AB4" w:rsidRDefault="00262B97" w:rsidP="00262B97">
      <w:pPr>
        <w:tabs>
          <w:tab w:val="left" w:pos="284"/>
        </w:tabs>
        <w:spacing w:before="60" w:after="60"/>
        <w:jc w:val="both"/>
        <w:rPr>
          <w:rFonts w:asciiTheme="minorHAnsi" w:hAnsiTheme="minorHAnsi" w:cstheme="minorHAnsi"/>
          <w:color w:val="000000"/>
          <w:lang w:val="en-GB"/>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1120"/>
        <w:gridCol w:w="7278"/>
      </w:tblGrid>
      <w:tr w:rsidR="00262B97" w:rsidRPr="00EA5AB4" w14:paraId="7801825F" w14:textId="77777777" w:rsidTr="00B3656D">
        <w:trPr>
          <w:trHeight w:val="324"/>
        </w:trPr>
        <w:tc>
          <w:tcPr>
            <w:tcW w:w="9072" w:type="dxa"/>
            <w:gridSpan w:val="3"/>
            <w:tcBorders>
              <w:top w:val="single" w:sz="12" w:space="0" w:color="auto"/>
              <w:bottom w:val="nil"/>
            </w:tcBorders>
            <w:shd w:val="clear" w:color="auto" w:fill="auto"/>
            <w:vAlign w:val="center"/>
          </w:tcPr>
          <w:p w14:paraId="2D1ACB99"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Διδακτικά Συγγράμματα</w:t>
            </w:r>
          </w:p>
        </w:tc>
      </w:tr>
      <w:tr w:rsidR="00262B97" w:rsidRPr="00EA5AB4" w14:paraId="743DF2D0" w14:textId="77777777" w:rsidTr="00B3656D">
        <w:tblPrEx>
          <w:tblBorders>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dotted" w:sz="4" w:space="0" w:color="auto"/>
              <w:right w:val="nil"/>
            </w:tcBorders>
          </w:tcPr>
          <w:p w14:paraId="6CF375E3"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w:t>
            </w:r>
          </w:p>
        </w:tc>
        <w:tc>
          <w:tcPr>
            <w:tcW w:w="1134" w:type="dxa"/>
            <w:tcBorders>
              <w:top w:val="nil"/>
              <w:left w:val="nil"/>
              <w:bottom w:val="dotted" w:sz="4" w:space="0" w:color="auto"/>
              <w:right w:val="nil"/>
            </w:tcBorders>
          </w:tcPr>
          <w:p w14:paraId="52FE7D93" w14:textId="77777777" w:rsidR="00262B97" w:rsidRPr="00EA5AB4" w:rsidRDefault="00262B97" w:rsidP="00B3656D">
            <w:pPr>
              <w:spacing w:before="60" w:after="60"/>
              <w:rPr>
                <w:rFonts w:asciiTheme="minorHAnsi" w:eastAsia="Times New Roman" w:hAnsiTheme="minorHAnsi" w:cstheme="minorHAnsi"/>
                <w:lang w:eastAsia="el-GR"/>
              </w:rPr>
            </w:pPr>
          </w:p>
        </w:tc>
        <w:tc>
          <w:tcPr>
            <w:tcW w:w="7371" w:type="dxa"/>
            <w:tcBorders>
              <w:top w:val="nil"/>
              <w:left w:val="nil"/>
              <w:bottom w:val="dotted" w:sz="4" w:space="0" w:color="auto"/>
              <w:right w:val="nil"/>
            </w:tcBorders>
          </w:tcPr>
          <w:p w14:paraId="082450D7"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Σημειώσεις Γεφυροποιίας</w:t>
            </w:r>
          </w:p>
        </w:tc>
      </w:tr>
    </w:tbl>
    <w:p w14:paraId="079903F0" w14:textId="77777777" w:rsidR="00262B97" w:rsidRPr="00EA5AB4" w:rsidRDefault="00262B97" w:rsidP="00262B97">
      <w:pPr>
        <w:spacing w:before="60" w:after="60"/>
        <w:rPr>
          <w:rFonts w:asciiTheme="minorHAnsi" w:eastAsia="Times New Roman" w:hAnsiTheme="minorHAnsi" w:cstheme="minorHAnsi"/>
          <w:lang w:eastAsia="el-GR"/>
        </w:rPr>
      </w:pPr>
    </w:p>
    <w:tbl>
      <w:tblPr>
        <w:tblStyle w:val="a8"/>
        <w:tblW w:w="9686"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42"/>
        <w:gridCol w:w="7617"/>
        <w:gridCol w:w="142"/>
        <w:gridCol w:w="476"/>
      </w:tblGrid>
      <w:tr w:rsidR="00262B97" w:rsidRPr="00EA5AB4" w14:paraId="5DE0C5A8" w14:textId="77777777" w:rsidTr="00DF776C">
        <w:trPr>
          <w:trHeight w:val="324"/>
        </w:trPr>
        <w:tc>
          <w:tcPr>
            <w:tcW w:w="9686" w:type="dxa"/>
            <w:gridSpan w:val="5"/>
            <w:tcBorders>
              <w:top w:val="single" w:sz="12" w:space="0" w:color="auto"/>
              <w:bottom w:val="dotted" w:sz="4" w:space="0" w:color="auto"/>
            </w:tcBorders>
            <w:shd w:val="clear" w:color="auto" w:fill="auto"/>
            <w:vAlign w:val="center"/>
          </w:tcPr>
          <w:p w14:paraId="1438B0BC" w14:textId="00CC720D" w:rsidR="00262B97" w:rsidRPr="00EA5AB4" w:rsidRDefault="00EE2D84" w:rsidP="00B3656D">
            <w:pPr>
              <w:shd w:val="clear" w:color="auto" w:fill="EFEFDD"/>
              <w:spacing w:before="60" w:after="60"/>
              <w:outlineLvl w:val="3"/>
              <w:rPr>
                <w:rFonts w:asciiTheme="minorHAnsi" w:hAnsiTheme="minorHAnsi" w:cstheme="minorHAnsi"/>
                <w:b/>
                <w:color w:val="365F91" w:themeColor="accent1" w:themeShade="BF"/>
              </w:rPr>
            </w:pPr>
            <w:r w:rsidRPr="00EA5AB4">
              <w:rPr>
                <w:rFonts w:asciiTheme="minorHAnsi" w:eastAsia="Times New Roman" w:hAnsiTheme="minorHAnsi" w:cstheme="minorHAnsi"/>
                <w:b/>
                <w:bCs/>
                <w:iCs/>
                <w:color w:val="365F91" w:themeColor="accent1" w:themeShade="BF"/>
                <w:lang w:eastAsia="el-GR"/>
              </w:rPr>
              <w:t>Συμμετοχή στη Συγγραφή Διεθνών Οδηγιών</w:t>
            </w:r>
          </w:p>
        </w:tc>
      </w:tr>
      <w:tr w:rsidR="00715A42" w:rsidRPr="00E11A8E" w14:paraId="4F52027A"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c>
          <w:tcPr>
            <w:tcW w:w="1309" w:type="dxa"/>
            <w:tcBorders>
              <w:top w:val="nil"/>
              <w:left w:val="nil"/>
              <w:bottom w:val="dotted" w:sz="4" w:space="0" w:color="auto"/>
              <w:right w:val="nil"/>
            </w:tcBorders>
          </w:tcPr>
          <w:p w14:paraId="72CCB51D" w14:textId="25EDD000" w:rsidR="00715A42" w:rsidRPr="00EA5AB4" w:rsidRDefault="00715A42" w:rsidP="00EE2D84">
            <w:pPr>
              <w:spacing w:before="60" w:after="60"/>
              <w:rPr>
                <w:rFonts w:asciiTheme="minorHAnsi" w:hAnsiTheme="minorHAnsi" w:cstheme="minorHAnsi"/>
                <w:color w:val="000000"/>
                <w:lang w:val="en-US"/>
              </w:rPr>
            </w:pPr>
            <w:r w:rsidRPr="00EA5AB4">
              <w:rPr>
                <w:rFonts w:asciiTheme="minorHAnsi" w:hAnsiTheme="minorHAnsi" w:cstheme="minorHAnsi"/>
                <w:color w:val="000000"/>
                <w:lang w:val="en-US"/>
              </w:rPr>
              <w:t>2004-2007</w:t>
            </w:r>
          </w:p>
        </w:tc>
        <w:tc>
          <w:tcPr>
            <w:tcW w:w="8377" w:type="dxa"/>
            <w:gridSpan w:val="4"/>
            <w:tcBorders>
              <w:top w:val="nil"/>
              <w:left w:val="nil"/>
              <w:bottom w:val="dotted" w:sz="4" w:space="0" w:color="auto"/>
              <w:right w:val="nil"/>
            </w:tcBorders>
          </w:tcPr>
          <w:p w14:paraId="1012611C" w14:textId="77777777" w:rsidR="00715A42" w:rsidRPr="00EA5AB4" w:rsidRDefault="00715A42" w:rsidP="00585C37">
            <w:pPr>
              <w:spacing w:before="60" w:after="60"/>
              <w:ind w:right="-1"/>
              <w:jc w:val="both"/>
              <w:rPr>
                <w:rFonts w:asciiTheme="minorHAnsi" w:hAnsiTheme="minorHAnsi" w:cstheme="minorHAnsi"/>
                <w:color w:val="000000"/>
                <w:lang w:val="en-US"/>
              </w:rPr>
            </w:pPr>
            <w:r w:rsidRPr="00EA5AB4">
              <w:rPr>
                <w:rFonts w:asciiTheme="minorHAnsi" w:hAnsiTheme="minorHAnsi" w:cstheme="minorHAnsi"/>
                <w:color w:val="000000"/>
                <w:lang w:val="en-US"/>
              </w:rPr>
              <w:t>Word Road Association (PIARC) Technical Reports</w:t>
            </w:r>
          </w:p>
          <w:p w14:paraId="2C243A1A" w14:textId="77777777" w:rsidR="00715A42" w:rsidRPr="00EA5AB4" w:rsidRDefault="00715A42" w:rsidP="00585C37">
            <w:pPr>
              <w:numPr>
                <w:ilvl w:val="0"/>
                <w:numId w:val="9"/>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Road Bridges: Improvement of Durability in Design and Construction </w:t>
            </w:r>
          </w:p>
          <w:p w14:paraId="04D5C380" w14:textId="77777777" w:rsidR="00715A42" w:rsidRPr="00EA5AB4" w:rsidRDefault="00715A42" w:rsidP="00585C37">
            <w:pPr>
              <w:numPr>
                <w:ilvl w:val="0"/>
                <w:numId w:val="9"/>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Increase of Durability or lifetime in existing bridges</w:t>
            </w:r>
          </w:p>
          <w:p w14:paraId="324D01FD" w14:textId="15FE8F7A" w:rsidR="00715A42" w:rsidRPr="00EA5AB4" w:rsidRDefault="00715A42" w:rsidP="00585C37">
            <w:pPr>
              <w:numPr>
                <w:ilvl w:val="0"/>
                <w:numId w:val="9"/>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Approaches to Cost Effective Bridge Management </w:t>
            </w:r>
          </w:p>
        </w:tc>
      </w:tr>
      <w:tr w:rsidR="00EE2D84" w:rsidRPr="00E11A8E" w14:paraId="4D8DB2B7"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c>
          <w:tcPr>
            <w:tcW w:w="1309" w:type="dxa"/>
            <w:tcBorders>
              <w:top w:val="nil"/>
              <w:left w:val="nil"/>
              <w:bottom w:val="dotted" w:sz="4" w:space="0" w:color="auto"/>
              <w:right w:val="nil"/>
            </w:tcBorders>
          </w:tcPr>
          <w:p w14:paraId="4C2C35B1" w14:textId="4BEE373B" w:rsidR="00EE2D84" w:rsidRPr="00EA5AB4" w:rsidRDefault="00EE2D84" w:rsidP="00EE2D84">
            <w:pPr>
              <w:spacing w:before="60" w:after="60"/>
              <w:rPr>
                <w:rFonts w:asciiTheme="minorHAnsi" w:eastAsia="Times New Roman" w:hAnsiTheme="minorHAnsi" w:cstheme="minorHAnsi"/>
                <w:lang w:val="en-US" w:eastAsia="el-GR"/>
              </w:rPr>
            </w:pPr>
            <w:r w:rsidRPr="00EA5AB4">
              <w:rPr>
                <w:rFonts w:asciiTheme="minorHAnsi" w:hAnsiTheme="minorHAnsi" w:cstheme="minorHAnsi"/>
                <w:color w:val="000000"/>
                <w:lang w:val="en-US"/>
              </w:rPr>
              <w:t>2008-2011</w:t>
            </w:r>
          </w:p>
        </w:tc>
        <w:tc>
          <w:tcPr>
            <w:tcW w:w="8377" w:type="dxa"/>
            <w:gridSpan w:val="4"/>
            <w:tcBorders>
              <w:top w:val="nil"/>
              <w:left w:val="nil"/>
              <w:bottom w:val="dotted" w:sz="4" w:space="0" w:color="auto"/>
              <w:right w:val="nil"/>
            </w:tcBorders>
          </w:tcPr>
          <w:p w14:paraId="5A93456C" w14:textId="77777777" w:rsidR="00EE2D84" w:rsidRPr="00EA5AB4" w:rsidRDefault="00EE2D84" w:rsidP="00585C37">
            <w:pPr>
              <w:spacing w:before="60" w:after="60"/>
              <w:ind w:right="-1"/>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Word Road Association (PIARC) Technical Reports </w:t>
            </w:r>
          </w:p>
          <w:p w14:paraId="304CD9A5" w14:textId="2C552C5A" w:rsidR="00EE2D84" w:rsidRPr="00EA5AB4" w:rsidRDefault="00EE2D84" w:rsidP="00585C37">
            <w:pPr>
              <w:numPr>
                <w:ilvl w:val="0"/>
                <w:numId w:val="8"/>
              </w:numPr>
              <w:tabs>
                <w:tab w:val="clear" w:pos="720"/>
              </w:tabs>
              <w:spacing w:before="60" w:after="60"/>
              <w:ind w:left="457" w:right="-1" w:hanging="457"/>
              <w:jc w:val="both"/>
              <w:rPr>
                <w:rFonts w:asciiTheme="minorHAnsi" w:hAnsiTheme="minorHAnsi" w:cstheme="minorHAnsi"/>
                <w:color w:val="000000"/>
                <w:lang w:val="en-US"/>
              </w:rPr>
            </w:pPr>
            <w:r w:rsidRPr="00EA5AB4">
              <w:rPr>
                <w:rFonts w:asciiTheme="minorHAnsi" w:hAnsiTheme="minorHAnsi" w:cstheme="minorHAnsi"/>
                <w:color w:val="000000"/>
                <w:lang w:val="en-US"/>
              </w:rPr>
              <w:lastRenderedPageBreak/>
              <w:t xml:space="preserve">Large Road Bridges: Management, Assessment, Inspection, Innovative Maintenance Techniques </w:t>
            </w:r>
          </w:p>
          <w:p w14:paraId="0F46548E" w14:textId="77777777" w:rsidR="00EE2D84" w:rsidRPr="00EA5AB4" w:rsidRDefault="00EE2D84" w:rsidP="00585C37">
            <w:pPr>
              <w:numPr>
                <w:ilvl w:val="0"/>
                <w:numId w:val="8"/>
              </w:numPr>
              <w:tabs>
                <w:tab w:val="clear" w:pos="720"/>
              </w:tabs>
              <w:spacing w:before="60" w:after="60"/>
              <w:ind w:left="457" w:right="-1" w:hanging="45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Inspection Accreditation, Non – Destructive Testing and Condition Assessment of Bridges </w:t>
            </w:r>
          </w:p>
          <w:p w14:paraId="5714A1BD" w14:textId="6CA6E44C" w:rsidR="00EE2D84" w:rsidRPr="00EA5AB4" w:rsidRDefault="00EE2D84" w:rsidP="00585C37">
            <w:pPr>
              <w:numPr>
                <w:ilvl w:val="0"/>
                <w:numId w:val="8"/>
              </w:numPr>
              <w:tabs>
                <w:tab w:val="clear" w:pos="720"/>
              </w:tabs>
              <w:spacing w:before="60" w:after="60"/>
              <w:ind w:left="457" w:right="-1" w:hanging="45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Management of bridge stock and adaptation to climate change </w:t>
            </w:r>
          </w:p>
        </w:tc>
      </w:tr>
      <w:tr w:rsidR="00EE2D84" w:rsidRPr="00E11A8E" w14:paraId="26BFA171"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c>
          <w:tcPr>
            <w:tcW w:w="1309" w:type="dxa"/>
            <w:tcBorders>
              <w:top w:val="nil"/>
              <w:left w:val="nil"/>
              <w:bottom w:val="dotted" w:sz="4" w:space="0" w:color="auto"/>
              <w:right w:val="nil"/>
            </w:tcBorders>
          </w:tcPr>
          <w:p w14:paraId="60145399" w14:textId="4F00F18A" w:rsidR="00EE2D84" w:rsidRPr="00EA5AB4" w:rsidRDefault="00EE2D84" w:rsidP="00EE2D84">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lastRenderedPageBreak/>
              <w:t>2012-2015</w:t>
            </w:r>
          </w:p>
        </w:tc>
        <w:tc>
          <w:tcPr>
            <w:tcW w:w="8377" w:type="dxa"/>
            <w:gridSpan w:val="4"/>
            <w:tcBorders>
              <w:top w:val="nil"/>
              <w:left w:val="nil"/>
              <w:bottom w:val="dotted" w:sz="4" w:space="0" w:color="auto"/>
              <w:right w:val="nil"/>
            </w:tcBorders>
          </w:tcPr>
          <w:p w14:paraId="723F156B" w14:textId="77777777" w:rsidR="00EE2D84" w:rsidRPr="00EA5AB4" w:rsidRDefault="00EE2D84" w:rsidP="00585C37">
            <w:pPr>
              <w:spacing w:before="60" w:after="60"/>
              <w:jc w:val="both"/>
              <w:rPr>
                <w:rFonts w:asciiTheme="minorHAnsi" w:hAnsiTheme="minorHAnsi" w:cstheme="minorHAnsi"/>
                <w:color w:val="000000"/>
                <w:lang w:val="en-US"/>
              </w:rPr>
            </w:pPr>
            <w:r w:rsidRPr="00EA5AB4">
              <w:rPr>
                <w:rFonts w:asciiTheme="minorHAnsi" w:hAnsiTheme="minorHAnsi" w:cstheme="minorHAnsi"/>
                <w:color w:val="000000"/>
                <w:lang w:val="en-US"/>
              </w:rPr>
              <w:t>Word Road Association (PIARC) Technical Reports</w:t>
            </w:r>
          </w:p>
          <w:p w14:paraId="7925A55A" w14:textId="77777777" w:rsidR="00EE2D84" w:rsidRPr="00EA5AB4" w:rsidRDefault="00EE2D84" w:rsidP="00585C37">
            <w:pPr>
              <w:numPr>
                <w:ilvl w:val="0"/>
                <w:numId w:val="7"/>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New Repair and Rehabilitation Methods of Road Bridges</w:t>
            </w:r>
          </w:p>
          <w:p w14:paraId="1E7B2A3D" w14:textId="77777777" w:rsidR="00EE2D84" w:rsidRPr="00EA5AB4" w:rsidRDefault="00EE2D84" w:rsidP="00585C37">
            <w:pPr>
              <w:numPr>
                <w:ilvl w:val="0"/>
                <w:numId w:val="7"/>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Estimation of Load Carrying Capacity of Bridges Based on Damage and Deficiency </w:t>
            </w:r>
          </w:p>
          <w:p w14:paraId="06D7FADD" w14:textId="16F3B533" w:rsidR="00EE2D84" w:rsidRPr="00EA5AB4" w:rsidRDefault="00EE2D84" w:rsidP="00585C37">
            <w:pPr>
              <w:numPr>
                <w:ilvl w:val="0"/>
                <w:numId w:val="7"/>
              </w:numPr>
              <w:tabs>
                <w:tab w:val="clear" w:pos="720"/>
              </w:tabs>
              <w:spacing w:before="60" w:after="60"/>
              <w:ind w:left="457" w:right="-1" w:hanging="437"/>
              <w:jc w:val="both"/>
              <w:rPr>
                <w:rFonts w:asciiTheme="minorHAnsi" w:hAnsiTheme="minorHAnsi" w:cstheme="minorHAnsi"/>
                <w:color w:val="000000"/>
                <w:lang w:val="en-US"/>
              </w:rPr>
            </w:pPr>
            <w:r w:rsidRPr="00EA5AB4">
              <w:rPr>
                <w:rFonts w:asciiTheme="minorHAnsi" w:hAnsiTheme="minorHAnsi" w:cstheme="minorHAnsi"/>
                <w:color w:val="000000"/>
                <w:lang w:val="en-US"/>
              </w:rPr>
              <w:t xml:space="preserve">Risk-Based Management of the Bridge Stock </w:t>
            </w:r>
          </w:p>
        </w:tc>
      </w:tr>
      <w:tr w:rsidR="00100601" w:rsidRPr="00E11A8E" w14:paraId="5BE10BD6"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c>
          <w:tcPr>
            <w:tcW w:w="1309" w:type="dxa"/>
            <w:tcBorders>
              <w:top w:val="nil"/>
              <w:left w:val="nil"/>
              <w:bottom w:val="dotted" w:sz="4" w:space="0" w:color="auto"/>
              <w:right w:val="nil"/>
            </w:tcBorders>
          </w:tcPr>
          <w:p w14:paraId="4689E6A6" w14:textId="77777777" w:rsidR="00100601" w:rsidRPr="00EA5AB4" w:rsidRDefault="00100601" w:rsidP="00100601">
            <w:pPr>
              <w:spacing w:before="60" w:after="60"/>
              <w:rPr>
                <w:rFonts w:asciiTheme="minorHAnsi" w:eastAsia="Times New Roman" w:hAnsiTheme="minorHAnsi" w:cstheme="minorHAnsi"/>
                <w:lang w:val="en-US" w:eastAsia="el-GR"/>
              </w:rPr>
            </w:pPr>
          </w:p>
        </w:tc>
        <w:tc>
          <w:tcPr>
            <w:tcW w:w="8377" w:type="dxa"/>
            <w:gridSpan w:val="4"/>
            <w:tcBorders>
              <w:top w:val="nil"/>
              <w:left w:val="nil"/>
              <w:bottom w:val="dotted" w:sz="4" w:space="0" w:color="auto"/>
              <w:right w:val="nil"/>
            </w:tcBorders>
          </w:tcPr>
          <w:p w14:paraId="33624440" w14:textId="77777777" w:rsidR="00100601" w:rsidRPr="00EA5AB4" w:rsidRDefault="00100601" w:rsidP="00100601">
            <w:pPr>
              <w:spacing w:before="60" w:after="60"/>
              <w:rPr>
                <w:rFonts w:asciiTheme="minorHAnsi" w:hAnsiTheme="minorHAnsi" w:cstheme="minorHAnsi"/>
                <w:color w:val="000000"/>
                <w:lang w:val="en-US"/>
              </w:rPr>
            </w:pPr>
          </w:p>
        </w:tc>
      </w:tr>
      <w:tr w:rsidR="00262B97" w:rsidRPr="00EA5AB4" w14:paraId="713B2207" w14:textId="77777777" w:rsidTr="0059445E">
        <w:trPr>
          <w:gridAfter w:val="2"/>
          <w:wAfter w:w="618" w:type="dxa"/>
          <w:trHeight w:val="324"/>
        </w:trPr>
        <w:tc>
          <w:tcPr>
            <w:tcW w:w="9068" w:type="dxa"/>
            <w:gridSpan w:val="3"/>
            <w:tcBorders>
              <w:top w:val="single" w:sz="12" w:space="0" w:color="auto"/>
              <w:bottom w:val="dotted" w:sz="4" w:space="0" w:color="auto"/>
            </w:tcBorders>
            <w:shd w:val="clear" w:color="auto" w:fill="auto"/>
            <w:vAlign w:val="center"/>
          </w:tcPr>
          <w:p w14:paraId="5184DDBB"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Αναγνώριση Επιστημονικού Έργου</w:t>
            </w:r>
          </w:p>
        </w:tc>
      </w:tr>
      <w:tr w:rsidR="00262B97" w:rsidRPr="00EA5AB4" w14:paraId="6F5A842C"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Pr>
        <w:tc>
          <w:tcPr>
            <w:tcW w:w="9068" w:type="dxa"/>
            <w:gridSpan w:val="3"/>
            <w:tcBorders>
              <w:top w:val="dotted" w:sz="4" w:space="0" w:color="auto"/>
              <w:left w:val="nil"/>
              <w:bottom w:val="dotted" w:sz="4" w:space="0" w:color="auto"/>
              <w:right w:val="nil"/>
            </w:tcBorders>
          </w:tcPr>
          <w:p w14:paraId="0495513F" w14:textId="77777777" w:rsidR="00262B97" w:rsidRPr="00EA5AB4" w:rsidRDefault="00262B97" w:rsidP="00B3656D">
            <w:pPr>
              <w:spacing w:before="60" w:after="60"/>
              <w:rPr>
                <w:rFonts w:asciiTheme="minorHAnsi" w:eastAsia="Times New Roman" w:hAnsiTheme="minorHAnsi" w:cstheme="minorHAnsi"/>
                <w:b/>
                <w:color w:val="365F91" w:themeColor="accent1" w:themeShade="BF"/>
                <w:lang w:eastAsia="el-GR"/>
              </w:rPr>
            </w:pPr>
            <w:r w:rsidRPr="00EA5AB4">
              <w:rPr>
                <w:rFonts w:asciiTheme="minorHAnsi" w:eastAsia="Times New Roman" w:hAnsiTheme="minorHAnsi" w:cstheme="minorHAnsi"/>
                <w:b/>
                <w:color w:val="365F91" w:themeColor="accent1" w:themeShade="BF"/>
                <w:lang w:eastAsia="el-GR"/>
              </w:rPr>
              <w:t>Α. Βραβεία - Διακρίσεις - Υποτροφίες</w:t>
            </w:r>
          </w:p>
        </w:tc>
      </w:tr>
      <w:tr w:rsidR="00262B97" w:rsidRPr="00EA5AB4" w14:paraId="2BB8568C"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Pr>
        <w:tc>
          <w:tcPr>
            <w:tcW w:w="1309" w:type="dxa"/>
            <w:tcBorders>
              <w:top w:val="dotted" w:sz="4" w:space="0" w:color="auto"/>
              <w:left w:val="nil"/>
              <w:bottom w:val="dotted" w:sz="4" w:space="0" w:color="auto"/>
              <w:right w:val="nil"/>
            </w:tcBorders>
          </w:tcPr>
          <w:p w14:paraId="7E8D8537" w14:textId="4D82B52F"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w:t>
            </w:r>
            <w:r w:rsidR="00B8414D" w:rsidRPr="00EA5AB4">
              <w:rPr>
                <w:rFonts w:asciiTheme="minorHAnsi" w:eastAsia="Times New Roman" w:hAnsiTheme="minorHAnsi" w:cstheme="minorHAnsi"/>
                <w:lang w:eastAsia="el-GR"/>
              </w:rPr>
              <w:t>0, 1991, 1992</w:t>
            </w:r>
          </w:p>
        </w:tc>
        <w:tc>
          <w:tcPr>
            <w:tcW w:w="7759" w:type="dxa"/>
            <w:gridSpan w:val="2"/>
            <w:tcBorders>
              <w:top w:val="dotted" w:sz="4" w:space="0" w:color="auto"/>
              <w:left w:val="nil"/>
              <w:bottom w:val="dotted" w:sz="4" w:space="0" w:color="auto"/>
              <w:right w:val="nil"/>
            </w:tcBorders>
          </w:tcPr>
          <w:p w14:paraId="60E39115" w14:textId="77777777" w:rsidR="00B8414D" w:rsidRPr="00EA5AB4" w:rsidRDefault="00B8414D" w:rsidP="00B8414D">
            <w:pPr>
              <w:spacing w:before="60" w:after="60"/>
              <w:rPr>
                <w:rFonts w:asciiTheme="minorHAnsi" w:hAnsiTheme="minorHAnsi" w:cstheme="minorHAnsi"/>
                <w:lang w:eastAsia="de-DE"/>
              </w:rPr>
            </w:pPr>
            <w:r w:rsidRPr="00EA5AB4">
              <w:rPr>
                <w:rFonts w:asciiTheme="minorHAnsi" w:hAnsiTheme="minorHAnsi" w:cstheme="minorHAnsi"/>
                <w:lang w:eastAsia="de-DE"/>
              </w:rPr>
              <w:t>Ίδρυμα Κρατικών Υποτροφιών Ελλάδος</w:t>
            </w:r>
          </w:p>
          <w:p w14:paraId="163C8B4A" w14:textId="3EC3D96D" w:rsidR="00262B97" w:rsidRPr="00EA5AB4" w:rsidRDefault="00B8414D" w:rsidP="00B8414D">
            <w:pPr>
              <w:spacing w:before="60" w:after="60"/>
              <w:rPr>
                <w:rFonts w:asciiTheme="minorHAnsi" w:eastAsia="Times New Roman" w:hAnsiTheme="minorHAnsi" w:cstheme="minorHAnsi"/>
                <w:lang w:eastAsia="el-GR"/>
              </w:rPr>
            </w:pPr>
            <w:r w:rsidRPr="00EA5AB4">
              <w:rPr>
                <w:rFonts w:asciiTheme="minorHAnsi" w:hAnsiTheme="minorHAnsi" w:cstheme="minorHAnsi"/>
                <w:lang w:eastAsia="de-DE"/>
              </w:rPr>
              <w:t>Υποτροφία για επίδοση κατά τα αντίστοιχα έτη προπτυχιακών σπουδών</w:t>
            </w:r>
          </w:p>
        </w:tc>
      </w:tr>
      <w:tr w:rsidR="00262B97" w:rsidRPr="00EA5AB4" w14:paraId="3561AE16"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Pr>
        <w:tc>
          <w:tcPr>
            <w:tcW w:w="1309" w:type="dxa"/>
            <w:tcBorders>
              <w:top w:val="dotted" w:sz="4" w:space="0" w:color="auto"/>
              <w:left w:val="nil"/>
              <w:bottom w:val="dotted" w:sz="4" w:space="0" w:color="auto"/>
              <w:right w:val="nil"/>
            </w:tcBorders>
          </w:tcPr>
          <w:p w14:paraId="59DD0955" w14:textId="4609A03D"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199</w:t>
            </w:r>
            <w:r w:rsidR="00B8414D" w:rsidRPr="00EA5AB4">
              <w:rPr>
                <w:rFonts w:asciiTheme="minorHAnsi" w:eastAsia="Times New Roman" w:hAnsiTheme="minorHAnsi" w:cstheme="minorHAnsi"/>
                <w:lang w:eastAsia="el-GR"/>
              </w:rPr>
              <w:t>3</w:t>
            </w:r>
          </w:p>
        </w:tc>
        <w:tc>
          <w:tcPr>
            <w:tcW w:w="7759" w:type="dxa"/>
            <w:gridSpan w:val="2"/>
            <w:tcBorders>
              <w:top w:val="dotted" w:sz="4" w:space="0" w:color="auto"/>
              <w:left w:val="nil"/>
              <w:bottom w:val="dotted" w:sz="4" w:space="0" w:color="auto"/>
              <w:right w:val="nil"/>
            </w:tcBorders>
          </w:tcPr>
          <w:p w14:paraId="30B5CE7F" w14:textId="77777777" w:rsidR="00B8414D" w:rsidRPr="00EA5AB4" w:rsidRDefault="00B8414D" w:rsidP="00B8414D">
            <w:pPr>
              <w:tabs>
                <w:tab w:val="left" w:pos="1260"/>
                <w:tab w:val="left" w:pos="10944"/>
              </w:tabs>
              <w:spacing w:before="60" w:after="60"/>
              <w:jc w:val="both"/>
              <w:rPr>
                <w:rFonts w:asciiTheme="minorHAnsi" w:hAnsiTheme="minorHAnsi" w:cstheme="minorHAnsi"/>
                <w:bCs/>
                <w:lang w:eastAsia="de-DE"/>
              </w:rPr>
            </w:pPr>
            <w:r w:rsidRPr="00EA5AB4">
              <w:rPr>
                <w:rFonts w:asciiTheme="minorHAnsi" w:hAnsiTheme="minorHAnsi" w:cstheme="minorHAnsi"/>
                <w:bCs/>
                <w:lang w:eastAsia="de-DE"/>
              </w:rPr>
              <w:t xml:space="preserve">Τεχνικό Επιμελητήριο Ελλάδος </w:t>
            </w:r>
          </w:p>
          <w:p w14:paraId="0FBBDEDE" w14:textId="7A551A40" w:rsidR="00262B97" w:rsidRPr="00EA5AB4" w:rsidRDefault="00B8414D" w:rsidP="00B8414D">
            <w:pPr>
              <w:tabs>
                <w:tab w:val="left" w:pos="1260"/>
                <w:tab w:val="left" w:pos="10944"/>
              </w:tabs>
              <w:spacing w:before="60" w:after="60"/>
              <w:jc w:val="both"/>
              <w:rPr>
                <w:rFonts w:asciiTheme="minorHAnsi" w:eastAsia="Times New Roman" w:hAnsiTheme="minorHAnsi" w:cstheme="minorHAnsi"/>
                <w:lang w:eastAsia="el-GR"/>
              </w:rPr>
            </w:pPr>
            <w:r w:rsidRPr="00EA5AB4">
              <w:rPr>
                <w:rFonts w:asciiTheme="minorHAnsi" w:hAnsiTheme="minorHAnsi" w:cstheme="minorHAnsi"/>
                <w:bCs/>
                <w:lang w:eastAsia="de-DE"/>
              </w:rPr>
              <w:t>Βράβευση για επίδοση κατά τις προπτυχιακές σπουδές</w:t>
            </w:r>
          </w:p>
        </w:tc>
      </w:tr>
      <w:tr w:rsidR="00262B97" w:rsidRPr="00E11A8E" w14:paraId="377D0D91"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Pr>
        <w:tc>
          <w:tcPr>
            <w:tcW w:w="1309" w:type="dxa"/>
            <w:tcBorders>
              <w:top w:val="dotted" w:sz="4" w:space="0" w:color="auto"/>
              <w:left w:val="nil"/>
              <w:bottom w:val="dotted" w:sz="4" w:space="0" w:color="auto"/>
              <w:right w:val="nil"/>
            </w:tcBorders>
          </w:tcPr>
          <w:p w14:paraId="7F6047BF"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hAnsiTheme="minorHAnsi" w:cstheme="minorHAnsi"/>
                <w:bCs/>
                <w:lang w:val="en-GB" w:eastAsia="de-DE"/>
              </w:rPr>
              <w:t>1997-1998</w:t>
            </w:r>
          </w:p>
        </w:tc>
        <w:tc>
          <w:tcPr>
            <w:tcW w:w="7759" w:type="dxa"/>
            <w:gridSpan w:val="2"/>
            <w:tcBorders>
              <w:top w:val="dotted" w:sz="4" w:space="0" w:color="auto"/>
              <w:left w:val="nil"/>
              <w:bottom w:val="dotted" w:sz="4" w:space="0" w:color="auto"/>
              <w:right w:val="nil"/>
            </w:tcBorders>
          </w:tcPr>
          <w:p w14:paraId="2BAD6EB6" w14:textId="71D270A2" w:rsidR="00262B97" w:rsidRPr="00EA5AB4" w:rsidRDefault="00B8414D" w:rsidP="00B3656D">
            <w:pPr>
              <w:spacing w:before="60" w:after="60"/>
              <w:rPr>
                <w:rFonts w:asciiTheme="minorHAnsi" w:eastAsia="Times New Roman" w:hAnsiTheme="minorHAnsi" w:cstheme="minorHAnsi"/>
                <w:lang w:val="en-US" w:eastAsia="el-GR"/>
              </w:rPr>
            </w:pPr>
            <w:r w:rsidRPr="00EA5AB4">
              <w:rPr>
                <w:rFonts w:asciiTheme="minorHAnsi" w:hAnsiTheme="minorHAnsi" w:cstheme="minorHAnsi"/>
                <w:bCs/>
                <w:lang w:val="en-GB" w:eastAsia="de-DE"/>
              </w:rPr>
              <w:t>European Commission, Marie Curie Research Training Grant</w:t>
            </w:r>
          </w:p>
        </w:tc>
      </w:tr>
      <w:tr w:rsidR="00262B97" w:rsidRPr="00E11A8E" w14:paraId="0C0A9565"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Pr>
        <w:tc>
          <w:tcPr>
            <w:tcW w:w="1309" w:type="dxa"/>
            <w:tcBorders>
              <w:top w:val="dotted" w:sz="4" w:space="0" w:color="auto"/>
              <w:left w:val="nil"/>
              <w:bottom w:val="dotted" w:sz="4" w:space="0" w:color="auto"/>
              <w:right w:val="nil"/>
            </w:tcBorders>
          </w:tcPr>
          <w:p w14:paraId="537E3829"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hAnsiTheme="minorHAnsi" w:cstheme="minorHAnsi"/>
                <w:bCs/>
                <w:lang w:val="en-GB" w:eastAsia="de-DE"/>
              </w:rPr>
              <w:t>2016</w:t>
            </w:r>
          </w:p>
        </w:tc>
        <w:tc>
          <w:tcPr>
            <w:tcW w:w="7759" w:type="dxa"/>
            <w:gridSpan w:val="2"/>
            <w:tcBorders>
              <w:top w:val="dotted" w:sz="4" w:space="0" w:color="auto"/>
              <w:left w:val="nil"/>
              <w:bottom w:val="dotted" w:sz="4" w:space="0" w:color="auto"/>
              <w:right w:val="nil"/>
            </w:tcBorders>
          </w:tcPr>
          <w:p w14:paraId="528327D7" w14:textId="77777777" w:rsidR="00B8414D" w:rsidRPr="00EA5AB4" w:rsidRDefault="00B8414D" w:rsidP="00B8414D">
            <w:pPr>
              <w:tabs>
                <w:tab w:val="left" w:pos="1260"/>
              </w:tabs>
              <w:spacing w:before="60" w:after="60"/>
              <w:ind w:right="45"/>
              <w:jc w:val="both"/>
              <w:rPr>
                <w:rFonts w:asciiTheme="minorHAnsi" w:hAnsiTheme="minorHAnsi" w:cstheme="minorHAnsi"/>
                <w:bCs/>
                <w:lang w:val="en-GB" w:eastAsia="de-DE"/>
              </w:rPr>
            </w:pPr>
            <w:r w:rsidRPr="00EA5AB4">
              <w:rPr>
                <w:rFonts w:asciiTheme="minorHAnsi" w:hAnsiTheme="minorHAnsi" w:cstheme="minorHAnsi"/>
                <w:bCs/>
                <w:lang w:val="en-GB" w:eastAsia="de-DE"/>
              </w:rPr>
              <w:t>USA Government, International Visitor Leadership Program</w:t>
            </w:r>
          </w:p>
          <w:p w14:paraId="4851FAAD" w14:textId="618479F4" w:rsidR="00262B97" w:rsidRPr="00EA5AB4" w:rsidRDefault="00B8414D" w:rsidP="00B8414D">
            <w:pPr>
              <w:tabs>
                <w:tab w:val="left" w:pos="1260"/>
              </w:tabs>
              <w:spacing w:before="60" w:after="60"/>
              <w:ind w:right="45"/>
              <w:jc w:val="both"/>
              <w:rPr>
                <w:rFonts w:asciiTheme="minorHAnsi" w:eastAsia="Times New Roman" w:hAnsiTheme="minorHAnsi" w:cstheme="minorHAnsi"/>
                <w:lang w:val="en-US" w:eastAsia="el-GR"/>
              </w:rPr>
            </w:pPr>
            <w:r w:rsidRPr="00EA5AB4">
              <w:rPr>
                <w:rFonts w:asciiTheme="minorHAnsi" w:hAnsiTheme="minorHAnsi" w:cstheme="minorHAnsi"/>
                <w:bCs/>
                <w:lang w:val="en-GB" w:eastAsia="de-DE"/>
              </w:rPr>
              <w:t>U.S. Department of State's premier professional exchange program</w:t>
            </w:r>
          </w:p>
        </w:tc>
      </w:tr>
      <w:tr w:rsidR="00262B97" w:rsidRPr="00EA5AB4" w14:paraId="04162BE0"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Pr>
        <w:tc>
          <w:tcPr>
            <w:tcW w:w="9068" w:type="dxa"/>
            <w:gridSpan w:val="3"/>
            <w:tcBorders>
              <w:top w:val="dotted" w:sz="4" w:space="0" w:color="auto"/>
              <w:left w:val="nil"/>
              <w:bottom w:val="dotted" w:sz="4" w:space="0" w:color="auto"/>
              <w:right w:val="nil"/>
            </w:tcBorders>
          </w:tcPr>
          <w:p w14:paraId="0D11EF4E" w14:textId="77777777" w:rsidR="00262B97" w:rsidRPr="00EA5AB4" w:rsidRDefault="00262B97" w:rsidP="00B3656D">
            <w:pPr>
              <w:spacing w:before="60" w:after="60"/>
              <w:rPr>
                <w:rFonts w:asciiTheme="minorHAnsi" w:eastAsia="Times New Roman" w:hAnsiTheme="minorHAnsi" w:cstheme="minorHAnsi"/>
                <w:b/>
                <w:color w:val="365F91" w:themeColor="accent1" w:themeShade="BF"/>
                <w:lang w:val="en-US" w:eastAsia="el-GR"/>
              </w:rPr>
            </w:pPr>
            <w:r w:rsidRPr="00EA5AB4">
              <w:rPr>
                <w:rFonts w:asciiTheme="minorHAnsi" w:eastAsia="Times New Roman" w:hAnsiTheme="minorHAnsi" w:cstheme="minorHAnsi"/>
                <w:b/>
                <w:color w:val="365F91" w:themeColor="accent1" w:themeShade="BF"/>
                <w:lang w:eastAsia="el-GR"/>
              </w:rPr>
              <w:t xml:space="preserve">Β. </w:t>
            </w:r>
            <w:proofErr w:type="spellStart"/>
            <w:r w:rsidRPr="00EA5AB4">
              <w:rPr>
                <w:rFonts w:asciiTheme="minorHAnsi" w:eastAsia="Times New Roman" w:hAnsiTheme="minorHAnsi" w:cstheme="minorHAnsi"/>
                <w:b/>
                <w:color w:val="365F91" w:themeColor="accent1" w:themeShade="BF"/>
                <w:lang w:eastAsia="el-GR"/>
              </w:rPr>
              <w:t>Ετεροαναφορές</w:t>
            </w:r>
            <w:proofErr w:type="spellEnd"/>
            <w:r w:rsidRPr="00EA5AB4">
              <w:rPr>
                <w:rFonts w:asciiTheme="minorHAnsi" w:eastAsia="Times New Roman" w:hAnsiTheme="minorHAnsi" w:cstheme="minorHAnsi"/>
                <w:b/>
                <w:color w:val="365F91" w:themeColor="accent1" w:themeShade="BF"/>
                <w:lang w:eastAsia="el-GR"/>
              </w:rPr>
              <w:t xml:space="preserve"> / </w:t>
            </w:r>
            <w:r w:rsidRPr="00EA5AB4">
              <w:rPr>
                <w:rFonts w:asciiTheme="minorHAnsi" w:eastAsia="Times New Roman" w:hAnsiTheme="minorHAnsi" w:cstheme="minorHAnsi"/>
                <w:b/>
                <w:color w:val="365F91" w:themeColor="accent1" w:themeShade="BF"/>
                <w:lang w:val="en-US" w:eastAsia="el-GR"/>
              </w:rPr>
              <w:t>h-index</w:t>
            </w:r>
          </w:p>
        </w:tc>
      </w:tr>
      <w:tr w:rsidR="00262B97" w:rsidRPr="00EA5AB4" w14:paraId="02C4C227"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Pr>
        <w:tc>
          <w:tcPr>
            <w:tcW w:w="9068" w:type="dxa"/>
            <w:gridSpan w:val="3"/>
            <w:tcBorders>
              <w:top w:val="dotted" w:sz="4" w:space="0" w:color="auto"/>
              <w:left w:val="nil"/>
              <w:bottom w:val="dotted" w:sz="4" w:space="0" w:color="auto"/>
              <w:right w:val="nil"/>
            </w:tcBorders>
          </w:tcPr>
          <w:p w14:paraId="619DEE1D" w14:textId="42921DF5" w:rsidR="00262B97" w:rsidRPr="00B85422" w:rsidRDefault="00B85422" w:rsidP="00B3656D">
            <w:pPr>
              <w:spacing w:before="60" w:after="60"/>
              <w:rPr>
                <w:rFonts w:asciiTheme="minorHAnsi" w:eastAsia="Times New Roman" w:hAnsiTheme="minorHAnsi" w:cstheme="minorHAnsi"/>
                <w:lang w:val="en-US" w:eastAsia="el-GR"/>
              </w:rPr>
            </w:pPr>
            <w:r>
              <w:rPr>
                <w:rFonts w:asciiTheme="minorHAnsi" w:eastAsia="Times New Roman" w:hAnsiTheme="minorHAnsi" w:cstheme="minorHAnsi"/>
                <w:lang w:val="en-US" w:eastAsia="el-GR"/>
              </w:rPr>
              <w:t>400</w:t>
            </w:r>
            <w:r w:rsidR="00262B97" w:rsidRPr="00EA5AB4">
              <w:rPr>
                <w:rFonts w:asciiTheme="minorHAnsi" w:eastAsia="Times New Roman" w:hAnsiTheme="minorHAnsi" w:cstheme="minorHAnsi"/>
                <w:lang w:eastAsia="el-GR"/>
              </w:rPr>
              <w:t>, h-</w:t>
            </w:r>
            <w:proofErr w:type="spellStart"/>
            <w:r w:rsidR="00262B97" w:rsidRPr="00EA5AB4">
              <w:rPr>
                <w:rFonts w:asciiTheme="minorHAnsi" w:eastAsia="Times New Roman" w:hAnsiTheme="minorHAnsi" w:cstheme="minorHAnsi"/>
                <w:lang w:eastAsia="el-GR"/>
              </w:rPr>
              <w:t>index</w:t>
            </w:r>
            <w:proofErr w:type="spellEnd"/>
            <w:r w:rsidR="00262B97" w:rsidRPr="00EA5AB4">
              <w:rPr>
                <w:rFonts w:asciiTheme="minorHAnsi" w:eastAsia="Times New Roman" w:hAnsiTheme="minorHAnsi" w:cstheme="minorHAnsi"/>
                <w:lang w:eastAsia="el-GR"/>
              </w:rPr>
              <w:t xml:space="preserve"> = </w:t>
            </w:r>
            <w:r>
              <w:rPr>
                <w:rFonts w:asciiTheme="minorHAnsi" w:eastAsia="Times New Roman" w:hAnsiTheme="minorHAnsi" w:cstheme="minorHAnsi"/>
                <w:lang w:val="en-US" w:eastAsia="el-GR"/>
              </w:rPr>
              <w:t>11</w:t>
            </w:r>
          </w:p>
        </w:tc>
      </w:tr>
      <w:tr w:rsidR="00262B97" w:rsidRPr="00EA5AB4" w14:paraId="60C9EAA3"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Pr>
        <w:tc>
          <w:tcPr>
            <w:tcW w:w="9068" w:type="dxa"/>
            <w:gridSpan w:val="3"/>
            <w:tcBorders>
              <w:top w:val="dotted" w:sz="4" w:space="0" w:color="auto"/>
              <w:left w:val="nil"/>
              <w:bottom w:val="dotted" w:sz="4" w:space="0" w:color="auto"/>
              <w:right w:val="nil"/>
            </w:tcBorders>
          </w:tcPr>
          <w:p w14:paraId="5159100F" w14:textId="77777777" w:rsidR="00262B97" w:rsidRPr="00EA5AB4" w:rsidRDefault="00262B97" w:rsidP="00B3656D">
            <w:pPr>
              <w:spacing w:before="60" w:after="60"/>
              <w:rPr>
                <w:rFonts w:asciiTheme="minorHAnsi" w:eastAsia="Times New Roman" w:hAnsiTheme="minorHAnsi" w:cstheme="minorHAnsi"/>
                <w:b/>
                <w:color w:val="365F91" w:themeColor="accent1" w:themeShade="BF"/>
                <w:lang w:eastAsia="el-GR"/>
              </w:rPr>
            </w:pPr>
            <w:r w:rsidRPr="00EA5AB4">
              <w:rPr>
                <w:rFonts w:asciiTheme="minorHAnsi" w:eastAsia="Times New Roman" w:hAnsiTheme="minorHAnsi" w:cstheme="minorHAnsi"/>
                <w:b/>
                <w:color w:val="365F91" w:themeColor="accent1" w:themeShade="BF"/>
                <w:lang w:eastAsia="el-GR"/>
              </w:rPr>
              <w:t>Γ. Κριτής</w:t>
            </w:r>
          </w:p>
        </w:tc>
      </w:tr>
      <w:tr w:rsidR="00262B97" w:rsidRPr="00E11A8E" w14:paraId="0C1BDD02"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Height w:val="312"/>
        </w:trPr>
        <w:tc>
          <w:tcPr>
            <w:tcW w:w="1309" w:type="dxa"/>
            <w:tcBorders>
              <w:top w:val="dotted" w:sz="4" w:space="0" w:color="auto"/>
              <w:left w:val="nil"/>
              <w:bottom w:val="dotted" w:sz="4" w:space="0" w:color="auto"/>
              <w:right w:val="nil"/>
            </w:tcBorders>
          </w:tcPr>
          <w:p w14:paraId="3D3B623B" w14:textId="77777777" w:rsidR="00262B97" w:rsidRPr="00EA5AB4" w:rsidRDefault="00262B97" w:rsidP="00B3656D">
            <w:pPr>
              <w:spacing w:before="60" w:after="60"/>
              <w:rPr>
                <w:rFonts w:asciiTheme="minorHAnsi" w:eastAsia="Times New Roman" w:hAnsiTheme="minorHAnsi" w:cstheme="minorHAnsi"/>
                <w:b/>
                <w:lang w:eastAsia="el-GR"/>
              </w:rPr>
            </w:pPr>
          </w:p>
        </w:tc>
        <w:tc>
          <w:tcPr>
            <w:tcW w:w="7759" w:type="dxa"/>
            <w:gridSpan w:val="2"/>
            <w:tcBorders>
              <w:top w:val="dotted" w:sz="4" w:space="0" w:color="auto"/>
              <w:left w:val="nil"/>
              <w:bottom w:val="dotted" w:sz="4" w:space="0" w:color="auto"/>
              <w:right w:val="nil"/>
            </w:tcBorders>
          </w:tcPr>
          <w:p w14:paraId="2A34444E" w14:textId="77777777" w:rsidR="00262B97" w:rsidRPr="00EA5AB4" w:rsidRDefault="00262B97" w:rsidP="00B3656D">
            <w:pPr>
              <w:spacing w:before="60" w:after="60"/>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Member of Editorial Board of International Journals </w:t>
            </w:r>
          </w:p>
          <w:p w14:paraId="322D3A21" w14:textId="77777777" w:rsidR="00262B97" w:rsidRPr="00EA5AB4" w:rsidRDefault="00262B97" w:rsidP="0007467F">
            <w:pPr>
              <w:pStyle w:val="a4"/>
              <w:numPr>
                <w:ilvl w:val="0"/>
                <w:numId w:val="2"/>
              </w:numPr>
              <w:spacing w:before="60" w:after="60"/>
              <w:rPr>
                <w:rFonts w:asciiTheme="minorHAnsi" w:eastAsia="Times New Roman" w:hAnsiTheme="minorHAnsi" w:cstheme="minorHAnsi"/>
                <w:b/>
                <w:lang w:val="en-US" w:eastAsia="el-GR"/>
              </w:rPr>
            </w:pPr>
            <w:r w:rsidRPr="00EA5AB4">
              <w:rPr>
                <w:rFonts w:asciiTheme="minorHAnsi" w:eastAsia="Times New Roman" w:hAnsiTheme="minorHAnsi" w:cstheme="minorHAnsi"/>
                <w:lang w:val="en-GB" w:eastAsia="el-GR"/>
              </w:rPr>
              <w:t>Journal of Environmental Protection and Ecology</w:t>
            </w:r>
          </w:p>
        </w:tc>
      </w:tr>
      <w:tr w:rsidR="00262B97" w:rsidRPr="00E11A8E" w14:paraId="13646369"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Height w:val="311"/>
        </w:trPr>
        <w:tc>
          <w:tcPr>
            <w:tcW w:w="1309" w:type="dxa"/>
            <w:tcBorders>
              <w:top w:val="dotted" w:sz="4" w:space="0" w:color="auto"/>
              <w:left w:val="nil"/>
              <w:bottom w:val="dotted" w:sz="4" w:space="0" w:color="auto"/>
              <w:right w:val="nil"/>
            </w:tcBorders>
          </w:tcPr>
          <w:p w14:paraId="23FA411D" w14:textId="77777777" w:rsidR="00262B97" w:rsidRPr="00EA5AB4" w:rsidRDefault="00262B97" w:rsidP="00B3656D">
            <w:pPr>
              <w:spacing w:before="60" w:after="60"/>
              <w:rPr>
                <w:rFonts w:asciiTheme="minorHAnsi" w:eastAsia="Times New Roman" w:hAnsiTheme="minorHAnsi" w:cstheme="minorHAnsi"/>
                <w:b/>
                <w:lang w:val="en-US" w:eastAsia="el-GR"/>
              </w:rPr>
            </w:pPr>
          </w:p>
        </w:tc>
        <w:tc>
          <w:tcPr>
            <w:tcW w:w="7759" w:type="dxa"/>
            <w:gridSpan w:val="2"/>
            <w:tcBorders>
              <w:top w:val="dotted" w:sz="4" w:space="0" w:color="auto"/>
              <w:left w:val="nil"/>
              <w:bottom w:val="dotted" w:sz="4" w:space="0" w:color="auto"/>
              <w:right w:val="nil"/>
            </w:tcBorders>
          </w:tcPr>
          <w:p w14:paraId="52A0AF87" w14:textId="77777777" w:rsidR="00262B97" w:rsidRPr="00EA5AB4" w:rsidRDefault="00262B97" w:rsidP="00585C37">
            <w:p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Reviewer for the following refereed journals</w:t>
            </w:r>
          </w:p>
          <w:p w14:paraId="797ABE82"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“ACI Structural and Materials Journals” (American Concrete Institute) </w:t>
            </w:r>
          </w:p>
          <w:p w14:paraId="74EB73B7"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“Engineering Computations” (Emerald)</w:t>
            </w:r>
          </w:p>
          <w:p w14:paraId="07C3224E"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“Journal of Advanced Concrete Technology” (Japan Concrete Institute) </w:t>
            </w:r>
          </w:p>
          <w:p w14:paraId="6407B053" w14:textId="16BF0766"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“Engineering Structures” (Elsevier) </w:t>
            </w:r>
          </w:p>
          <w:p w14:paraId="39009C66" w14:textId="77777777" w:rsidR="00E763C0" w:rsidRPr="00EA5AB4" w:rsidRDefault="00E763C0" w:rsidP="00585C37">
            <w:pPr>
              <w:numPr>
                <w:ilvl w:val="0"/>
                <w:numId w:val="2"/>
              </w:numPr>
              <w:spacing w:after="0" w:line="240" w:lineRule="auto"/>
              <w:ind w:right="-1"/>
              <w:jc w:val="both"/>
              <w:rPr>
                <w:rFonts w:asciiTheme="minorHAnsi" w:hAnsiTheme="minorHAnsi" w:cstheme="minorHAnsi"/>
                <w:color w:val="000000"/>
                <w:lang w:val="en-US"/>
              </w:rPr>
            </w:pPr>
            <w:r w:rsidRPr="00EA5AB4">
              <w:rPr>
                <w:rFonts w:asciiTheme="minorHAnsi" w:hAnsiTheme="minorHAnsi" w:cstheme="minorHAnsi"/>
                <w:color w:val="000000"/>
                <w:lang w:val="en-US"/>
              </w:rPr>
              <w:t>“Earthquake and Structures” (Techno Press)</w:t>
            </w:r>
          </w:p>
          <w:p w14:paraId="16043D84"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“International Journal of Computational Methods” (World Scientific)</w:t>
            </w:r>
          </w:p>
          <w:p w14:paraId="3BB8B0DE"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“Advances in Civil Engineering” (</w:t>
            </w:r>
            <w:proofErr w:type="spellStart"/>
            <w:r w:rsidRPr="00EA5AB4">
              <w:rPr>
                <w:rFonts w:asciiTheme="minorHAnsi" w:eastAsia="Times New Roman" w:hAnsiTheme="minorHAnsi" w:cstheme="minorHAnsi"/>
                <w:lang w:val="en-GB" w:eastAsia="el-GR"/>
              </w:rPr>
              <w:t>Hindawi</w:t>
            </w:r>
            <w:proofErr w:type="spellEnd"/>
            <w:r w:rsidRPr="00EA5AB4">
              <w:rPr>
                <w:rFonts w:asciiTheme="minorHAnsi" w:eastAsia="Times New Roman" w:hAnsiTheme="minorHAnsi" w:cstheme="minorHAnsi"/>
                <w:lang w:val="en-GB" w:eastAsia="el-GR"/>
              </w:rPr>
              <w:t xml:space="preserve"> Publishing Corporation)</w:t>
            </w:r>
          </w:p>
          <w:p w14:paraId="1F6B6C1F" w14:textId="77777777" w:rsidR="00E763C0" w:rsidRPr="00EA5AB4" w:rsidRDefault="00E763C0" w:rsidP="00585C37">
            <w:pPr>
              <w:numPr>
                <w:ilvl w:val="0"/>
                <w:numId w:val="2"/>
              </w:numPr>
              <w:spacing w:after="0" w:line="240" w:lineRule="auto"/>
              <w:ind w:right="-1"/>
              <w:jc w:val="both"/>
              <w:rPr>
                <w:rFonts w:asciiTheme="minorHAnsi" w:hAnsiTheme="minorHAnsi" w:cstheme="minorHAnsi"/>
                <w:color w:val="000000"/>
                <w:lang w:val="en-US"/>
              </w:rPr>
            </w:pPr>
            <w:r w:rsidRPr="00EA5AB4">
              <w:rPr>
                <w:rFonts w:asciiTheme="minorHAnsi" w:hAnsiTheme="minorHAnsi" w:cstheme="minorHAnsi"/>
                <w:color w:val="000000"/>
                <w:lang w:val="en-US"/>
              </w:rPr>
              <w:t>“International Journal of Concrete Structures and Materials” (Springer)</w:t>
            </w:r>
          </w:p>
          <w:p w14:paraId="37660C2A" w14:textId="471FD492" w:rsidR="00262B97" w:rsidRPr="00EA5AB4" w:rsidRDefault="00262B97" w:rsidP="00585C37">
            <w:pPr>
              <w:pStyle w:val="a4"/>
              <w:numPr>
                <w:ilvl w:val="0"/>
                <w:numId w:val="2"/>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“International Journal of Management and Decision Making” (</w:t>
            </w:r>
            <w:proofErr w:type="spellStart"/>
            <w:r w:rsidRPr="00EA5AB4">
              <w:rPr>
                <w:rFonts w:asciiTheme="minorHAnsi" w:eastAsia="Times New Roman" w:hAnsiTheme="minorHAnsi" w:cstheme="minorHAnsi"/>
                <w:lang w:val="en-GB" w:eastAsia="el-GR"/>
              </w:rPr>
              <w:t>Inderscience</w:t>
            </w:r>
            <w:proofErr w:type="spellEnd"/>
            <w:r w:rsidRPr="00EA5AB4">
              <w:rPr>
                <w:rFonts w:asciiTheme="minorHAnsi" w:eastAsia="Times New Roman" w:hAnsiTheme="minorHAnsi" w:cstheme="minorHAnsi"/>
                <w:lang w:val="en-GB" w:eastAsia="el-GR"/>
              </w:rPr>
              <w:t xml:space="preserve"> Publishers)</w:t>
            </w:r>
          </w:p>
          <w:p w14:paraId="60ED8717" w14:textId="77777777" w:rsidR="00262B97" w:rsidRPr="00EA5AB4" w:rsidRDefault="00262B97" w:rsidP="00585C37">
            <w:pPr>
              <w:pStyle w:val="a4"/>
              <w:numPr>
                <w:ilvl w:val="0"/>
                <w:numId w:val="2"/>
              </w:numPr>
              <w:spacing w:before="60" w:after="60"/>
              <w:jc w:val="both"/>
              <w:rPr>
                <w:rFonts w:asciiTheme="minorHAnsi" w:eastAsia="Times New Roman" w:hAnsiTheme="minorHAnsi" w:cstheme="minorHAnsi"/>
                <w:b/>
                <w:lang w:val="en-US" w:eastAsia="el-GR"/>
              </w:rPr>
            </w:pPr>
            <w:r w:rsidRPr="00EA5AB4">
              <w:rPr>
                <w:rFonts w:asciiTheme="minorHAnsi" w:eastAsia="Times New Roman" w:hAnsiTheme="minorHAnsi" w:cstheme="minorHAnsi"/>
                <w:lang w:val="en-GB" w:eastAsia="el-GR"/>
              </w:rPr>
              <w:lastRenderedPageBreak/>
              <w:t>“International Journal of Business Performance Management” (</w:t>
            </w:r>
            <w:proofErr w:type="spellStart"/>
            <w:r w:rsidRPr="00EA5AB4">
              <w:rPr>
                <w:rFonts w:asciiTheme="minorHAnsi" w:eastAsia="Times New Roman" w:hAnsiTheme="minorHAnsi" w:cstheme="minorHAnsi"/>
                <w:lang w:val="en-GB" w:eastAsia="el-GR"/>
              </w:rPr>
              <w:t>Inderscience</w:t>
            </w:r>
            <w:proofErr w:type="spellEnd"/>
            <w:r w:rsidRPr="00EA5AB4">
              <w:rPr>
                <w:rFonts w:asciiTheme="minorHAnsi" w:eastAsia="Times New Roman" w:hAnsiTheme="minorHAnsi" w:cstheme="minorHAnsi"/>
                <w:lang w:val="en-GB" w:eastAsia="el-GR"/>
              </w:rPr>
              <w:t xml:space="preserve"> Publishers</w:t>
            </w:r>
            <w:r w:rsidRPr="00EA5AB4">
              <w:rPr>
                <w:rFonts w:asciiTheme="minorHAnsi" w:eastAsia="Times New Roman" w:hAnsiTheme="minorHAnsi" w:cstheme="minorHAnsi"/>
                <w:lang w:val="en-US" w:eastAsia="el-GR"/>
              </w:rPr>
              <w:t>)</w:t>
            </w:r>
          </w:p>
        </w:tc>
      </w:tr>
      <w:tr w:rsidR="00262B97" w:rsidRPr="00E11A8E" w14:paraId="1E020A9A"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618" w:type="dxa"/>
          <w:trHeight w:val="311"/>
        </w:trPr>
        <w:tc>
          <w:tcPr>
            <w:tcW w:w="1309" w:type="dxa"/>
            <w:tcBorders>
              <w:top w:val="dotted" w:sz="4" w:space="0" w:color="auto"/>
              <w:left w:val="nil"/>
              <w:bottom w:val="dotted" w:sz="4" w:space="0" w:color="auto"/>
              <w:right w:val="nil"/>
            </w:tcBorders>
          </w:tcPr>
          <w:p w14:paraId="0D4675C2" w14:textId="77777777" w:rsidR="00262B97" w:rsidRPr="00EA5AB4" w:rsidRDefault="00262B97" w:rsidP="00B3656D">
            <w:pPr>
              <w:spacing w:before="60" w:after="60"/>
              <w:rPr>
                <w:rFonts w:asciiTheme="minorHAnsi" w:eastAsia="Times New Roman" w:hAnsiTheme="minorHAnsi" w:cstheme="minorHAnsi"/>
                <w:b/>
                <w:color w:val="365F91" w:themeColor="accent1" w:themeShade="BF"/>
                <w:lang w:val="en-US" w:eastAsia="el-GR"/>
              </w:rPr>
            </w:pPr>
          </w:p>
        </w:tc>
        <w:tc>
          <w:tcPr>
            <w:tcW w:w="7759" w:type="dxa"/>
            <w:gridSpan w:val="2"/>
            <w:tcBorders>
              <w:top w:val="dotted" w:sz="4" w:space="0" w:color="auto"/>
              <w:left w:val="nil"/>
              <w:bottom w:val="dotted" w:sz="4" w:space="0" w:color="auto"/>
              <w:right w:val="nil"/>
            </w:tcBorders>
          </w:tcPr>
          <w:p w14:paraId="6320594F" w14:textId="77777777" w:rsidR="00262B97" w:rsidRPr="00EA5AB4" w:rsidRDefault="00262B97" w:rsidP="00B3656D">
            <w:pPr>
              <w:spacing w:before="60" w:after="60"/>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 xml:space="preserve">Reviewer for International Conferences </w:t>
            </w:r>
          </w:p>
          <w:p w14:paraId="076DEB7E" w14:textId="77777777" w:rsidR="00DF776C" w:rsidRPr="00EA5AB4" w:rsidRDefault="00DF776C" w:rsidP="00585C37">
            <w:pPr>
              <w:numPr>
                <w:ilvl w:val="0"/>
                <w:numId w:val="3"/>
              </w:numPr>
              <w:spacing w:after="0" w:line="240" w:lineRule="auto"/>
              <w:ind w:right="-1"/>
              <w:jc w:val="both"/>
              <w:rPr>
                <w:rFonts w:asciiTheme="minorHAnsi" w:hAnsiTheme="minorHAnsi" w:cstheme="minorHAnsi"/>
                <w:color w:val="000000"/>
              </w:rPr>
            </w:pPr>
            <w:r w:rsidRPr="00EA5AB4">
              <w:rPr>
                <w:rFonts w:asciiTheme="minorHAnsi" w:hAnsiTheme="minorHAnsi" w:cstheme="minorHAnsi"/>
                <w:color w:val="000000"/>
              </w:rPr>
              <w:t>17o Πανελλήνιο Συνέδριο Σκυροδέματος, Θεσσαλονίκη 2016</w:t>
            </w:r>
          </w:p>
          <w:p w14:paraId="6B0F10A0" w14:textId="4B368EAE"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25th World Road Congress, Seoul 2015</w:t>
            </w:r>
          </w:p>
          <w:p w14:paraId="3BFDBDAA" w14:textId="77777777"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XIV International Winder Road Congress, Andorra 2014</w:t>
            </w:r>
          </w:p>
          <w:p w14:paraId="41134C95" w14:textId="1EC50EB8" w:rsidR="004A5642" w:rsidRDefault="004A5642"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1st International Conference of Green Infrastructure: The New Generation of Green Infrastructure Projects, Thessaloniki, 201</w:t>
            </w:r>
            <w:r>
              <w:rPr>
                <w:rFonts w:asciiTheme="minorHAnsi" w:eastAsia="Times New Roman" w:hAnsiTheme="minorHAnsi" w:cstheme="minorHAnsi"/>
                <w:lang w:val="en-GB" w:eastAsia="el-GR"/>
              </w:rPr>
              <w:t>1</w:t>
            </w:r>
          </w:p>
          <w:p w14:paraId="47F338D1" w14:textId="2E7574CD" w:rsidR="004A5642" w:rsidRPr="00EA5AB4" w:rsidRDefault="004A5642" w:rsidP="004A5642">
            <w:pPr>
              <w:pStyle w:val="a4"/>
              <w:numPr>
                <w:ilvl w:val="0"/>
                <w:numId w:val="3"/>
              </w:numPr>
              <w:spacing w:before="60" w:after="60"/>
              <w:jc w:val="both"/>
              <w:rPr>
                <w:rFonts w:asciiTheme="minorHAnsi" w:eastAsia="Times New Roman" w:hAnsiTheme="minorHAnsi" w:cstheme="minorHAnsi"/>
                <w:lang w:val="en-GB" w:eastAsia="el-GR"/>
              </w:rPr>
            </w:pPr>
            <w:r>
              <w:rPr>
                <w:rFonts w:asciiTheme="minorHAnsi" w:eastAsia="Times New Roman" w:hAnsiTheme="minorHAnsi" w:cstheme="minorHAnsi"/>
                <w:lang w:val="en-GB" w:eastAsia="el-GR"/>
              </w:rPr>
              <w:t>2nd</w:t>
            </w:r>
            <w:r w:rsidRPr="00EA5AB4">
              <w:rPr>
                <w:rFonts w:asciiTheme="minorHAnsi" w:eastAsia="Times New Roman" w:hAnsiTheme="minorHAnsi" w:cstheme="minorHAnsi"/>
                <w:lang w:val="en-GB" w:eastAsia="el-GR"/>
              </w:rPr>
              <w:t xml:space="preserve"> International Conference of Green Infrastructure: The New Generation of Green Infrastructure Projects, Thessaloniki, 201</w:t>
            </w:r>
            <w:r>
              <w:rPr>
                <w:rFonts w:asciiTheme="minorHAnsi" w:eastAsia="Times New Roman" w:hAnsiTheme="minorHAnsi" w:cstheme="minorHAnsi"/>
                <w:lang w:val="en-GB" w:eastAsia="el-GR"/>
              </w:rPr>
              <w:t>2</w:t>
            </w:r>
          </w:p>
          <w:p w14:paraId="1AAE450D" w14:textId="2FE6B750"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15th World Conference on Earthquake Engineering, Lisbon 2012</w:t>
            </w:r>
          </w:p>
          <w:p w14:paraId="31D8BC53" w14:textId="5CE2B4E3"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23rd World Road Congress, Paris 2007 7th International Symposium on the Utilization of High-Strength/High-Performance Concrete, Washington, 2005</w:t>
            </w:r>
          </w:p>
          <w:p w14:paraId="62BD7851" w14:textId="77777777"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13th World Conference on Earthquake Engineering, Vancouver, 2004</w:t>
            </w:r>
          </w:p>
          <w:p w14:paraId="19BDB629" w14:textId="77777777" w:rsidR="00262B97" w:rsidRPr="00EA5AB4" w:rsidRDefault="00262B97" w:rsidP="00585C37">
            <w:pPr>
              <w:pStyle w:val="a4"/>
              <w:numPr>
                <w:ilvl w:val="0"/>
                <w:numId w:val="3"/>
              </w:numPr>
              <w:spacing w:before="60" w:after="60"/>
              <w:jc w:val="both"/>
              <w:rPr>
                <w:rFonts w:asciiTheme="minorHAnsi" w:eastAsia="Times New Roman" w:hAnsiTheme="minorHAnsi" w:cstheme="minorHAnsi"/>
                <w:lang w:val="en-GB" w:eastAsia="el-GR"/>
              </w:rPr>
            </w:pPr>
            <w:r w:rsidRPr="00EA5AB4">
              <w:rPr>
                <w:rFonts w:asciiTheme="minorHAnsi" w:eastAsia="Times New Roman" w:hAnsiTheme="minorHAnsi" w:cstheme="minorHAnsi"/>
                <w:lang w:val="en-GB" w:eastAsia="el-GR"/>
              </w:rPr>
              <w:t>III International Conference on Advanced Materials for Construction of Bridges, Buildings and other Structures, Davos, 2003</w:t>
            </w:r>
          </w:p>
        </w:tc>
      </w:tr>
      <w:tr w:rsidR="00262B97" w:rsidRPr="00EA5AB4" w14:paraId="737ADA33" w14:textId="77777777" w:rsidTr="00486D6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6" w:type="dxa"/>
        </w:trPr>
        <w:tc>
          <w:tcPr>
            <w:tcW w:w="9210" w:type="dxa"/>
            <w:gridSpan w:val="4"/>
            <w:tcBorders>
              <w:top w:val="nil"/>
              <w:left w:val="nil"/>
              <w:bottom w:val="dotted" w:sz="4" w:space="0" w:color="auto"/>
              <w:right w:val="nil"/>
            </w:tcBorders>
          </w:tcPr>
          <w:p w14:paraId="5267CEF1" w14:textId="77777777" w:rsidR="00262B97" w:rsidRPr="00EA5AB4" w:rsidRDefault="00262B97" w:rsidP="00B3656D">
            <w:pPr>
              <w:spacing w:before="60" w:after="60"/>
              <w:rPr>
                <w:rFonts w:asciiTheme="minorHAnsi" w:eastAsia="Times New Roman" w:hAnsiTheme="minorHAnsi" w:cstheme="minorHAnsi"/>
                <w:b/>
                <w:color w:val="365F91" w:themeColor="accent1" w:themeShade="BF"/>
                <w:lang w:eastAsia="el-GR"/>
              </w:rPr>
            </w:pPr>
            <w:r w:rsidRPr="00EA5AB4">
              <w:rPr>
                <w:rFonts w:asciiTheme="minorHAnsi" w:eastAsia="Times New Roman" w:hAnsiTheme="minorHAnsi" w:cstheme="minorHAnsi"/>
                <w:b/>
                <w:color w:val="365F91" w:themeColor="accent1" w:themeShade="BF"/>
                <w:lang w:eastAsia="el-GR"/>
              </w:rPr>
              <w:t>Δ. Μέλος</w:t>
            </w:r>
          </w:p>
        </w:tc>
      </w:tr>
      <w:tr w:rsidR="00262B97" w:rsidRPr="00EA5AB4" w14:paraId="3571D119"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6" w:type="dxa"/>
        </w:trPr>
        <w:tc>
          <w:tcPr>
            <w:tcW w:w="1451" w:type="dxa"/>
            <w:gridSpan w:val="2"/>
            <w:tcBorders>
              <w:top w:val="dotted" w:sz="4" w:space="0" w:color="auto"/>
              <w:left w:val="nil"/>
              <w:bottom w:val="dotted" w:sz="4" w:space="0" w:color="auto"/>
              <w:right w:val="nil"/>
            </w:tcBorders>
          </w:tcPr>
          <w:p w14:paraId="4B11D0E3" w14:textId="3F23962D"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val="en-US" w:eastAsia="el-GR"/>
              </w:rPr>
              <w:t>199</w:t>
            </w:r>
            <w:r w:rsidR="00536D75" w:rsidRPr="00EA5AB4">
              <w:rPr>
                <w:rFonts w:asciiTheme="minorHAnsi" w:eastAsia="Times New Roman" w:hAnsiTheme="minorHAnsi" w:cstheme="minorHAnsi"/>
                <w:lang w:val="en-US" w:eastAsia="el-GR"/>
              </w:rPr>
              <w:t>5</w:t>
            </w:r>
            <w:r w:rsidR="00486D6B" w:rsidRPr="00EA5AB4">
              <w:rPr>
                <w:rFonts w:asciiTheme="minorHAnsi" w:eastAsia="Times New Roman" w:hAnsiTheme="minorHAnsi" w:cstheme="minorHAnsi"/>
                <w:lang w:val="en-US" w:eastAsia="el-GR"/>
              </w:rPr>
              <w:t>-</w:t>
            </w:r>
            <w:r w:rsidR="00486D6B" w:rsidRPr="00EA5AB4">
              <w:rPr>
                <w:rFonts w:asciiTheme="minorHAnsi" w:eastAsia="Times New Roman" w:hAnsiTheme="minorHAnsi" w:cstheme="minorHAnsi"/>
                <w:lang w:eastAsia="el-GR"/>
              </w:rPr>
              <w:t>σήμερα</w:t>
            </w:r>
          </w:p>
        </w:tc>
        <w:tc>
          <w:tcPr>
            <w:tcW w:w="7759" w:type="dxa"/>
            <w:gridSpan w:val="2"/>
            <w:tcBorders>
              <w:top w:val="dotted" w:sz="4" w:space="0" w:color="auto"/>
              <w:left w:val="nil"/>
              <w:bottom w:val="dotted" w:sz="4" w:space="0" w:color="auto"/>
              <w:right w:val="nil"/>
            </w:tcBorders>
          </w:tcPr>
          <w:p w14:paraId="05875FC6" w14:textId="1F01C5C0" w:rsidR="00262B97" w:rsidRPr="00EA5AB4" w:rsidRDefault="00536D75" w:rsidP="00B3656D">
            <w:pPr>
              <w:spacing w:before="60" w:after="60"/>
              <w:jc w:val="both"/>
              <w:rPr>
                <w:rFonts w:asciiTheme="minorHAnsi" w:hAnsiTheme="minorHAnsi" w:cstheme="minorHAnsi"/>
                <w:lang w:val="en-GB" w:eastAsia="en-GB"/>
              </w:rPr>
            </w:pPr>
            <w:r w:rsidRPr="00EA5AB4">
              <w:rPr>
                <w:rFonts w:asciiTheme="minorHAnsi" w:hAnsiTheme="minorHAnsi" w:cstheme="minorHAnsi"/>
                <w:bCs/>
                <w:iCs/>
                <w:color w:val="000000"/>
              </w:rPr>
              <w:t>Μέλος</w:t>
            </w:r>
            <w:r w:rsidRPr="00EA5AB4">
              <w:rPr>
                <w:rFonts w:asciiTheme="minorHAnsi" w:hAnsiTheme="minorHAnsi" w:cstheme="minorHAnsi"/>
                <w:b/>
                <w:bCs/>
                <w:iCs/>
                <w:color w:val="000000"/>
              </w:rPr>
              <w:t xml:space="preserve"> </w:t>
            </w:r>
            <w:r w:rsidRPr="00EA5AB4">
              <w:rPr>
                <w:rFonts w:asciiTheme="minorHAnsi" w:hAnsiTheme="minorHAnsi" w:cstheme="minorHAnsi"/>
                <w:color w:val="000000"/>
              </w:rPr>
              <w:t>Τεχνικού Επιμελητηρίου Ελλάδας</w:t>
            </w:r>
          </w:p>
        </w:tc>
      </w:tr>
      <w:tr w:rsidR="00262B97" w:rsidRPr="00E11A8E" w14:paraId="5C2388CA"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6" w:type="dxa"/>
        </w:trPr>
        <w:tc>
          <w:tcPr>
            <w:tcW w:w="1451" w:type="dxa"/>
            <w:gridSpan w:val="2"/>
            <w:tcBorders>
              <w:top w:val="dotted" w:sz="4" w:space="0" w:color="auto"/>
              <w:left w:val="nil"/>
              <w:bottom w:val="dotted" w:sz="4" w:space="0" w:color="auto"/>
              <w:right w:val="nil"/>
            </w:tcBorders>
          </w:tcPr>
          <w:p w14:paraId="6A6F7F53"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1998-2011</w:t>
            </w:r>
          </w:p>
        </w:tc>
        <w:tc>
          <w:tcPr>
            <w:tcW w:w="7759" w:type="dxa"/>
            <w:gridSpan w:val="2"/>
            <w:tcBorders>
              <w:top w:val="dotted" w:sz="4" w:space="0" w:color="auto"/>
              <w:left w:val="nil"/>
              <w:bottom w:val="dotted" w:sz="4" w:space="0" w:color="auto"/>
              <w:right w:val="nil"/>
            </w:tcBorders>
          </w:tcPr>
          <w:p w14:paraId="5605CA52" w14:textId="77777777" w:rsidR="00262B97" w:rsidRPr="00EA5AB4" w:rsidRDefault="00536D75" w:rsidP="00B3656D">
            <w:pPr>
              <w:spacing w:before="60" w:after="60"/>
              <w:jc w:val="both"/>
              <w:rPr>
                <w:rFonts w:asciiTheme="minorHAnsi" w:hAnsiTheme="minorHAnsi" w:cstheme="minorHAnsi"/>
                <w:color w:val="000000"/>
                <w:lang w:val="en-GB" w:eastAsia="en-GB"/>
              </w:rPr>
            </w:pPr>
            <w:r w:rsidRPr="00EA5AB4">
              <w:rPr>
                <w:rFonts w:asciiTheme="minorHAnsi" w:hAnsiTheme="minorHAnsi" w:cstheme="minorHAnsi"/>
                <w:color w:val="000000"/>
              </w:rPr>
              <w:t>Μέλος</w:t>
            </w:r>
            <w:r w:rsidRPr="00EA5AB4">
              <w:rPr>
                <w:rFonts w:asciiTheme="minorHAnsi" w:hAnsiTheme="minorHAnsi" w:cstheme="minorHAnsi"/>
                <w:color w:val="000000"/>
                <w:lang w:val="en-US"/>
              </w:rPr>
              <w:t xml:space="preserve"> </w:t>
            </w:r>
            <w:r w:rsidRPr="00EA5AB4">
              <w:rPr>
                <w:rFonts w:asciiTheme="minorHAnsi" w:hAnsiTheme="minorHAnsi" w:cstheme="minorHAnsi"/>
                <w:color w:val="000000"/>
              </w:rPr>
              <w:t>του</w:t>
            </w:r>
            <w:r w:rsidRPr="00EA5AB4">
              <w:rPr>
                <w:rFonts w:asciiTheme="minorHAnsi" w:hAnsiTheme="minorHAnsi" w:cstheme="minorHAnsi"/>
                <w:color w:val="000000"/>
                <w:lang w:val="en-US"/>
              </w:rPr>
              <w:t xml:space="preserve"> American Concrete Institute</w:t>
            </w:r>
            <w:r w:rsidRPr="00EA5AB4">
              <w:rPr>
                <w:rFonts w:asciiTheme="minorHAnsi" w:hAnsiTheme="minorHAnsi" w:cstheme="minorHAnsi"/>
                <w:color w:val="000000"/>
                <w:lang w:val="en-GB" w:eastAsia="en-GB"/>
              </w:rPr>
              <w:t xml:space="preserve"> </w:t>
            </w:r>
          </w:p>
          <w:p w14:paraId="52748BC9" w14:textId="76224F4E" w:rsidR="00C52726" w:rsidRPr="00EA5AB4" w:rsidRDefault="00C52726" w:rsidP="00C52726">
            <w:pPr>
              <w:tabs>
                <w:tab w:val="left" w:pos="1418"/>
                <w:tab w:val="left" w:pos="10944"/>
              </w:tabs>
              <w:spacing w:after="0" w:line="240" w:lineRule="auto"/>
              <w:ind w:right="-1"/>
              <w:jc w:val="both"/>
              <w:rPr>
                <w:rFonts w:asciiTheme="minorHAnsi" w:hAnsiTheme="minorHAnsi" w:cstheme="minorHAnsi"/>
                <w:color w:val="000000"/>
                <w:lang w:val="en-US"/>
              </w:rPr>
            </w:pPr>
            <w:r w:rsidRPr="00EA5AB4">
              <w:rPr>
                <w:rStyle w:val="ab"/>
                <w:rFonts w:asciiTheme="minorHAnsi" w:hAnsiTheme="minorHAnsi" w:cstheme="minorHAnsi"/>
                <w:b w:val="0"/>
                <w:bCs w:val="0"/>
                <w:color w:val="000000"/>
              </w:rPr>
              <w:t>Ιδρυτικό</w:t>
            </w:r>
            <w:r w:rsidRPr="00EA5AB4">
              <w:rPr>
                <w:rStyle w:val="ab"/>
                <w:rFonts w:asciiTheme="minorHAnsi" w:hAnsiTheme="minorHAnsi" w:cstheme="minorHAnsi"/>
                <w:b w:val="0"/>
                <w:bCs w:val="0"/>
                <w:color w:val="000000"/>
                <w:lang w:val="en-US"/>
              </w:rPr>
              <w:t xml:space="preserve"> </w:t>
            </w:r>
            <w:r w:rsidRPr="00EA5AB4">
              <w:rPr>
                <w:rStyle w:val="ab"/>
                <w:rFonts w:asciiTheme="minorHAnsi" w:hAnsiTheme="minorHAnsi" w:cstheme="minorHAnsi"/>
                <w:b w:val="0"/>
                <w:bCs w:val="0"/>
                <w:color w:val="000000"/>
              </w:rPr>
              <w:t>Μέλος</w:t>
            </w:r>
            <w:r w:rsidRPr="00EA5AB4">
              <w:rPr>
                <w:rStyle w:val="ab"/>
                <w:rFonts w:asciiTheme="minorHAnsi" w:hAnsiTheme="minorHAnsi" w:cstheme="minorHAnsi"/>
                <w:b w:val="0"/>
                <w:bCs w:val="0"/>
                <w:color w:val="000000"/>
                <w:lang w:val="en-US"/>
              </w:rPr>
              <w:t xml:space="preserve"> </w:t>
            </w:r>
            <w:r w:rsidRPr="00EA5AB4">
              <w:rPr>
                <w:rStyle w:val="ab"/>
                <w:rFonts w:asciiTheme="minorHAnsi" w:hAnsiTheme="minorHAnsi" w:cstheme="minorHAnsi"/>
                <w:b w:val="0"/>
                <w:bCs w:val="0"/>
                <w:color w:val="000000"/>
              </w:rPr>
              <w:t>του</w:t>
            </w:r>
            <w:r w:rsidRPr="00EA5AB4">
              <w:rPr>
                <w:rStyle w:val="ab"/>
                <w:rFonts w:asciiTheme="minorHAnsi" w:hAnsiTheme="minorHAnsi" w:cstheme="minorHAnsi"/>
                <w:b w:val="0"/>
                <w:bCs w:val="0"/>
                <w:color w:val="000000"/>
                <w:lang w:val="en-US"/>
              </w:rPr>
              <w:t xml:space="preserve"> Hellenic Chapter </w:t>
            </w:r>
            <w:r w:rsidRPr="00EA5AB4">
              <w:rPr>
                <w:rStyle w:val="ab"/>
                <w:rFonts w:asciiTheme="minorHAnsi" w:hAnsiTheme="minorHAnsi" w:cstheme="minorHAnsi"/>
                <w:b w:val="0"/>
                <w:bCs w:val="0"/>
                <w:color w:val="000000"/>
              </w:rPr>
              <w:t>του</w:t>
            </w:r>
            <w:r w:rsidRPr="00EA5AB4">
              <w:rPr>
                <w:rStyle w:val="ab"/>
                <w:rFonts w:asciiTheme="minorHAnsi" w:hAnsiTheme="minorHAnsi" w:cstheme="minorHAnsi"/>
                <w:b w:val="0"/>
                <w:bCs w:val="0"/>
                <w:color w:val="000000"/>
                <w:lang w:val="en-US"/>
              </w:rPr>
              <w:t xml:space="preserve"> </w:t>
            </w:r>
            <w:r w:rsidRPr="00EA5AB4">
              <w:rPr>
                <w:rFonts w:asciiTheme="minorHAnsi" w:hAnsiTheme="minorHAnsi" w:cstheme="minorHAnsi"/>
                <w:color w:val="000000"/>
                <w:lang w:val="en-US"/>
              </w:rPr>
              <w:t>American Concrete Institute.</w:t>
            </w:r>
          </w:p>
        </w:tc>
      </w:tr>
      <w:tr w:rsidR="00262B97" w:rsidRPr="00E11A8E" w14:paraId="5C3540B9"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6" w:type="dxa"/>
        </w:trPr>
        <w:tc>
          <w:tcPr>
            <w:tcW w:w="1451" w:type="dxa"/>
            <w:gridSpan w:val="2"/>
            <w:tcBorders>
              <w:top w:val="dotted" w:sz="4" w:space="0" w:color="auto"/>
              <w:left w:val="nil"/>
              <w:bottom w:val="dotted" w:sz="4" w:space="0" w:color="auto"/>
              <w:right w:val="nil"/>
            </w:tcBorders>
          </w:tcPr>
          <w:p w14:paraId="5A43A75D"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1999-2005</w:t>
            </w:r>
          </w:p>
        </w:tc>
        <w:tc>
          <w:tcPr>
            <w:tcW w:w="7759" w:type="dxa"/>
            <w:gridSpan w:val="2"/>
            <w:tcBorders>
              <w:top w:val="dotted" w:sz="4" w:space="0" w:color="auto"/>
              <w:left w:val="nil"/>
              <w:bottom w:val="dotted" w:sz="4" w:space="0" w:color="auto"/>
              <w:right w:val="nil"/>
            </w:tcBorders>
          </w:tcPr>
          <w:p w14:paraId="70788FE5" w14:textId="7D39EBD2" w:rsidR="00262B97" w:rsidRPr="00EA5AB4" w:rsidRDefault="006C7EB2" w:rsidP="00B3656D">
            <w:pPr>
              <w:spacing w:before="60" w:after="60"/>
              <w:jc w:val="both"/>
              <w:rPr>
                <w:rFonts w:asciiTheme="minorHAnsi" w:hAnsiTheme="minorHAnsi" w:cstheme="minorHAnsi"/>
                <w:color w:val="000000"/>
                <w:lang w:val="en-GB" w:eastAsia="en-GB"/>
              </w:rPr>
            </w:pPr>
            <w:r w:rsidRPr="00EA5AB4">
              <w:rPr>
                <w:rFonts w:asciiTheme="minorHAnsi" w:hAnsiTheme="minorHAnsi" w:cstheme="minorHAnsi"/>
                <w:color w:val="000000"/>
                <w:lang w:val="en-GB" w:eastAsia="en-GB"/>
              </w:rPr>
              <w:t>M</w:t>
            </w:r>
            <w:r w:rsidR="00262B97" w:rsidRPr="00EA5AB4">
              <w:rPr>
                <w:rFonts w:asciiTheme="minorHAnsi" w:hAnsiTheme="minorHAnsi" w:cstheme="minorHAnsi"/>
                <w:color w:val="000000"/>
                <w:lang w:val="en-GB" w:eastAsia="en-GB"/>
              </w:rPr>
              <w:t xml:space="preserve">ember of the </w:t>
            </w:r>
            <w:r w:rsidR="00262B97" w:rsidRPr="00EA5AB4">
              <w:rPr>
                <w:rFonts w:asciiTheme="minorHAnsi" w:hAnsiTheme="minorHAnsi" w:cstheme="minorHAnsi"/>
                <w:color w:val="000000"/>
                <w:lang w:val="en-US" w:eastAsia="en-GB"/>
              </w:rPr>
              <w:t>Society</w:t>
            </w:r>
            <w:r w:rsidR="00262B97" w:rsidRPr="00EA5AB4">
              <w:rPr>
                <w:rFonts w:asciiTheme="minorHAnsi" w:hAnsiTheme="minorHAnsi" w:cstheme="minorHAnsi"/>
                <w:color w:val="000000"/>
                <w:lang w:val="en-GB" w:eastAsia="en-GB"/>
              </w:rPr>
              <w:t xml:space="preserve"> </w:t>
            </w:r>
            <w:r w:rsidR="00262B97" w:rsidRPr="00EA5AB4">
              <w:rPr>
                <w:rFonts w:asciiTheme="minorHAnsi" w:hAnsiTheme="minorHAnsi" w:cstheme="minorHAnsi"/>
                <w:color w:val="000000"/>
                <w:lang w:val="en-US" w:eastAsia="en-GB"/>
              </w:rPr>
              <w:t>for</w:t>
            </w:r>
            <w:r w:rsidR="00262B97" w:rsidRPr="00EA5AB4">
              <w:rPr>
                <w:rFonts w:asciiTheme="minorHAnsi" w:hAnsiTheme="minorHAnsi" w:cstheme="minorHAnsi"/>
                <w:color w:val="000000"/>
                <w:lang w:val="en-GB" w:eastAsia="en-GB"/>
              </w:rPr>
              <w:t xml:space="preserve"> </w:t>
            </w:r>
            <w:r w:rsidR="00262B97" w:rsidRPr="00EA5AB4">
              <w:rPr>
                <w:rFonts w:asciiTheme="minorHAnsi" w:hAnsiTheme="minorHAnsi" w:cstheme="minorHAnsi"/>
                <w:color w:val="000000"/>
                <w:lang w:val="en-US" w:eastAsia="en-GB"/>
              </w:rPr>
              <w:t>Earthquake</w:t>
            </w:r>
            <w:r w:rsidR="00262B97" w:rsidRPr="00EA5AB4">
              <w:rPr>
                <w:rFonts w:asciiTheme="minorHAnsi" w:hAnsiTheme="minorHAnsi" w:cstheme="minorHAnsi"/>
                <w:color w:val="000000"/>
                <w:lang w:val="en-GB" w:eastAsia="en-GB"/>
              </w:rPr>
              <w:t xml:space="preserve"> </w:t>
            </w:r>
            <w:r w:rsidR="00262B97" w:rsidRPr="00EA5AB4">
              <w:rPr>
                <w:rFonts w:asciiTheme="minorHAnsi" w:hAnsiTheme="minorHAnsi" w:cstheme="minorHAnsi"/>
                <w:color w:val="000000"/>
                <w:lang w:val="en-US" w:eastAsia="en-GB"/>
              </w:rPr>
              <w:t>and</w:t>
            </w:r>
            <w:r w:rsidR="00262B97" w:rsidRPr="00EA5AB4">
              <w:rPr>
                <w:rFonts w:asciiTheme="minorHAnsi" w:hAnsiTheme="minorHAnsi" w:cstheme="minorHAnsi"/>
                <w:color w:val="000000"/>
                <w:lang w:val="en-GB" w:eastAsia="en-GB"/>
              </w:rPr>
              <w:t xml:space="preserve"> </w:t>
            </w:r>
            <w:r w:rsidR="00262B97" w:rsidRPr="00EA5AB4">
              <w:rPr>
                <w:rFonts w:asciiTheme="minorHAnsi" w:hAnsiTheme="minorHAnsi" w:cstheme="minorHAnsi"/>
                <w:color w:val="000000"/>
                <w:lang w:val="en-US" w:eastAsia="en-GB"/>
              </w:rPr>
              <w:t>Civil</w:t>
            </w:r>
            <w:r w:rsidR="00262B97" w:rsidRPr="00EA5AB4">
              <w:rPr>
                <w:rFonts w:asciiTheme="minorHAnsi" w:hAnsiTheme="minorHAnsi" w:cstheme="minorHAnsi"/>
                <w:color w:val="000000"/>
                <w:lang w:val="en-GB" w:eastAsia="en-GB"/>
              </w:rPr>
              <w:t xml:space="preserve"> </w:t>
            </w:r>
            <w:r w:rsidR="00262B97" w:rsidRPr="00EA5AB4">
              <w:rPr>
                <w:rFonts w:asciiTheme="minorHAnsi" w:hAnsiTheme="minorHAnsi" w:cstheme="minorHAnsi"/>
                <w:color w:val="000000"/>
                <w:lang w:val="en-US" w:eastAsia="en-GB"/>
              </w:rPr>
              <w:t>Engineering</w:t>
            </w:r>
            <w:r w:rsidR="00262B97" w:rsidRPr="00EA5AB4">
              <w:rPr>
                <w:rFonts w:asciiTheme="minorHAnsi" w:hAnsiTheme="minorHAnsi" w:cstheme="minorHAnsi"/>
                <w:color w:val="000000"/>
                <w:lang w:val="en-GB" w:eastAsia="en-GB"/>
              </w:rPr>
              <w:t xml:space="preserve"> </w:t>
            </w:r>
            <w:smartTag w:uri="urn:schemas-microsoft-com:office:smarttags" w:element="metricconverter">
              <w:smartTagPr>
                <w:attr w:name="ProductID" w:val="8”"/>
              </w:smartTagPr>
              <w:smartTag w:uri="urn:schemas-microsoft-com:office:smarttags" w:element="metricconverter">
                <w:smartTagPr>
                  <w:attr w:name="ProductID" w:val="8”"/>
                </w:smartTagPr>
                <w:r w:rsidR="00262B97" w:rsidRPr="00EA5AB4">
                  <w:rPr>
                    <w:rFonts w:asciiTheme="minorHAnsi" w:hAnsiTheme="minorHAnsi" w:cstheme="minorHAnsi"/>
                    <w:color w:val="000000"/>
                    <w:lang w:val="en-US" w:eastAsia="en-GB"/>
                  </w:rPr>
                  <w:t>Dynamics</w:t>
                </w:r>
              </w:smartTag>
              <w:r w:rsidR="00262B97" w:rsidRPr="00EA5AB4">
                <w:rPr>
                  <w:rFonts w:asciiTheme="minorHAnsi" w:hAnsiTheme="minorHAnsi" w:cstheme="minorHAnsi"/>
                  <w:color w:val="000000"/>
                  <w:lang w:val="en-US" w:eastAsia="en-GB"/>
                </w:rPr>
                <w:t>,</w:t>
              </w:r>
              <w:r w:rsidR="00262B97" w:rsidRPr="00EA5AB4">
                <w:rPr>
                  <w:rFonts w:asciiTheme="minorHAnsi" w:hAnsiTheme="minorHAnsi" w:cstheme="minorHAnsi"/>
                  <w:color w:val="000000"/>
                  <w:lang w:val="en-GB" w:eastAsia="en-GB"/>
                </w:rPr>
                <w:t xml:space="preserve"> </w:t>
              </w:r>
              <w:smartTag w:uri="urn:schemas-microsoft-com:office:smarttags" w:element="metricconverter">
                <w:smartTagPr>
                  <w:attr w:name="ProductID" w:val="8”"/>
                </w:smartTagPr>
                <w:r w:rsidR="00262B97" w:rsidRPr="00EA5AB4">
                  <w:rPr>
                    <w:rFonts w:asciiTheme="minorHAnsi" w:hAnsiTheme="minorHAnsi" w:cstheme="minorHAnsi"/>
                    <w:color w:val="000000"/>
                    <w:lang w:val="en-GB" w:eastAsia="en-GB"/>
                  </w:rPr>
                  <w:t>UK</w:t>
                </w:r>
              </w:smartTag>
            </w:smartTag>
          </w:p>
        </w:tc>
      </w:tr>
      <w:tr w:rsidR="00262B97" w:rsidRPr="00E11A8E" w14:paraId="16D6F36C"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6" w:type="dxa"/>
        </w:trPr>
        <w:tc>
          <w:tcPr>
            <w:tcW w:w="1451" w:type="dxa"/>
            <w:gridSpan w:val="2"/>
            <w:tcBorders>
              <w:top w:val="dotted" w:sz="4" w:space="0" w:color="auto"/>
              <w:left w:val="nil"/>
              <w:bottom w:val="dotted" w:sz="4" w:space="0" w:color="auto"/>
              <w:right w:val="nil"/>
            </w:tcBorders>
          </w:tcPr>
          <w:p w14:paraId="0200CEDB"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1999-2005</w:t>
            </w:r>
          </w:p>
        </w:tc>
        <w:tc>
          <w:tcPr>
            <w:tcW w:w="7759" w:type="dxa"/>
            <w:gridSpan w:val="2"/>
            <w:tcBorders>
              <w:top w:val="dotted" w:sz="4" w:space="0" w:color="auto"/>
              <w:left w:val="nil"/>
              <w:bottom w:val="dotted" w:sz="4" w:space="0" w:color="auto"/>
              <w:right w:val="nil"/>
            </w:tcBorders>
          </w:tcPr>
          <w:p w14:paraId="740C4C45" w14:textId="77777777" w:rsidR="00262B97" w:rsidRPr="00EA5AB4" w:rsidRDefault="00262B97" w:rsidP="00B3656D">
            <w:pPr>
              <w:spacing w:before="60" w:after="60"/>
              <w:jc w:val="both"/>
              <w:rPr>
                <w:rFonts w:asciiTheme="minorHAnsi" w:hAnsiTheme="minorHAnsi" w:cstheme="minorHAnsi"/>
                <w:color w:val="000000"/>
                <w:lang w:val="en-GB" w:eastAsia="en-GB"/>
              </w:rPr>
            </w:pPr>
            <w:r w:rsidRPr="00EA5AB4">
              <w:rPr>
                <w:rFonts w:asciiTheme="minorHAnsi" w:hAnsiTheme="minorHAnsi" w:cstheme="minorHAnsi"/>
                <w:color w:val="000000"/>
                <w:lang w:val="en-US" w:eastAsia="en-GB"/>
              </w:rPr>
              <w:t xml:space="preserve">Associated member of the </w:t>
            </w:r>
            <w:r w:rsidRPr="00EA5AB4">
              <w:rPr>
                <w:rFonts w:asciiTheme="minorHAnsi" w:hAnsiTheme="minorHAnsi" w:cstheme="minorHAnsi"/>
                <w:color w:val="000000"/>
                <w:lang w:val="en-GB" w:eastAsia="en-GB"/>
              </w:rPr>
              <w:t xml:space="preserve">Institution of Civil Engineers, </w:t>
            </w:r>
            <w:smartTag w:uri="urn:schemas-microsoft-com:office:smarttags" w:element="metricconverter">
              <w:smartTagPr>
                <w:attr w:name="ProductID" w:val="8”"/>
              </w:smartTagPr>
              <w:r w:rsidRPr="00EA5AB4">
                <w:rPr>
                  <w:rFonts w:asciiTheme="minorHAnsi" w:hAnsiTheme="minorHAnsi" w:cstheme="minorHAnsi"/>
                  <w:color w:val="000000"/>
                  <w:lang w:val="en-GB" w:eastAsia="en-GB"/>
                </w:rPr>
                <w:t>UK</w:t>
              </w:r>
            </w:smartTag>
          </w:p>
        </w:tc>
      </w:tr>
      <w:tr w:rsidR="00262B97" w:rsidRPr="00E11A8E" w14:paraId="341D9692"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6" w:type="dxa"/>
        </w:trPr>
        <w:tc>
          <w:tcPr>
            <w:tcW w:w="1451" w:type="dxa"/>
            <w:gridSpan w:val="2"/>
            <w:tcBorders>
              <w:top w:val="dotted" w:sz="4" w:space="0" w:color="auto"/>
              <w:left w:val="nil"/>
              <w:bottom w:val="dotted" w:sz="4" w:space="0" w:color="auto"/>
              <w:right w:val="nil"/>
            </w:tcBorders>
          </w:tcPr>
          <w:p w14:paraId="46978A04" w14:textId="4F13F735"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2002</w:t>
            </w:r>
          </w:p>
        </w:tc>
        <w:tc>
          <w:tcPr>
            <w:tcW w:w="7759" w:type="dxa"/>
            <w:gridSpan w:val="2"/>
            <w:tcBorders>
              <w:top w:val="dotted" w:sz="4" w:space="0" w:color="auto"/>
              <w:left w:val="nil"/>
              <w:bottom w:val="dotted" w:sz="4" w:space="0" w:color="auto"/>
              <w:right w:val="nil"/>
            </w:tcBorders>
          </w:tcPr>
          <w:p w14:paraId="3E96A3FA" w14:textId="77777777" w:rsidR="00262B97" w:rsidRPr="00EA5AB4" w:rsidRDefault="00262B97" w:rsidP="00B3656D">
            <w:pPr>
              <w:spacing w:before="60" w:after="60"/>
              <w:jc w:val="both"/>
              <w:rPr>
                <w:rFonts w:asciiTheme="minorHAnsi" w:hAnsiTheme="minorHAnsi" w:cstheme="minorHAnsi"/>
                <w:color w:val="000000"/>
                <w:lang w:val="en-GB" w:eastAsia="en-GB"/>
              </w:rPr>
            </w:pPr>
            <w:r w:rsidRPr="00EA5AB4">
              <w:rPr>
                <w:rFonts w:asciiTheme="minorHAnsi" w:hAnsiTheme="minorHAnsi" w:cstheme="minorHAnsi"/>
                <w:lang w:val="en-GB" w:eastAsia="en-GB"/>
              </w:rPr>
              <w:t>Member of the</w:t>
            </w:r>
            <w:r w:rsidRPr="00EA5AB4">
              <w:rPr>
                <w:rFonts w:asciiTheme="minorHAnsi" w:hAnsiTheme="minorHAnsi" w:cstheme="minorHAnsi"/>
                <w:b/>
                <w:bCs/>
                <w:lang w:val="en-GB" w:eastAsia="en-GB"/>
              </w:rPr>
              <w:t xml:space="preserve"> </w:t>
            </w:r>
            <w:r w:rsidRPr="00EA5AB4">
              <w:rPr>
                <w:rFonts w:asciiTheme="minorHAnsi" w:hAnsiTheme="minorHAnsi" w:cstheme="minorHAnsi"/>
                <w:lang w:val="en-GB" w:eastAsia="en-GB"/>
              </w:rPr>
              <w:t>European Federation of National Engineering Associations</w:t>
            </w:r>
          </w:p>
        </w:tc>
      </w:tr>
      <w:tr w:rsidR="00262B97" w:rsidRPr="00EA5AB4" w14:paraId="395A4241"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6" w:type="dxa"/>
        </w:trPr>
        <w:tc>
          <w:tcPr>
            <w:tcW w:w="1451" w:type="dxa"/>
            <w:gridSpan w:val="2"/>
            <w:tcBorders>
              <w:top w:val="dotted" w:sz="4" w:space="0" w:color="auto"/>
              <w:left w:val="nil"/>
              <w:bottom w:val="dotted" w:sz="4" w:space="0" w:color="auto"/>
              <w:right w:val="nil"/>
            </w:tcBorders>
          </w:tcPr>
          <w:p w14:paraId="6E263654" w14:textId="6D150221"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hAnsiTheme="minorHAnsi" w:cstheme="minorHAnsi"/>
                <w:color w:val="000000"/>
                <w:lang w:val="en-GB" w:eastAsia="en-GB"/>
              </w:rPr>
              <w:t xml:space="preserve">2002 - </w:t>
            </w:r>
            <w:r w:rsidR="0061424F" w:rsidRPr="00EA5AB4">
              <w:rPr>
                <w:rFonts w:asciiTheme="minorHAnsi" w:hAnsiTheme="minorHAnsi" w:cstheme="minorHAnsi"/>
                <w:color w:val="000000"/>
                <w:lang w:val="en-GB" w:eastAsia="en-GB"/>
              </w:rPr>
              <w:t>2011</w:t>
            </w:r>
          </w:p>
        </w:tc>
        <w:tc>
          <w:tcPr>
            <w:tcW w:w="7759" w:type="dxa"/>
            <w:gridSpan w:val="2"/>
            <w:tcBorders>
              <w:top w:val="dotted" w:sz="4" w:space="0" w:color="auto"/>
              <w:left w:val="nil"/>
              <w:bottom w:val="dotted" w:sz="4" w:space="0" w:color="auto"/>
              <w:right w:val="nil"/>
            </w:tcBorders>
          </w:tcPr>
          <w:p w14:paraId="4AFF25CF" w14:textId="7B96D9D1" w:rsidR="00262B97" w:rsidRPr="00EA5AB4" w:rsidRDefault="0061424F" w:rsidP="00B3656D">
            <w:pPr>
              <w:spacing w:before="60" w:after="60"/>
              <w:jc w:val="both"/>
              <w:rPr>
                <w:rFonts w:asciiTheme="minorHAnsi" w:hAnsiTheme="minorHAnsi" w:cstheme="minorHAnsi"/>
                <w:lang w:eastAsia="en-GB"/>
              </w:rPr>
            </w:pPr>
            <w:r w:rsidRPr="00EA5AB4">
              <w:rPr>
                <w:rFonts w:asciiTheme="minorHAnsi" w:hAnsiTheme="minorHAnsi" w:cstheme="minorHAnsi"/>
                <w:color w:val="000000"/>
              </w:rPr>
              <w:t>Μέλος του Ελληνικού Τμήματος Αντισεισμικής Μηχανικής (Ε.Τ.Α.Μ)</w:t>
            </w:r>
          </w:p>
        </w:tc>
      </w:tr>
      <w:tr w:rsidR="006C7EB2" w:rsidRPr="00EA5AB4" w14:paraId="11B5E20C" w14:textId="77777777" w:rsidTr="0059445E">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76" w:type="dxa"/>
        </w:trPr>
        <w:tc>
          <w:tcPr>
            <w:tcW w:w="1451" w:type="dxa"/>
            <w:gridSpan w:val="2"/>
            <w:tcBorders>
              <w:top w:val="dotted" w:sz="4" w:space="0" w:color="auto"/>
              <w:left w:val="nil"/>
              <w:bottom w:val="dotted" w:sz="4" w:space="0" w:color="auto"/>
              <w:right w:val="nil"/>
            </w:tcBorders>
          </w:tcPr>
          <w:p w14:paraId="37452377" w14:textId="226F0CBB" w:rsidR="006C7EB2" w:rsidRPr="00EA5AB4" w:rsidRDefault="006C7EB2" w:rsidP="00B3656D">
            <w:pPr>
              <w:spacing w:before="60" w:after="60"/>
              <w:rPr>
                <w:rFonts w:asciiTheme="minorHAnsi" w:hAnsiTheme="minorHAnsi" w:cstheme="minorHAnsi"/>
                <w:color w:val="000000"/>
                <w:lang w:val="en-GB" w:eastAsia="en-GB"/>
              </w:rPr>
            </w:pPr>
            <w:r w:rsidRPr="00EA5AB4">
              <w:rPr>
                <w:rFonts w:asciiTheme="minorHAnsi" w:hAnsiTheme="minorHAnsi" w:cstheme="minorHAnsi"/>
                <w:color w:val="000000"/>
              </w:rPr>
              <w:t>2002-σήμερα</w:t>
            </w:r>
          </w:p>
        </w:tc>
        <w:tc>
          <w:tcPr>
            <w:tcW w:w="7759" w:type="dxa"/>
            <w:gridSpan w:val="2"/>
            <w:tcBorders>
              <w:top w:val="dotted" w:sz="4" w:space="0" w:color="auto"/>
              <w:left w:val="nil"/>
              <w:bottom w:val="dotted" w:sz="4" w:space="0" w:color="auto"/>
              <w:right w:val="nil"/>
            </w:tcBorders>
          </w:tcPr>
          <w:p w14:paraId="726E6F6F" w14:textId="0FB78615" w:rsidR="006C7EB2" w:rsidRPr="00EA5AB4" w:rsidRDefault="006C7EB2" w:rsidP="00B3656D">
            <w:pPr>
              <w:spacing w:before="60" w:after="60"/>
              <w:jc w:val="both"/>
              <w:rPr>
                <w:rFonts w:asciiTheme="minorHAnsi" w:hAnsiTheme="minorHAnsi" w:cstheme="minorHAnsi"/>
                <w:color w:val="000000"/>
              </w:rPr>
            </w:pPr>
            <w:r w:rsidRPr="00EA5AB4">
              <w:rPr>
                <w:rFonts w:asciiTheme="minorHAnsi" w:hAnsiTheme="minorHAnsi" w:cstheme="minorHAnsi"/>
                <w:color w:val="000000"/>
                <w:lang w:val="en-US"/>
              </w:rPr>
              <w:t>M</w:t>
            </w:r>
            <w:r w:rsidRPr="00EA5AB4">
              <w:rPr>
                <w:rFonts w:asciiTheme="minorHAnsi" w:hAnsiTheme="minorHAnsi" w:cstheme="minorHAnsi"/>
                <w:color w:val="000000"/>
              </w:rPr>
              <w:t>έλος της Ελληνικής Επιστημονικής Εταιρείας Σκυροδέματος (ΕΠ.Ε.Σ).</w:t>
            </w:r>
          </w:p>
        </w:tc>
      </w:tr>
    </w:tbl>
    <w:p w14:paraId="18CD4A1F" w14:textId="77777777" w:rsidR="00262B97" w:rsidRPr="00EA5AB4" w:rsidRDefault="00262B97" w:rsidP="00262B97">
      <w:pPr>
        <w:spacing w:before="60" w:after="60"/>
        <w:rPr>
          <w:rFonts w:asciiTheme="minorHAnsi" w:eastAsia="Times New Roman" w:hAnsiTheme="minorHAnsi" w:cstheme="minorHAnsi"/>
          <w:lang w:eastAsia="el-GR"/>
        </w:rPr>
      </w:pPr>
    </w:p>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7695"/>
      </w:tblGrid>
      <w:tr w:rsidR="00262B97" w:rsidRPr="00EA5AB4" w14:paraId="4149027D" w14:textId="77777777" w:rsidTr="00287156">
        <w:trPr>
          <w:trHeight w:val="324"/>
        </w:trPr>
        <w:tc>
          <w:tcPr>
            <w:tcW w:w="8962" w:type="dxa"/>
            <w:gridSpan w:val="2"/>
            <w:tcBorders>
              <w:top w:val="single" w:sz="12" w:space="0" w:color="auto"/>
              <w:bottom w:val="dotted" w:sz="4" w:space="0" w:color="auto"/>
            </w:tcBorders>
            <w:shd w:val="clear" w:color="auto" w:fill="auto"/>
            <w:vAlign w:val="center"/>
          </w:tcPr>
          <w:p w14:paraId="16A133B2" w14:textId="77777777" w:rsidR="00262B97" w:rsidRPr="00EA5AB4" w:rsidRDefault="00262B97" w:rsidP="00B3656D">
            <w:pPr>
              <w:shd w:val="clear" w:color="auto" w:fill="EEECE1" w:themeFill="background2"/>
              <w:spacing w:before="60" w:after="60"/>
              <w:outlineLvl w:val="5"/>
              <w:rPr>
                <w:rFonts w:asciiTheme="minorHAnsi" w:hAnsiTheme="minorHAnsi" w:cstheme="minorHAnsi"/>
                <w:b/>
                <w:color w:val="365F91" w:themeColor="accent1" w:themeShade="BF"/>
              </w:rPr>
            </w:pPr>
            <w:r w:rsidRPr="00EA5AB4">
              <w:rPr>
                <w:rFonts w:asciiTheme="minorHAnsi" w:eastAsia="Times New Roman" w:hAnsiTheme="minorHAnsi" w:cstheme="minorHAnsi"/>
                <w:b/>
                <w:bCs/>
                <w:color w:val="365F91" w:themeColor="accent1" w:themeShade="BF"/>
                <w:lang w:eastAsia="el-GR"/>
              </w:rPr>
              <w:t>Λοιπή Δραστηριότητα</w:t>
            </w:r>
          </w:p>
        </w:tc>
      </w:tr>
      <w:tr w:rsidR="0062062B" w:rsidRPr="00EA5AB4" w14:paraId="4CF8963B"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2"/>
            <w:tcBorders>
              <w:top w:val="dotted" w:sz="4" w:space="0" w:color="auto"/>
              <w:left w:val="nil"/>
              <w:bottom w:val="dotted" w:sz="4" w:space="0" w:color="auto"/>
              <w:right w:val="nil"/>
            </w:tcBorders>
          </w:tcPr>
          <w:p w14:paraId="28F1528C" w14:textId="18D41B0F" w:rsidR="00262B97" w:rsidRPr="00EA5AB4" w:rsidRDefault="00262B97" w:rsidP="00B3656D">
            <w:pPr>
              <w:spacing w:before="60" w:after="60"/>
              <w:rPr>
                <w:rFonts w:asciiTheme="minorHAnsi" w:eastAsia="Times New Roman" w:hAnsiTheme="minorHAnsi" w:cstheme="minorHAnsi"/>
                <w:b/>
                <w:color w:val="365F91" w:themeColor="accent1" w:themeShade="BF"/>
                <w:lang w:eastAsia="el-GR"/>
              </w:rPr>
            </w:pPr>
            <w:r w:rsidRPr="00EA5AB4">
              <w:rPr>
                <w:rFonts w:asciiTheme="minorHAnsi" w:eastAsia="Times New Roman" w:hAnsiTheme="minorHAnsi" w:cstheme="minorHAnsi"/>
                <w:b/>
                <w:color w:val="365F91" w:themeColor="accent1" w:themeShade="BF"/>
                <w:lang w:eastAsia="el-GR"/>
              </w:rPr>
              <w:t xml:space="preserve">Α. </w:t>
            </w:r>
            <w:r w:rsidR="00287156" w:rsidRPr="00EA5AB4">
              <w:rPr>
                <w:rFonts w:asciiTheme="minorHAnsi" w:eastAsia="Times New Roman" w:hAnsiTheme="minorHAnsi" w:cstheme="minorHAnsi"/>
                <w:b/>
                <w:color w:val="365F91" w:themeColor="accent1" w:themeShade="BF"/>
                <w:lang w:eastAsia="el-GR"/>
              </w:rPr>
              <w:t>Συμμετοχή σε Διεθνείς, Εθνικές Επιστημονικές και Γνωμοδοτικές Επιτροπές</w:t>
            </w:r>
          </w:p>
        </w:tc>
      </w:tr>
      <w:tr w:rsidR="00D34CCA" w:rsidRPr="00EA5AB4" w14:paraId="4FDDC62F"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77A8394F" w14:textId="1EA448D3" w:rsidR="00262B97" w:rsidRPr="00EA5AB4" w:rsidRDefault="00287156" w:rsidP="00B3656D">
            <w:pPr>
              <w:spacing w:before="60" w:after="60"/>
              <w:rPr>
                <w:rFonts w:asciiTheme="minorHAnsi" w:eastAsia="Times New Roman" w:hAnsiTheme="minorHAnsi" w:cstheme="minorHAnsi"/>
                <w:color w:val="000000" w:themeColor="text1"/>
                <w:lang w:val="en-US" w:eastAsia="el-GR"/>
              </w:rPr>
            </w:pPr>
            <w:r w:rsidRPr="00EA5AB4">
              <w:rPr>
                <w:rFonts w:asciiTheme="minorHAnsi" w:hAnsiTheme="minorHAnsi" w:cstheme="minorHAnsi"/>
                <w:color w:val="000000" w:themeColor="text1"/>
              </w:rPr>
              <w:t>2002-2019</w:t>
            </w:r>
          </w:p>
        </w:tc>
        <w:tc>
          <w:tcPr>
            <w:tcW w:w="7695" w:type="dxa"/>
            <w:tcBorders>
              <w:top w:val="dotted" w:sz="4" w:space="0" w:color="auto"/>
              <w:left w:val="nil"/>
              <w:bottom w:val="dotted" w:sz="4" w:space="0" w:color="auto"/>
              <w:right w:val="nil"/>
            </w:tcBorders>
          </w:tcPr>
          <w:p w14:paraId="2429A136" w14:textId="77777777" w:rsidR="00287156" w:rsidRPr="00EA5AB4" w:rsidRDefault="00287156" w:rsidP="00B3656D">
            <w:pPr>
              <w:spacing w:before="60" w:after="60"/>
              <w:ind w:left="34"/>
              <w:jc w:val="both"/>
              <w:rPr>
                <w:rFonts w:asciiTheme="minorHAnsi" w:hAnsiTheme="minorHAnsi" w:cstheme="minorHAnsi"/>
                <w:color w:val="000000" w:themeColor="text1"/>
                <w:lang w:eastAsia="en-GB"/>
              </w:rPr>
            </w:pPr>
            <w:r w:rsidRPr="00EA5AB4">
              <w:rPr>
                <w:rFonts w:asciiTheme="minorHAnsi" w:hAnsiTheme="minorHAnsi" w:cstheme="minorHAnsi"/>
                <w:color w:val="000000" w:themeColor="text1"/>
                <w:lang w:eastAsia="en-GB"/>
              </w:rPr>
              <w:t>Εθνικός Εκπρόσωπος της Ελλάδας στον Παγκόσμιο Οργανισμό Οδοποιίας (</w:t>
            </w:r>
            <w:r w:rsidRPr="00EA5AB4">
              <w:rPr>
                <w:rFonts w:asciiTheme="minorHAnsi" w:hAnsiTheme="minorHAnsi" w:cstheme="minorHAnsi"/>
                <w:color w:val="000000" w:themeColor="text1"/>
                <w:lang w:val="en-GB" w:eastAsia="en-GB"/>
              </w:rPr>
              <w:t>World</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Road</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Association</w:t>
            </w:r>
            <w:r w:rsidRPr="00EA5AB4">
              <w:rPr>
                <w:rFonts w:asciiTheme="minorHAnsi" w:hAnsiTheme="minorHAnsi" w:cstheme="minorHAnsi"/>
                <w:color w:val="000000" w:themeColor="text1"/>
                <w:lang w:eastAsia="en-GB"/>
              </w:rPr>
              <w:t xml:space="preserve"> - </w:t>
            </w:r>
            <w:r w:rsidRPr="00EA5AB4">
              <w:rPr>
                <w:rFonts w:asciiTheme="minorHAnsi" w:hAnsiTheme="minorHAnsi" w:cstheme="minorHAnsi"/>
                <w:color w:val="000000" w:themeColor="text1"/>
                <w:lang w:val="en-GB" w:eastAsia="en-GB"/>
              </w:rPr>
              <w:t>PIARC</w:t>
            </w:r>
            <w:r w:rsidRPr="00EA5AB4">
              <w:rPr>
                <w:rFonts w:asciiTheme="minorHAnsi" w:hAnsiTheme="minorHAnsi" w:cstheme="minorHAnsi"/>
                <w:color w:val="000000" w:themeColor="text1"/>
                <w:lang w:eastAsia="en-GB"/>
              </w:rPr>
              <w:t xml:space="preserve">) στην Τεχνική Επιτροπή «Οδικές Γέφυρες» με αποφάσεις των Υπουργών Υποδομών και Μεταφορών. </w:t>
            </w:r>
          </w:p>
          <w:p w14:paraId="4A9E290A" w14:textId="77777777" w:rsidR="00262B97" w:rsidRPr="00EA5AB4" w:rsidRDefault="00287156" w:rsidP="00B3656D">
            <w:pPr>
              <w:spacing w:before="60" w:after="60"/>
              <w:ind w:left="34"/>
              <w:jc w:val="both"/>
              <w:rPr>
                <w:rFonts w:asciiTheme="minorHAnsi" w:hAnsiTheme="minorHAnsi" w:cstheme="minorHAnsi"/>
                <w:color w:val="000000" w:themeColor="text1"/>
                <w:lang w:eastAsia="en-GB"/>
              </w:rPr>
            </w:pPr>
            <w:r w:rsidRPr="00EA5AB4">
              <w:rPr>
                <w:rFonts w:asciiTheme="minorHAnsi" w:hAnsiTheme="minorHAnsi" w:cstheme="minorHAnsi"/>
                <w:color w:val="000000" w:themeColor="text1"/>
                <w:lang w:eastAsia="en-GB"/>
              </w:rPr>
              <w:t>Ομόφωνα εκλεγμένος Αγγλόφωνος Γραμματέας της Επιτροπής από 110 αντιπροσώπους για την περίοδο 2004 – 2007 και ορισμένος Αγγλόφωνος Γραμματέας της Επιτροπής από τον Γενικό Γραμματέα του Οργανισμού για την περίοδο 2012-2015.</w:t>
            </w:r>
          </w:p>
          <w:p w14:paraId="0BAB90C6" w14:textId="69E49483" w:rsidR="00287156" w:rsidRPr="00EA5AB4" w:rsidRDefault="00287156" w:rsidP="00B3656D">
            <w:pPr>
              <w:spacing w:before="60" w:after="60"/>
              <w:ind w:left="34"/>
              <w:jc w:val="both"/>
              <w:rPr>
                <w:rFonts w:asciiTheme="minorHAnsi" w:eastAsia="Times New Roman" w:hAnsiTheme="minorHAnsi" w:cstheme="minorHAnsi"/>
                <w:color w:val="000000" w:themeColor="text1"/>
                <w:lang w:eastAsia="el-GR"/>
              </w:rPr>
            </w:pPr>
            <w:r w:rsidRPr="00EA5AB4">
              <w:rPr>
                <w:rFonts w:asciiTheme="minorHAnsi" w:hAnsiTheme="minorHAnsi" w:cstheme="minorHAnsi"/>
                <w:color w:val="000000" w:themeColor="text1"/>
              </w:rPr>
              <w:t>Εκπρόσωπος της Τεχνικής Επιτροπής στην Επιτροπή Τεχνικών Όρων της PIARC. Υπεύθυνος μετάφρασης του Λεξικού Τεχνικών Όρων της PIARC στα Ελληνικά</w:t>
            </w:r>
          </w:p>
        </w:tc>
      </w:tr>
      <w:tr w:rsidR="00D34CCA" w:rsidRPr="005F538A" w14:paraId="73E22645"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0A08D324" w14:textId="526D5F6C" w:rsidR="00262B97" w:rsidRPr="00EA5AB4" w:rsidRDefault="00287156" w:rsidP="00B3656D">
            <w:pPr>
              <w:spacing w:before="60" w:after="60"/>
              <w:rPr>
                <w:rFonts w:asciiTheme="minorHAnsi" w:eastAsia="Times New Roman" w:hAnsiTheme="minorHAnsi" w:cstheme="minorHAnsi"/>
                <w:color w:val="000000" w:themeColor="text1"/>
                <w:lang w:eastAsia="el-GR"/>
              </w:rPr>
            </w:pPr>
            <w:r w:rsidRPr="00EA5AB4">
              <w:rPr>
                <w:rFonts w:asciiTheme="minorHAnsi" w:hAnsiTheme="minorHAnsi" w:cstheme="minorHAnsi"/>
                <w:color w:val="000000" w:themeColor="text1"/>
              </w:rPr>
              <w:lastRenderedPageBreak/>
              <w:t>2005-2010</w:t>
            </w:r>
          </w:p>
        </w:tc>
        <w:tc>
          <w:tcPr>
            <w:tcW w:w="7695" w:type="dxa"/>
            <w:tcBorders>
              <w:top w:val="dotted" w:sz="4" w:space="0" w:color="auto"/>
              <w:left w:val="nil"/>
              <w:bottom w:val="dotted" w:sz="4" w:space="0" w:color="auto"/>
              <w:right w:val="nil"/>
            </w:tcBorders>
          </w:tcPr>
          <w:p w14:paraId="0F98CC4C" w14:textId="7BFE32FA" w:rsidR="00262B97" w:rsidRPr="00EA5AB4" w:rsidRDefault="00287156" w:rsidP="00B3656D">
            <w:pPr>
              <w:spacing w:before="60" w:after="60"/>
              <w:ind w:left="34"/>
              <w:jc w:val="both"/>
              <w:rPr>
                <w:rFonts w:asciiTheme="minorHAnsi" w:hAnsiTheme="minorHAnsi" w:cstheme="minorHAnsi"/>
                <w:color w:val="000000" w:themeColor="text1"/>
                <w:lang w:eastAsia="en-GB"/>
              </w:rPr>
            </w:pPr>
            <w:r w:rsidRPr="00EA5AB4">
              <w:rPr>
                <w:rFonts w:asciiTheme="minorHAnsi" w:hAnsiTheme="minorHAnsi" w:cstheme="minorHAnsi"/>
                <w:color w:val="000000" w:themeColor="text1"/>
                <w:lang w:eastAsia="en-GB"/>
              </w:rPr>
              <w:t xml:space="preserve">Μέλος της Συντακτικής Επιτροπής Ειδικών </w:t>
            </w:r>
            <w:r w:rsidRPr="00EA5AB4">
              <w:rPr>
                <w:rFonts w:asciiTheme="minorHAnsi" w:hAnsiTheme="minorHAnsi" w:cstheme="minorHAnsi"/>
                <w:color w:val="000000" w:themeColor="text1"/>
                <w:lang w:val="en-GB" w:eastAsia="en-GB"/>
              </w:rPr>
              <w:t>TG</w:t>
            </w:r>
            <w:r w:rsidRPr="00EA5AB4">
              <w:rPr>
                <w:rFonts w:asciiTheme="minorHAnsi" w:hAnsiTheme="minorHAnsi" w:cstheme="minorHAnsi"/>
                <w:color w:val="000000" w:themeColor="text1"/>
                <w:lang w:eastAsia="en-GB"/>
              </w:rPr>
              <w:t xml:space="preserve"> 7.5 της </w:t>
            </w:r>
            <w:r w:rsidRPr="00EA5AB4">
              <w:rPr>
                <w:rFonts w:asciiTheme="minorHAnsi" w:hAnsiTheme="minorHAnsi" w:cstheme="minorHAnsi"/>
                <w:color w:val="000000" w:themeColor="text1"/>
                <w:lang w:val="en-GB" w:eastAsia="en-GB"/>
              </w:rPr>
              <w:t>fib</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F</w:t>
            </w:r>
            <w:r w:rsidRPr="00EA5AB4">
              <w:rPr>
                <w:rFonts w:asciiTheme="minorHAnsi" w:hAnsiTheme="minorHAnsi" w:cstheme="minorHAnsi"/>
                <w:color w:val="000000" w:themeColor="text1"/>
                <w:lang w:eastAsia="en-GB"/>
              </w:rPr>
              <w:t>é</w:t>
            </w:r>
            <w:r w:rsidRPr="00EA5AB4">
              <w:rPr>
                <w:rFonts w:asciiTheme="minorHAnsi" w:hAnsiTheme="minorHAnsi" w:cstheme="minorHAnsi"/>
                <w:color w:val="000000" w:themeColor="text1"/>
                <w:lang w:val="en-GB" w:eastAsia="en-GB"/>
              </w:rPr>
              <w:t>d</w:t>
            </w:r>
            <w:r w:rsidRPr="00EA5AB4">
              <w:rPr>
                <w:rFonts w:asciiTheme="minorHAnsi" w:hAnsiTheme="minorHAnsi" w:cstheme="minorHAnsi"/>
                <w:color w:val="000000" w:themeColor="text1"/>
                <w:lang w:eastAsia="en-GB"/>
              </w:rPr>
              <w:t>é</w:t>
            </w:r>
            <w:r w:rsidRPr="00EA5AB4">
              <w:rPr>
                <w:rFonts w:asciiTheme="minorHAnsi" w:hAnsiTheme="minorHAnsi" w:cstheme="minorHAnsi"/>
                <w:color w:val="000000" w:themeColor="text1"/>
                <w:lang w:val="en-GB" w:eastAsia="en-GB"/>
              </w:rPr>
              <w:t>ration</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Internationale</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du</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b</w:t>
            </w:r>
            <w:r w:rsidRPr="00EA5AB4">
              <w:rPr>
                <w:rFonts w:asciiTheme="minorHAnsi" w:hAnsiTheme="minorHAnsi" w:cstheme="minorHAnsi"/>
                <w:color w:val="000000" w:themeColor="text1"/>
                <w:lang w:eastAsia="en-GB"/>
              </w:rPr>
              <w:t>é</w:t>
            </w:r>
            <w:r w:rsidRPr="00EA5AB4">
              <w:rPr>
                <w:rFonts w:asciiTheme="minorHAnsi" w:hAnsiTheme="minorHAnsi" w:cstheme="minorHAnsi"/>
                <w:color w:val="000000" w:themeColor="text1"/>
                <w:lang w:val="en-GB" w:eastAsia="en-GB"/>
              </w:rPr>
              <w:t>ton</w:t>
            </w:r>
            <w:r w:rsidRPr="00EA5AB4">
              <w:rPr>
                <w:rFonts w:asciiTheme="minorHAnsi" w:hAnsiTheme="minorHAnsi" w:cstheme="minorHAnsi"/>
                <w:color w:val="000000" w:themeColor="text1"/>
                <w:lang w:eastAsia="en-GB"/>
              </w:rPr>
              <w:t>) με θέμα “</w:t>
            </w:r>
            <w:r w:rsidRPr="00EA5AB4">
              <w:rPr>
                <w:rFonts w:asciiTheme="minorHAnsi" w:hAnsiTheme="minorHAnsi" w:cstheme="minorHAnsi"/>
                <w:color w:val="000000" w:themeColor="text1"/>
                <w:lang w:val="en-GB" w:eastAsia="en-GB"/>
              </w:rPr>
              <w:t>Seismic</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design</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of</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buildings</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incorporating</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high</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performance</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materials</w:t>
            </w:r>
            <w:r w:rsidRPr="00EA5AB4">
              <w:rPr>
                <w:rFonts w:asciiTheme="minorHAnsi" w:hAnsiTheme="minorHAnsi" w:cstheme="minorHAnsi"/>
                <w:color w:val="000000" w:themeColor="text1"/>
                <w:lang w:eastAsia="en-GB"/>
              </w:rPr>
              <w:t xml:space="preserve">” με Προέδρους τον </w:t>
            </w:r>
            <w:r w:rsidRPr="00EA5AB4">
              <w:rPr>
                <w:rFonts w:asciiTheme="minorHAnsi" w:hAnsiTheme="minorHAnsi" w:cstheme="minorHAnsi"/>
                <w:color w:val="000000" w:themeColor="text1"/>
                <w:lang w:val="en-GB" w:eastAsia="en-GB"/>
              </w:rPr>
              <w:t>Prof</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Robert</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Park</w:t>
            </w:r>
            <w:r w:rsidRPr="00EA5AB4">
              <w:rPr>
                <w:rFonts w:asciiTheme="minorHAnsi" w:hAnsiTheme="minorHAnsi" w:cstheme="minorHAnsi"/>
                <w:color w:val="000000" w:themeColor="text1"/>
                <w:lang w:eastAsia="en-GB"/>
              </w:rPr>
              <w:t xml:space="preserve"> και </w:t>
            </w:r>
            <w:r w:rsidRPr="00EA5AB4">
              <w:rPr>
                <w:rFonts w:asciiTheme="minorHAnsi" w:hAnsiTheme="minorHAnsi" w:cstheme="minorHAnsi"/>
                <w:color w:val="000000" w:themeColor="text1"/>
                <w:lang w:val="en-GB" w:eastAsia="en-GB"/>
              </w:rPr>
              <w:t>Prof</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Fumio</w:t>
            </w:r>
            <w:r w:rsidRPr="00EA5AB4">
              <w:rPr>
                <w:rFonts w:asciiTheme="minorHAnsi" w:hAnsiTheme="minorHAnsi" w:cstheme="minorHAnsi"/>
                <w:color w:val="000000" w:themeColor="text1"/>
                <w:lang w:eastAsia="en-GB"/>
              </w:rPr>
              <w:t xml:space="preserve"> </w:t>
            </w:r>
            <w:r w:rsidRPr="00EA5AB4">
              <w:rPr>
                <w:rFonts w:asciiTheme="minorHAnsi" w:hAnsiTheme="minorHAnsi" w:cstheme="minorHAnsi"/>
                <w:color w:val="000000" w:themeColor="text1"/>
                <w:lang w:val="en-GB" w:eastAsia="en-GB"/>
              </w:rPr>
              <w:t>Watanabe</w:t>
            </w:r>
          </w:p>
        </w:tc>
      </w:tr>
      <w:tr w:rsidR="00D5678B" w:rsidRPr="005F538A" w14:paraId="3D1C2961"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0E55FE8D" w14:textId="315B35C8" w:rsidR="00D5678B" w:rsidRPr="00EA5AB4" w:rsidRDefault="00D5678B" w:rsidP="00B3656D">
            <w:pPr>
              <w:spacing w:before="60" w:after="60"/>
              <w:rPr>
                <w:rFonts w:asciiTheme="minorHAnsi" w:hAnsiTheme="minorHAnsi" w:cstheme="minorHAnsi"/>
                <w:color w:val="000000" w:themeColor="text1"/>
              </w:rPr>
            </w:pPr>
            <w:r>
              <w:rPr>
                <w:rFonts w:asciiTheme="minorHAnsi" w:hAnsiTheme="minorHAnsi" w:cstheme="minorHAnsi"/>
                <w:color w:val="000000" w:themeColor="text1"/>
              </w:rPr>
              <w:t>2009-2010</w:t>
            </w:r>
          </w:p>
        </w:tc>
        <w:tc>
          <w:tcPr>
            <w:tcW w:w="7695" w:type="dxa"/>
            <w:tcBorders>
              <w:top w:val="dotted" w:sz="4" w:space="0" w:color="auto"/>
              <w:left w:val="nil"/>
              <w:bottom w:val="dotted" w:sz="4" w:space="0" w:color="auto"/>
              <w:right w:val="nil"/>
            </w:tcBorders>
          </w:tcPr>
          <w:p w14:paraId="1413226B" w14:textId="17C34DF8" w:rsidR="00D5678B" w:rsidRPr="00D5678B" w:rsidRDefault="00D5678B" w:rsidP="00D5678B">
            <w:pPr>
              <w:tabs>
                <w:tab w:val="left" w:pos="10944"/>
              </w:tabs>
              <w:ind w:right="-1"/>
              <w:jc w:val="both"/>
              <w:rPr>
                <w:color w:val="000000"/>
                <w:lang w:eastAsia="de-DE"/>
              </w:rPr>
            </w:pPr>
            <w:r w:rsidRPr="00F15AEE">
              <w:rPr>
                <w:color w:val="000000"/>
                <w:lang w:eastAsia="de-DE"/>
              </w:rPr>
              <w:t>Μέλος της Επιτροπής Συμβιβαστικής Επίλυσης Διαφορών της εταιρείας Εγνατία</w:t>
            </w:r>
            <w:r>
              <w:rPr>
                <w:color w:val="000000"/>
                <w:lang w:eastAsia="de-DE"/>
              </w:rPr>
              <w:t xml:space="preserve"> </w:t>
            </w:r>
            <w:r w:rsidRPr="00F15AEE">
              <w:rPr>
                <w:color w:val="000000"/>
                <w:lang w:eastAsia="de-DE"/>
              </w:rPr>
              <w:t xml:space="preserve">Οδός </w:t>
            </w:r>
            <w:r>
              <w:rPr>
                <w:color w:val="000000"/>
                <w:lang w:eastAsia="de-DE"/>
              </w:rPr>
              <w:t xml:space="preserve">Α.Ε., </w:t>
            </w:r>
            <w:r w:rsidRPr="00F15AEE">
              <w:rPr>
                <w:color w:val="000000"/>
                <w:lang w:eastAsia="de-DE"/>
              </w:rPr>
              <w:t>ως Ειδικός Εξωτερικός Σύμβουλος</w:t>
            </w:r>
          </w:p>
        </w:tc>
      </w:tr>
      <w:tr w:rsidR="00287156" w:rsidRPr="00EA5AB4" w14:paraId="47B6EFE5"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1A3C141A" w14:textId="4E482B87" w:rsidR="00287156" w:rsidRPr="00EA5AB4" w:rsidRDefault="00287156" w:rsidP="00B3656D">
            <w:pPr>
              <w:spacing w:before="60" w:after="60"/>
              <w:rPr>
                <w:rFonts w:asciiTheme="minorHAnsi" w:eastAsia="Times New Roman" w:hAnsiTheme="minorHAnsi" w:cstheme="minorHAnsi"/>
                <w:color w:val="000000" w:themeColor="text1"/>
                <w:lang w:eastAsia="el-GR"/>
              </w:rPr>
            </w:pPr>
            <w:r w:rsidRPr="00EA5AB4">
              <w:rPr>
                <w:rFonts w:asciiTheme="minorHAnsi" w:hAnsiTheme="minorHAnsi" w:cstheme="minorHAnsi"/>
                <w:color w:val="000000" w:themeColor="text1"/>
              </w:rPr>
              <w:t>2018-2020</w:t>
            </w:r>
          </w:p>
        </w:tc>
        <w:tc>
          <w:tcPr>
            <w:tcW w:w="7695" w:type="dxa"/>
            <w:tcBorders>
              <w:top w:val="dotted" w:sz="4" w:space="0" w:color="auto"/>
              <w:left w:val="nil"/>
              <w:bottom w:val="dotted" w:sz="4" w:space="0" w:color="auto"/>
              <w:right w:val="nil"/>
            </w:tcBorders>
          </w:tcPr>
          <w:p w14:paraId="0DDBE398" w14:textId="05AEF3C8" w:rsidR="00287156" w:rsidRPr="00EA5AB4" w:rsidRDefault="00287156" w:rsidP="00B3656D">
            <w:pPr>
              <w:spacing w:before="60" w:after="60"/>
              <w:ind w:left="34"/>
              <w:jc w:val="both"/>
              <w:rPr>
                <w:rFonts w:asciiTheme="minorHAnsi" w:hAnsiTheme="minorHAnsi" w:cstheme="minorHAnsi"/>
                <w:color w:val="000000" w:themeColor="text1"/>
                <w:lang w:eastAsia="en-GB"/>
              </w:rPr>
            </w:pPr>
            <w:r w:rsidRPr="00EA5AB4">
              <w:rPr>
                <w:rFonts w:asciiTheme="minorHAnsi" w:hAnsiTheme="minorHAnsi" w:cstheme="minorHAnsi"/>
                <w:color w:val="000000" w:themeColor="text1"/>
                <w:lang w:eastAsia="en-GB"/>
              </w:rPr>
              <w:t>Τεχνικό Επιμελητήριο Ελλάδος – Τμήμα Κεντρικής Μακεδονίας. Μέλος της συντακτικής ομάδας με θέμα «Αντισεισμική Θωράκιση Γεφυρών-Κανονισμοί και διαδικασίες εφαρμογής»</w:t>
            </w:r>
          </w:p>
        </w:tc>
      </w:tr>
      <w:tr w:rsidR="00262B97" w:rsidRPr="00EA5AB4" w14:paraId="34872BEB"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2"/>
            <w:tcBorders>
              <w:top w:val="dotted" w:sz="4" w:space="0" w:color="auto"/>
              <w:left w:val="nil"/>
              <w:bottom w:val="dotted" w:sz="4" w:space="0" w:color="auto"/>
              <w:right w:val="nil"/>
            </w:tcBorders>
          </w:tcPr>
          <w:p w14:paraId="45E31AC7" w14:textId="5ECC004A" w:rsidR="00262B97" w:rsidRPr="0059445E" w:rsidRDefault="00262B97" w:rsidP="00B3656D">
            <w:pPr>
              <w:spacing w:before="60" w:after="60"/>
              <w:ind w:left="34"/>
              <w:jc w:val="both"/>
              <w:rPr>
                <w:rFonts w:asciiTheme="minorHAnsi" w:hAnsiTheme="minorHAnsi" w:cstheme="minorHAnsi"/>
                <w:b/>
                <w:color w:val="365F91" w:themeColor="accent1" w:themeShade="BF"/>
                <w:lang w:eastAsia="en-GB"/>
              </w:rPr>
            </w:pPr>
            <w:r w:rsidRPr="00EA5AB4">
              <w:rPr>
                <w:rFonts w:asciiTheme="minorHAnsi" w:hAnsiTheme="minorHAnsi" w:cstheme="minorHAnsi"/>
                <w:b/>
                <w:color w:val="365F91" w:themeColor="accent1" w:themeShade="BF"/>
                <w:lang w:eastAsia="en-GB"/>
              </w:rPr>
              <w:t xml:space="preserve">Β. </w:t>
            </w:r>
            <w:r w:rsidR="0059445E">
              <w:rPr>
                <w:rFonts w:asciiTheme="minorHAnsi" w:hAnsiTheme="minorHAnsi" w:cstheme="minorHAnsi"/>
                <w:b/>
                <w:color w:val="365F91" w:themeColor="accent1" w:themeShade="BF"/>
                <w:lang w:eastAsia="en-GB"/>
              </w:rPr>
              <w:t>Βιογραφικές Αναφορές</w:t>
            </w:r>
          </w:p>
        </w:tc>
      </w:tr>
      <w:tr w:rsidR="00262B97" w:rsidRPr="00E11A8E" w14:paraId="393B0793"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40ACB83A"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2005</w:t>
            </w:r>
          </w:p>
        </w:tc>
        <w:tc>
          <w:tcPr>
            <w:tcW w:w="7695" w:type="dxa"/>
            <w:tcBorders>
              <w:top w:val="dotted" w:sz="4" w:space="0" w:color="auto"/>
              <w:left w:val="nil"/>
              <w:bottom w:val="dotted" w:sz="4" w:space="0" w:color="auto"/>
              <w:right w:val="nil"/>
            </w:tcBorders>
          </w:tcPr>
          <w:p w14:paraId="3D246B74" w14:textId="77777777" w:rsidR="00262B97" w:rsidRPr="00EA5AB4" w:rsidRDefault="00262B97" w:rsidP="00B3656D">
            <w:pPr>
              <w:spacing w:before="60" w:after="60"/>
              <w:ind w:left="34"/>
              <w:jc w:val="both"/>
              <w:rPr>
                <w:rFonts w:asciiTheme="minorHAnsi" w:hAnsiTheme="minorHAnsi" w:cstheme="minorHAnsi"/>
                <w:lang w:val="en-GB" w:eastAsia="en-GB"/>
              </w:rPr>
            </w:pPr>
            <w:r w:rsidRPr="00EA5AB4">
              <w:rPr>
                <w:rFonts w:asciiTheme="minorHAnsi" w:hAnsiTheme="minorHAnsi" w:cstheme="minorHAnsi"/>
                <w:color w:val="000000"/>
                <w:lang w:val="en-US" w:eastAsia="en-GB"/>
              </w:rPr>
              <w:t>Marquis Who’s Who in the World, 22</w:t>
            </w:r>
            <w:proofErr w:type="spellStart"/>
            <w:r w:rsidRPr="00EA5AB4">
              <w:rPr>
                <w:rFonts w:asciiTheme="minorHAnsi" w:hAnsiTheme="minorHAnsi" w:cstheme="minorHAnsi"/>
                <w:color w:val="000000"/>
                <w:vertAlign w:val="superscript"/>
                <w:lang w:val="en-GB" w:eastAsia="en-GB"/>
              </w:rPr>
              <w:t>nd</w:t>
            </w:r>
            <w:proofErr w:type="spellEnd"/>
            <w:r w:rsidRPr="00EA5AB4">
              <w:rPr>
                <w:rFonts w:asciiTheme="minorHAnsi" w:hAnsiTheme="minorHAnsi" w:cstheme="minorHAnsi"/>
                <w:color w:val="000000"/>
                <w:lang w:val="en-US" w:eastAsia="en-GB"/>
              </w:rPr>
              <w:t xml:space="preserve"> Edition</w:t>
            </w:r>
          </w:p>
        </w:tc>
      </w:tr>
      <w:tr w:rsidR="00262B97" w:rsidRPr="00E11A8E" w14:paraId="4C14B5FC"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289E625A"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2005</w:t>
            </w:r>
          </w:p>
        </w:tc>
        <w:tc>
          <w:tcPr>
            <w:tcW w:w="7695" w:type="dxa"/>
            <w:tcBorders>
              <w:top w:val="dotted" w:sz="4" w:space="0" w:color="auto"/>
              <w:left w:val="nil"/>
              <w:bottom w:val="dotted" w:sz="4" w:space="0" w:color="auto"/>
              <w:right w:val="nil"/>
            </w:tcBorders>
          </w:tcPr>
          <w:p w14:paraId="5F2FE944" w14:textId="77777777" w:rsidR="00262B97" w:rsidRPr="00EA5AB4" w:rsidRDefault="00262B97" w:rsidP="00B3656D">
            <w:pPr>
              <w:spacing w:before="60" w:after="60"/>
              <w:ind w:left="34"/>
              <w:jc w:val="both"/>
              <w:rPr>
                <w:rFonts w:asciiTheme="minorHAnsi" w:hAnsiTheme="minorHAnsi" w:cstheme="minorHAnsi"/>
                <w:color w:val="000000"/>
                <w:lang w:val="en-US" w:eastAsia="en-GB"/>
              </w:rPr>
            </w:pPr>
            <w:r w:rsidRPr="00EA5AB4">
              <w:rPr>
                <w:rFonts w:asciiTheme="minorHAnsi" w:hAnsiTheme="minorHAnsi" w:cstheme="minorHAnsi"/>
                <w:color w:val="000000"/>
                <w:lang w:val="en-US" w:eastAsia="en-GB"/>
              </w:rPr>
              <w:t>Marquis Who’s Who in Science and Engineering, 8</w:t>
            </w:r>
            <w:proofErr w:type="spellStart"/>
            <w:r w:rsidRPr="00EA5AB4">
              <w:rPr>
                <w:rFonts w:asciiTheme="minorHAnsi" w:hAnsiTheme="minorHAnsi" w:cstheme="minorHAnsi"/>
                <w:color w:val="000000"/>
                <w:vertAlign w:val="superscript"/>
                <w:lang w:val="en-GB" w:eastAsia="en-GB"/>
              </w:rPr>
              <w:t>th</w:t>
            </w:r>
            <w:proofErr w:type="spellEnd"/>
            <w:r w:rsidRPr="00EA5AB4">
              <w:rPr>
                <w:rFonts w:asciiTheme="minorHAnsi" w:hAnsiTheme="minorHAnsi" w:cstheme="minorHAnsi"/>
                <w:color w:val="000000"/>
                <w:lang w:val="en-US" w:eastAsia="en-GB"/>
              </w:rPr>
              <w:t xml:space="preserve"> </w:t>
            </w:r>
            <w:r w:rsidRPr="00EA5AB4">
              <w:rPr>
                <w:rFonts w:asciiTheme="minorHAnsi" w:hAnsiTheme="minorHAnsi" w:cstheme="minorHAnsi"/>
                <w:color w:val="000000"/>
                <w:lang w:val="en-GB" w:eastAsia="en-GB"/>
              </w:rPr>
              <w:t>Edition</w:t>
            </w:r>
          </w:p>
        </w:tc>
      </w:tr>
      <w:tr w:rsidR="00262B97" w:rsidRPr="00E11A8E" w14:paraId="397186F3"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79D47293" w14:textId="77777777" w:rsidR="00262B97" w:rsidRPr="00EA5AB4" w:rsidRDefault="00262B97" w:rsidP="00B3656D">
            <w:pPr>
              <w:spacing w:before="60" w:after="60"/>
              <w:rPr>
                <w:rFonts w:asciiTheme="minorHAnsi" w:eastAsia="Times New Roman" w:hAnsiTheme="minorHAnsi" w:cstheme="minorHAnsi"/>
                <w:lang w:val="en-US" w:eastAsia="el-GR"/>
              </w:rPr>
            </w:pPr>
            <w:r w:rsidRPr="00EA5AB4">
              <w:rPr>
                <w:rFonts w:asciiTheme="minorHAnsi" w:eastAsia="Times New Roman" w:hAnsiTheme="minorHAnsi" w:cstheme="minorHAnsi"/>
                <w:lang w:val="en-US" w:eastAsia="el-GR"/>
              </w:rPr>
              <w:t>2006</w:t>
            </w:r>
          </w:p>
        </w:tc>
        <w:tc>
          <w:tcPr>
            <w:tcW w:w="7695" w:type="dxa"/>
            <w:tcBorders>
              <w:top w:val="dotted" w:sz="4" w:space="0" w:color="auto"/>
              <w:left w:val="nil"/>
              <w:bottom w:val="dotted" w:sz="4" w:space="0" w:color="auto"/>
              <w:right w:val="nil"/>
            </w:tcBorders>
          </w:tcPr>
          <w:p w14:paraId="663C7C18" w14:textId="77777777" w:rsidR="00262B97" w:rsidRPr="00EA5AB4" w:rsidRDefault="00262B97" w:rsidP="00B3656D">
            <w:pPr>
              <w:spacing w:before="60" w:after="60"/>
              <w:ind w:left="34"/>
              <w:jc w:val="both"/>
              <w:rPr>
                <w:rFonts w:asciiTheme="minorHAnsi" w:hAnsiTheme="minorHAnsi" w:cstheme="minorHAnsi"/>
                <w:color w:val="000000"/>
                <w:lang w:val="en-US" w:eastAsia="en-GB"/>
              </w:rPr>
            </w:pPr>
            <w:r w:rsidRPr="00EA5AB4">
              <w:rPr>
                <w:rFonts w:asciiTheme="minorHAnsi" w:hAnsiTheme="minorHAnsi" w:cstheme="minorHAnsi"/>
                <w:color w:val="000000"/>
                <w:lang w:val="en-US" w:eastAsia="en-GB"/>
              </w:rPr>
              <w:t>Marquis Who’s Who</w:t>
            </w:r>
            <w:r w:rsidRPr="00EA5AB4">
              <w:rPr>
                <w:rFonts w:asciiTheme="minorHAnsi" w:hAnsiTheme="minorHAnsi" w:cstheme="minorHAnsi"/>
                <w:color w:val="000000"/>
                <w:lang w:val="en-GB" w:eastAsia="en-GB"/>
              </w:rPr>
              <w:t xml:space="preserve"> of </w:t>
            </w:r>
            <w:r w:rsidRPr="00EA5AB4">
              <w:rPr>
                <w:rFonts w:asciiTheme="minorHAnsi" w:hAnsiTheme="minorHAnsi" w:cstheme="minorHAnsi"/>
                <w:lang w:val="en-GB" w:eastAsia="en-GB"/>
              </w:rPr>
              <w:t>Emerging Leaders, 1</w:t>
            </w:r>
            <w:r w:rsidRPr="00EA5AB4">
              <w:rPr>
                <w:rFonts w:asciiTheme="minorHAnsi" w:hAnsiTheme="minorHAnsi" w:cstheme="minorHAnsi"/>
                <w:color w:val="000000"/>
                <w:vertAlign w:val="superscript"/>
                <w:lang w:val="en-GB" w:eastAsia="en-GB"/>
              </w:rPr>
              <w:t>st</w:t>
            </w:r>
            <w:r w:rsidRPr="00EA5AB4">
              <w:rPr>
                <w:rFonts w:asciiTheme="minorHAnsi" w:hAnsiTheme="minorHAnsi" w:cstheme="minorHAnsi"/>
                <w:color w:val="000000"/>
                <w:lang w:val="en-US" w:eastAsia="en-GB"/>
              </w:rPr>
              <w:t xml:space="preserve"> Edition</w:t>
            </w:r>
          </w:p>
        </w:tc>
      </w:tr>
      <w:tr w:rsidR="00262B97" w:rsidRPr="00A9538A" w14:paraId="654E68E9"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2"/>
            <w:tcBorders>
              <w:top w:val="dotted" w:sz="4" w:space="0" w:color="auto"/>
              <w:left w:val="nil"/>
              <w:bottom w:val="dotted" w:sz="4" w:space="0" w:color="auto"/>
              <w:right w:val="nil"/>
            </w:tcBorders>
          </w:tcPr>
          <w:p w14:paraId="17A663C6" w14:textId="11AB3D4C" w:rsidR="00262B97" w:rsidRPr="0059445E" w:rsidRDefault="00262B97" w:rsidP="00B3656D">
            <w:pPr>
              <w:spacing w:before="60" w:after="60"/>
              <w:ind w:left="34"/>
              <w:jc w:val="both"/>
              <w:rPr>
                <w:rFonts w:asciiTheme="minorHAnsi" w:hAnsiTheme="minorHAnsi" w:cstheme="minorHAnsi"/>
                <w:b/>
                <w:color w:val="365F91" w:themeColor="accent1" w:themeShade="BF"/>
                <w:lang w:eastAsia="en-GB"/>
              </w:rPr>
            </w:pPr>
            <w:r w:rsidRPr="00EA5AB4">
              <w:rPr>
                <w:rFonts w:asciiTheme="minorHAnsi" w:hAnsiTheme="minorHAnsi" w:cstheme="minorHAnsi"/>
                <w:b/>
                <w:color w:val="365F91" w:themeColor="accent1" w:themeShade="BF"/>
                <w:lang w:eastAsia="en-GB"/>
              </w:rPr>
              <w:t>Γ</w:t>
            </w:r>
            <w:r w:rsidRPr="00EA5AB4">
              <w:rPr>
                <w:rFonts w:asciiTheme="minorHAnsi" w:hAnsiTheme="minorHAnsi" w:cstheme="minorHAnsi"/>
                <w:b/>
                <w:color w:val="365F91" w:themeColor="accent1" w:themeShade="BF"/>
                <w:lang w:val="en-US" w:eastAsia="en-GB"/>
              </w:rPr>
              <w:t xml:space="preserve">. </w:t>
            </w:r>
            <w:r w:rsidR="0059445E">
              <w:rPr>
                <w:rFonts w:asciiTheme="minorHAnsi" w:hAnsiTheme="minorHAnsi" w:cstheme="minorHAnsi"/>
                <w:b/>
                <w:color w:val="365F91" w:themeColor="accent1" w:themeShade="BF"/>
                <w:lang w:eastAsia="en-GB"/>
              </w:rPr>
              <w:t>Διοργάνωση Διεθνών Συνεδρίων</w:t>
            </w:r>
          </w:p>
        </w:tc>
      </w:tr>
      <w:tr w:rsidR="00262B97" w:rsidRPr="00E11A8E" w14:paraId="4A8F8DB7"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nil"/>
              <w:right w:val="nil"/>
            </w:tcBorders>
          </w:tcPr>
          <w:p w14:paraId="0C1BA583"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2005</w:t>
            </w:r>
          </w:p>
        </w:tc>
        <w:tc>
          <w:tcPr>
            <w:tcW w:w="7695" w:type="dxa"/>
            <w:tcBorders>
              <w:top w:val="dotted" w:sz="4" w:space="0" w:color="auto"/>
              <w:left w:val="nil"/>
              <w:bottom w:val="nil"/>
              <w:right w:val="nil"/>
            </w:tcBorders>
          </w:tcPr>
          <w:p w14:paraId="1BA95787" w14:textId="77777777" w:rsidR="00262B97" w:rsidRPr="00EA5AB4" w:rsidRDefault="00262B97" w:rsidP="00B3656D">
            <w:pPr>
              <w:spacing w:after="0" w:line="240" w:lineRule="auto"/>
              <w:jc w:val="both"/>
              <w:rPr>
                <w:rFonts w:asciiTheme="minorHAnsi" w:hAnsiTheme="minorHAnsi" w:cstheme="minorHAnsi"/>
                <w:lang w:val="en-US" w:eastAsia="en-GB"/>
              </w:rPr>
            </w:pPr>
            <w:r w:rsidRPr="00EA5AB4">
              <w:rPr>
                <w:rFonts w:asciiTheme="minorHAnsi" w:hAnsiTheme="minorHAnsi" w:cstheme="minorHAnsi"/>
                <w:lang w:val="en-GB" w:eastAsia="en-GB"/>
              </w:rPr>
              <w:t xml:space="preserve">Member of the Technical Review Panel and Chairman of Session “Ultra High-Performance Concrete </w:t>
            </w:r>
            <w:smartTag w:uri="urn:schemas-microsoft-com:office:smarttags" w:element="metricconverter">
              <w:smartTagPr>
                <w:attr w:name="ProductID" w:val="8”"/>
              </w:smartTagPr>
              <w:r w:rsidRPr="00EA5AB4">
                <w:rPr>
                  <w:rFonts w:asciiTheme="minorHAnsi" w:hAnsiTheme="minorHAnsi" w:cstheme="minorHAnsi"/>
                  <w:lang w:val="en-GB" w:eastAsia="en-GB"/>
                </w:rPr>
                <w:t>2”</w:t>
              </w:r>
            </w:smartTag>
            <w:r w:rsidRPr="00EA5AB4">
              <w:rPr>
                <w:rFonts w:asciiTheme="minorHAnsi" w:hAnsiTheme="minorHAnsi" w:cstheme="minorHAnsi"/>
                <w:lang w:val="en-GB" w:eastAsia="en-GB"/>
              </w:rPr>
              <w:t xml:space="preserve"> at the</w:t>
            </w:r>
            <w:r w:rsidRPr="00EA5AB4">
              <w:rPr>
                <w:rFonts w:asciiTheme="minorHAnsi" w:hAnsiTheme="minorHAnsi" w:cstheme="minorHAnsi"/>
                <w:iCs/>
                <w:lang w:val="en-GB" w:eastAsia="en-GB"/>
              </w:rPr>
              <w:t xml:space="preserve"> 7</w:t>
            </w:r>
            <w:r w:rsidRPr="00EA5AB4">
              <w:rPr>
                <w:rFonts w:asciiTheme="minorHAnsi" w:hAnsiTheme="minorHAnsi" w:cstheme="minorHAnsi"/>
                <w:iCs/>
                <w:vertAlign w:val="superscript"/>
                <w:lang w:val="en-GB" w:eastAsia="en-GB"/>
              </w:rPr>
              <w:t>th</w:t>
            </w:r>
            <w:r w:rsidRPr="00EA5AB4">
              <w:rPr>
                <w:rFonts w:asciiTheme="minorHAnsi" w:hAnsiTheme="minorHAnsi" w:cstheme="minorHAnsi"/>
                <w:iCs/>
                <w:lang w:val="en-GB" w:eastAsia="en-GB"/>
              </w:rPr>
              <w:t xml:space="preserve"> International Symposium on the Utilization of High-Strength/HPC</w:t>
            </w:r>
            <w:r w:rsidRPr="00EA5AB4">
              <w:rPr>
                <w:rFonts w:asciiTheme="minorHAnsi" w:hAnsiTheme="minorHAnsi" w:cstheme="minorHAnsi"/>
                <w:iCs/>
                <w:lang w:val="en-US" w:eastAsia="en-GB"/>
              </w:rPr>
              <w:t>.</w:t>
            </w:r>
          </w:p>
        </w:tc>
      </w:tr>
      <w:tr w:rsidR="00262B97" w:rsidRPr="00E11A8E" w14:paraId="3BBB5E8E"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003C7DC0"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2007</w:t>
            </w:r>
          </w:p>
        </w:tc>
        <w:tc>
          <w:tcPr>
            <w:tcW w:w="7695" w:type="dxa"/>
            <w:tcBorders>
              <w:top w:val="dotted" w:sz="4" w:space="0" w:color="auto"/>
              <w:left w:val="nil"/>
              <w:bottom w:val="dotted" w:sz="4" w:space="0" w:color="auto"/>
              <w:right w:val="nil"/>
            </w:tcBorders>
          </w:tcPr>
          <w:p w14:paraId="2BB0E12E" w14:textId="77777777" w:rsidR="00262B97" w:rsidRPr="00EA5AB4" w:rsidRDefault="00262B97" w:rsidP="00B3656D">
            <w:pPr>
              <w:spacing w:before="60" w:after="60"/>
              <w:ind w:left="34"/>
              <w:jc w:val="both"/>
              <w:rPr>
                <w:rFonts w:asciiTheme="minorHAnsi" w:hAnsiTheme="minorHAnsi" w:cstheme="minorHAnsi"/>
                <w:lang w:val="en-US" w:eastAsia="en-GB"/>
              </w:rPr>
            </w:pPr>
            <w:r w:rsidRPr="00EA5AB4">
              <w:rPr>
                <w:rFonts w:asciiTheme="minorHAnsi" w:hAnsiTheme="minorHAnsi" w:cstheme="minorHAnsi"/>
                <w:lang w:val="en-US" w:eastAsia="en-GB"/>
              </w:rPr>
              <w:t>Member of the International Technical Committee at the International Conference Forensic Engineering Failure Diagnosis and Problem Solving, Mumbai, India, 2007.</w:t>
            </w:r>
          </w:p>
        </w:tc>
      </w:tr>
      <w:tr w:rsidR="00262B97" w:rsidRPr="00E11A8E" w14:paraId="2305F9E5"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1E274255"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 xml:space="preserve">2010 </w:t>
            </w:r>
          </w:p>
        </w:tc>
        <w:tc>
          <w:tcPr>
            <w:tcW w:w="7695" w:type="dxa"/>
            <w:tcBorders>
              <w:top w:val="dotted" w:sz="4" w:space="0" w:color="auto"/>
              <w:left w:val="nil"/>
              <w:bottom w:val="dotted" w:sz="4" w:space="0" w:color="auto"/>
              <w:right w:val="nil"/>
            </w:tcBorders>
          </w:tcPr>
          <w:p w14:paraId="63287B10" w14:textId="3B87D88A" w:rsidR="00262B97" w:rsidRPr="00EA5AB4" w:rsidRDefault="00262B97" w:rsidP="00B3656D">
            <w:pPr>
              <w:spacing w:before="60" w:after="60"/>
              <w:ind w:left="34"/>
              <w:jc w:val="both"/>
              <w:rPr>
                <w:rFonts w:asciiTheme="minorHAnsi" w:hAnsiTheme="minorHAnsi" w:cstheme="minorHAnsi"/>
                <w:lang w:val="en-US" w:eastAsia="en-GB"/>
              </w:rPr>
            </w:pPr>
            <w:r w:rsidRPr="00EA5AB4">
              <w:rPr>
                <w:rFonts w:asciiTheme="minorHAnsi" w:hAnsiTheme="minorHAnsi" w:cstheme="minorHAnsi"/>
                <w:lang w:val="en-GB" w:eastAsia="en-GB"/>
              </w:rPr>
              <w:t>Chairman of the</w:t>
            </w:r>
            <w:r w:rsidR="009935F0" w:rsidRPr="009935F0">
              <w:rPr>
                <w:rFonts w:asciiTheme="minorHAnsi" w:hAnsiTheme="minorHAnsi" w:cstheme="minorHAnsi"/>
                <w:lang w:val="en-US" w:eastAsia="en-GB"/>
              </w:rPr>
              <w:t xml:space="preserve"> </w:t>
            </w:r>
            <w:r w:rsidRPr="00EA5AB4">
              <w:rPr>
                <w:rFonts w:asciiTheme="minorHAnsi" w:hAnsiTheme="minorHAnsi" w:cstheme="minorHAnsi"/>
                <w:lang w:val="en-GB" w:eastAsia="en-GB"/>
              </w:rPr>
              <w:t>“</w:t>
            </w:r>
            <w:r w:rsidRPr="00EA5AB4">
              <w:rPr>
                <w:rFonts w:asciiTheme="minorHAnsi" w:hAnsiTheme="minorHAnsi" w:cstheme="minorHAnsi"/>
                <w:i/>
                <w:iCs/>
                <w:lang w:val="en-GB" w:eastAsia="en-GB"/>
              </w:rPr>
              <w:t>1</w:t>
            </w:r>
            <w:r w:rsidRPr="00EA5AB4">
              <w:rPr>
                <w:rFonts w:asciiTheme="minorHAnsi" w:hAnsiTheme="minorHAnsi" w:cstheme="minorHAnsi"/>
                <w:i/>
                <w:iCs/>
                <w:vertAlign w:val="superscript"/>
                <w:lang w:val="en-GB" w:eastAsia="en-GB"/>
              </w:rPr>
              <w:t>st</w:t>
            </w:r>
            <w:r w:rsidRPr="00EA5AB4">
              <w:rPr>
                <w:rFonts w:asciiTheme="minorHAnsi" w:hAnsiTheme="minorHAnsi" w:cstheme="minorHAnsi"/>
                <w:i/>
                <w:iCs/>
                <w:lang w:val="en-GB" w:eastAsia="en-GB"/>
              </w:rPr>
              <w:t xml:space="preserve"> International Conference of Green Infrastructure: The New Generation of Green Infrastructure Projects</w:t>
            </w:r>
            <w:r w:rsidRPr="00EA5AB4">
              <w:rPr>
                <w:rFonts w:asciiTheme="minorHAnsi" w:hAnsiTheme="minorHAnsi" w:cstheme="minorHAnsi"/>
                <w:lang w:val="en-GB" w:eastAsia="en-GB"/>
              </w:rPr>
              <w:t xml:space="preserve">, </w:t>
            </w:r>
            <w:smartTag w:uri="urn:schemas-microsoft-com:office:smarttags" w:element="metricconverter">
              <w:smartTagPr>
                <w:attr w:name="ProductID" w:val="8”"/>
              </w:smartTagPr>
              <w:r w:rsidRPr="00EA5AB4">
                <w:rPr>
                  <w:rFonts w:asciiTheme="minorHAnsi" w:hAnsiTheme="minorHAnsi" w:cstheme="minorHAnsi"/>
                  <w:lang w:val="en-GB" w:eastAsia="en-GB"/>
                </w:rPr>
                <w:t>Thessaloniki</w:t>
              </w:r>
            </w:smartTag>
            <w:r w:rsidRPr="00EA5AB4">
              <w:rPr>
                <w:rFonts w:asciiTheme="minorHAnsi" w:hAnsiTheme="minorHAnsi" w:cstheme="minorHAnsi"/>
                <w:lang w:val="en-GB" w:eastAsia="en-GB"/>
              </w:rPr>
              <w:t xml:space="preserve">, 11-12 Nov. </w:t>
            </w:r>
            <w:smartTag w:uri="urn:schemas-microsoft-com:office:smarttags" w:element="metricconverter">
              <w:smartTagPr>
                <w:attr w:name="ProductID" w:val="8”"/>
              </w:smartTagPr>
              <w:r w:rsidRPr="00EA5AB4">
                <w:rPr>
                  <w:rFonts w:asciiTheme="minorHAnsi" w:hAnsiTheme="minorHAnsi" w:cstheme="minorHAnsi"/>
                  <w:lang w:val="en-GB" w:eastAsia="en-GB"/>
                </w:rPr>
                <w:t>2010”</w:t>
              </w:r>
            </w:smartTag>
            <w:r w:rsidRPr="00EA5AB4">
              <w:rPr>
                <w:rFonts w:asciiTheme="minorHAnsi" w:hAnsiTheme="minorHAnsi" w:cstheme="minorHAnsi"/>
                <w:lang w:val="en-GB" w:eastAsia="en-GB"/>
              </w:rPr>
              <w:t>.</w:t>
            </w:r>
          </w:p>
        </w:tc>
      </w:tr>
      <w:tr w:rsidR="00262B97" w:rsidRPr="00E11A8E" w14:paraId="1E195B47"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37507AF1" w14:textId="77777777" w:rsidR="00262B97" w:rsidRPr="00EA5AB4" w:rsidRDefault="00262B97" w:rsidP="00B3656D">
            <w:pPr>
              <w:spacing w:before="60" w:after="60"/>
              <w:rPr>
                <w:rFonts w:asciiTheme="minorHAnsi" w:eastAsia="Times New Roman" w:hAnsiTheme="minorHAnsi" w:cstheme="minorHAnsi"/>
                <w:lang w:eastAsia="el-GR"/>
              </w:rPr>
            </w:pPr>
            <w:r w:rsidRPr="00EA5AB4">
              <w:rPr>
                <w:rFonts w:asciiTheme="minorHAnsi" w:eastAsia="Times New Roman" w:hAnsiTheme="minorHAnsi" w:cstheme="minorHAnsi"/>
                <w:lang w:eastAsia="el-GR"/>
              </w:rPr>
              <w:t>2012</w:t>
            </w:r>
          </w:p>
        </w:tc>
        <w:tc>
          <w:tcPr>
            <w:tcW w:w="7695" w:type="dxa"/>
            <w:tcBorders>
              <w:top w:val="dotted" w:sz="4" w:space="0" w:color="auto"/>
              <w:left w:val="nil"/>
              <w:bottom w:val="dotted" w:sz="4" w:space="0" w:color="auto"/>
              <w:right w:val="nil"/>
            </w:tcBorders>
          </w:tcPr>
          <w:p w14:paraId="25894499" w14:textId="2265EED3" w:rsidR="00262B97" w:rsidRPr="00EA5AB4" w:rsidRDefault="00262B97" w:rsidP="00B3656D">
            <w:pPr>
              <w:spacing w:after="0" w:line="240" w:lineRule="auto"/>
              <w:jc w:val="both"/>
              <w:rPr>
                <w:rFonts w:asciiTheme="minorHAnsi" w:hAnsiTheme="minorHAnsi" w:cstheme="minorHAnsi"/>
                <w:lang w:val="en-US" w:eastAsia="en-GB"/>
              </w:rPr>
            </w:pPr>
            <w:r w:rsidRPr="00EA5AB4">
              <w:rPr>
                <w:rFonts w:asciiTheme="minorHAnsi" w:hAnsiTheme="minorHAnsi" w:cstheme="minorHAnsi"/>
                <w:lang w:val="en-GB" w:eastAsia="en-GB"/>
              </w:rPr>
              <w:t>Chairman of the</w:t>
            </w:r>
            <w:r w:rsidR="009935F0" w:rsidRPr="009935F0">
              <w:rPr>
                <w:rFonts w:asciiTheme="minorHAnsi" w:hAnsiTheme="minorHAnsi" w:cstheme="minorHAnsi"/>
                <w:lang w:val="en-US" w:eastAsia="en-GB"/>
              </w:rPr>
              <w:t xml:space="preserve"> </w:t>
            </w:r>
            <w:r w:rsidRPr="00EA5AB4">
              <w:rPr>
                <w:rFonts w:asciiTheme="minorHAnsi" w:hAnsiTheme="minorHAnsi" w:cstheme="minorHAnsi"/>
                <w:lang w:val="en-GB" w:eastAsia="en-GB"/>
              </w:rPr>
              <w:t>“</w:t>
            </w:r>
            <w:r w:rsidRPr="00EA5AB4">
              <w:rPr>
                <w:rFonts w:asciiTheme="minorHAnsi" w:hAnsiTheme="minorHAnsi" w:cstheme="minorHAnsi"/>
                <w:i/>
                <w:iCs/>
                <w:lang w:val="en-GB" w:eastAsia="en-GB"/>
              </w:rPr>
              <w:t>2</w:t>
            </w:r>
            <w:r w:rsidRPr="00EA5AB4">
              <w:rPr>
                <w:rFonts w:asciiTheme="minorHAnsi" w:hAnsiTheme="minorHAnsi" w:cstheme="minorHAnsi"/>
                <w:i/>
                <w:iCs/>
                <w:vertAlign w:val="superscript"/>
                <w:lang w:val="en-GB" w:eastAsia="en-GB"/>
              </w:rPr>
              <w:t>nd</w:t>
            </w:r>
            <w:r w:rsidRPr="00EA5AB4">
              <w:rPr>
                <w:rFonts w:asciiTheme="minorHAnsi" w:hAnsiTheme="minorHAnsi" w:cstheme="minorHAnsi"/>
                <w:i/>
                <w:iCs/>
                <w:lang w:val="en-GB" w:eastAsia="en-GB"/>
              </w:rPr>
              <w:t xml:space="preserve"> International Conference of Green Infrastructure”</w:t>
            </w:r>
            <w:r w:rsidRPr="00EA5AB4">
              <w:rPr>
                <w:rFonts w:asciiTheme="minorHAnsi" w:hAnsiTheme="minorHAnsi" w:cstheme="minorHAnsi"/>
                <w:lang w:val="en-GB" w:eastAsia="en-GB"/>
              </w:rPr>
              <w:t xml:space="preserve">, </w:t>
            </w:r>
            <w:smartTag w:uri="urn:schemas-microsoft-com:office:smarttags" w:element="metricconverter">
              <w:smartTagPr>
                <w:attr w:name="ProductID" w:val="8”"/>
              </w:smartTagPr>
              <w:r w:rsidRPr="00EA5AB4">
                <w:rPr>
                  <w:rFonts w:asciiTheme="minorHAnsi" w:hAnsiTheme="minorHAnsi" w:cstheme="minorHAnsi"/>
                  <w:lang w:val="en-GB" w:eastAsia="en-GB"/>
                </w:rPr>
                <w:t>Thessaloniki</w:t>
              </w:r>
            </w:smartTag>
            <w:r w:rsidRPr="00EA5AB4">
              <w:rPr>
                <w:rFonts w:asciiTheme="minorHAnsi" w:hAnsiTheme="minorHAnsi" w:cstheme="minorHAnsi"/>
                <w:lang w:val="en-GB" w:eastAsia="en-GB"/>
              </w:rPr>
              <w:t>, 8-9 Nov. 2012</w:t>
            </w:r>
            <w:r w:rsidRPr="00EA5AB4">
              <w:rPr>
                <w:rFonts w:asciiTheme="minorHAnsi" w:hAnsiTheme="minorHAnsi" w:cstheme="minorHAnsi"/>
                <w:lang w:val="en-US" w:eastAsia="en-GB"/>
              </w:rPr>
              <w:t>.</w:t>
            </w:r>
          </w:p>
        </w:tc>
      </w:tr>
      <w:tr w:rsidR="0063733E" w:rsidRPr="00E11A8E" w14:paraId="6538E21C" w14:textId="77777777" w:rsidTr="00DF0052">
        <w:tblPrEx>
          <w:tblBorders>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2"/>
            <w:tcBorders>
              <w:top w:val="dotted" w:sz="4" w:space="0" w:color="auto"/>
              <w:left w:val="nil"/>
              <w:bottom w:val="dotted" w:sz="4" w:space="0" w:color="auto"/>
              <w:right w:val="nil"/>
            </w:tcBorders>
          </w:tcPr>
          <w:p w14:paraId="4417EF01" w14:textId="1AE032B8" w:rsidR="0063733E" w:rsidRPr="0063733E" w:rsidRDefault="0063733E" w:rsidP="0063733E">
            <w:pPr>
              <w:spacing w:before="60" w:after="60"/>
              <w:rPr>
                <w:rFonts w:asciiTheme="minorHAnsi" w:hAnsiTheme="minorHAnsi" w:cstheme="minorHAnsi"/>
                <w:b/>
                <w:bCs/>
                <w:color w:val="365F91" w:themeColor="accent1" w:themeShade="BF"/>
                <w:lang w:val="en-US" w:eastAsia="en-GB"/>
              </w:rPr>
            </w:pPr>
            <w:r w:rsidRPr="0063733E">
              <w:rPr>
                <w:rFonts w:asciiTheme="minorHAnsi" w:hAnsiTheme="minorHAnsi" w:cstheme="minorHAnsi"/>
                <w:b/>
                <w:bCs/>
                <w:color w:val="365F91" w:themeColor="accent1" w:themeShade="BF"/>
                <w:lang w:val="en-US" w:eastAsia="en-GB"/>
              </w:rPr>
              <w:t xml:space="preserve">Δ. </w:t>
            </w:r>
            <w:proofErr w:type="spellStart"/>
            <w:r w:rsidRPr="0063733E">
              <w:rPr>
                <w:rFonts w:asciiTheme="minorHAnsi" w:hAnsiTheme="minorHAnsi" w:cstheme="minorHAnsi"/>
                <w:b/>
                <w:bCs/>
                <w:color w:val="365F91" w:themeColor="accent1" w:themeShade="BF"/>
                <w:lang w:val="en-US" w:eastAsia="en-GB"/>
              </w:rPr>
              <w:t>Οργάνωση</w:t>
            </w:r>
            <w:proofErr w:type="spellEnd"/>
            <w:r w:rsidRPr="0063733E">
              <w:rPr>
                <w:rFonts w:asciiTheme="minorHAnsi" w:hAnsiTheme="minorHAnsi" w:cstheme="minorHAnsi"/>
                <w:b/>
                <w:bCs/>
                <w:color w:val="365F91" w:themeColor="accent1" w:themeShade="BF"/>
                <w:lang w:val="en-US" w:eastAsia="en-GB"/>
              </w:rPr>
              <w:t xml:space="preserve"> </w:t>
            </w:r>
            <w:proofErr w:type="spellStart"/>
            <w:r w:rsidRPr="0063733E">
              <w:rPr>
                <w:rFonts w:asciiTheme="minorHAnsi" w:hAnsiTheme="minorHAnsi" w:cstheme="minorHAnsi"/>
                <w:b/>
                <w:bCs/>
                <w:color w:val="365F91" w:themeColor="accent1" w:themeShade="BF"/>
                <w:lang w:val="en-US" w:eastAsia="en-GB"/>
              </w:rPr>
              <w:t>Προγράμμ</w:t>
            </w:r>
            <w:proofErr w:type="spellEnd"/>
            <w:r w:rsidRPr="0063733E">
              <w:rPr>
                <w:rFonts w:asciiTheme="minorHAnsi" w:hAnsiTheme="minorHAnsi" w:cstheme="minorHAnsi"/>
                <w:b/>
                <w:bCs/>
                <w:color w:val="365F91" w:themeColor="accent1" w:themeShade="BF"/>
                <w:lang w:val="en-US" w:eastAsia="en-GB"/>
              </w:rPr>
              <w:t xml:space="preserve">ατος Erasmus Intensive Course </w:t>
            </w:r>
            <w:proofErr w:type="spellStart"/>
            <w:r w:rsidRPr="0063733E">
              <w:rPr>
                <w:rFonts w:asciiTheme="minorHAnsi" w:hAnsiTheme="minorHAnsi" w:cstheme="minorHAnsi"/>
                <w:b/>
                <w:bCs/>
                <w:color w:val="365F91" w:themeColor="accent1" w:themeShade="BF"/>
                <w:lang w:val="en-US" w:eastAsia="en-GB"/>
              </w:rPr>
              <w:t>Programme</w:t>
            </w:r>
            <w:proofErr w:type="spellEnd"/>
            <w:r w:rsidRPr="0063733E">
              <w:rPr>
                <w:rFonts w:asciiTheme="minorHAnsi" w:hAnsiTheme="minorHAnsi" w:cstheme="minorHAnsi"/>
                <w:b/>
                <w:bCs/>
                <w:color w:val="365F91" w:themeColor="accent1" w:themeShade="BF"/>
                <w:lang w:val="en-US" w:eastAsia="en-GB"/>
              </w:rPr>
              <w:t xml:space="preserve"> </w:t>
            </w:r>
          </w:p>
        </w:tc>
      </w:tr>
      <w:tr w:rsidR="0063733E" w:rsidRPr="00E11A8E" w14:paraId="71857754" w14:textId="77777777" w:rsidTr="00287156">
        <w:tblPrEx>
          <w:tblBorders>
            <w:left w:val="single" w:sz="4" w:space="0" w:color="auto"/>
            <w:bottom w:val="single" w:sz="4" w:space="0" w:color="auto"/>
            <w:right w:val="single" w:sz="4" w:space="0" w:color="auto"/>
            <w:insideH w:val="single" w:sz="4" w:space="0" w:color="auto"/>
            <w:insideV w:val="single" w:sz="4" w:space="0" w:color="auto"/>
          </w:tblBorders>
        </w:tblPrEx>
        <w:tc>
          <w:tcPr>
            <w:tcW w:w="1267" w:type="dxa"/>
            <w:tcBorders>
              <w:top w:val="dotted" w:sz="4" w:space="0" w:color="auto"/>
              <w:left w:val="nil"/>
              <w:bottom w:val="dotted" w:sz="4" w:space="0" w:color="auto"/>
              <w:right w:val="nil"/>
            </w:tcBorders>
          </w:tcPr>
          <w:p w14:paraId="3007B1E6" w14:textId="4EF1F1D9" w:rsidR="0063733E" w:rsidRPr="0063733E" w:rsidRDefault="0063733E" w:rsidP="00B3656D">
            <w:pPr>
              <w:spacing w:before="60" w:after="60"/>
              <w:rPr>
                <w:rFonts w:asciiTheme="minorHAnsi" w:eastAsia="Times New Roman" w:hAnsiTheme="minorHAnsi" w:cstheme="minorHAnsi"/>
                <w:lang w:eastAsia="el-GR"/>
              </w:rPr>
            </w:pPr>
            <w:r>
              <w:rPr>
                <w:rFonts w:asciiTheme="minorHAnsi" w:eastAsia="Times New Roman" w:hAnsiTheme="minorHAnsi" w:cstheme="minorHAnsi"/>
                <w:lang w:eastAsia="el-GR"/>
              </w:rPr>
              <w:t>2011</w:t>
            </w:r>
          </w:p>
        </w:tc>
        <w:tc>
          <w:tcPr>
            <w:tcW w:w="7695" w:type="dxa"/>
            <w:tcBorders>
              <w:top w:val="dotted" w:sz="4" w:space="0" w:color="auto"/>
              <w:left w:val="nil"/>
              <w:bottom w:val="dotted" w:sz="4" w:space="0" w:color="auto"/>
              <w:right w:val="nil"/>
            </w:tcBorders>
          </w:tcPr>
          <w:p w14:paraId="32408D9C" w14:textId="6CF6DFD2" w:rsidR="0063733E" w:rsidRPr="00180764" w:rsidRDefault="0063733E" w:rsidP="0063733E">
            <w:pPr>
              <w:tabs>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60" w:after="60"/>
              <w:ind w:right="-1"/>
              <w:jc w:val="both"/>
              <w:rPr>
                <w:rFonts w:asciiTheme="minorHAnsi" w:eastAsia="Times New Roman" w:hAnsiTheme="minorHAnsi" w:cstheme="minorHAnsi"/>
                <w:color w:val="000000"/>
                <w:lang w:val="en-US" w:eastAsia="el-GR"/>
              </w:rPr>
            </w:pPr>
            <w:r w:rsidRPr="00180764">
              <w:rPr>
                <w:color w:val="000000"/>
                <w:lang w:val="en-US"/>
              </w:rPr>
              <w:t>«</w:t>
            </w:r>
            <w:r w:rsidRPr="00180764">
              <w:rPr>
                <w:rFonts w:asciiTheme="minorHAnsi" w:eastAsia="Times New Roman" w:hAnsiTheme="minorHAnsi" w:cstheme="minorHAnsi"/>
                <w:color w:val="000000"/>
                <w:lang w:val="en-US" w:eastAsia="el-GR"/>
              </w:rPr>
              <w:t xml:space="preserve">Sustainable Construction Principles, Tools and Methods» </w:t>
            </w:r>
            <w:r w:rsidRPr="0063733E">
              <w:rPr>
                <w:rFonts w:asciiTheme="minorHAnsi" w:eastAsia="Times New Roman" w:hAnsiTheme="minorHAnsi" w:cstheme="minorHAnsi"/>
                <w:color w:val="000000"/>
                <w:lang w:eastAsia="el-GR"/>
              </w:rPr>
              <w:t>που</w:t>
            </w:r>
            <w:r w:rsidRPr="00180764">
              <w:rPr>
                <w:rFonts w:asciiTheme="minorHAnsi" w:eastAsia="Times New Roman" w:hAnsiTheme="minorHAnsi" w:cstheme="minorHAnsi"/>
                <w:color w:val="000000"/>
                <w:lang w:val="en-US" w:eastAsia="el-GR"/>
              </w:rPr>
              <w:t xml:space="preserve"> </w:t>
            </w:r>
            <w:r w:rsidRPr="0063733E">
              <w:rPr>
                <w:rFonts w:asciiTheme="minorHAnsi" w:eastAsia="Times New Roman" w:hAnsiTheme="minorHAnsi" w:cstheme="minorHAnsi"/>
                <w:color w:val="000000"/>
                <w:lang w:eastAsia="el-GR"/>
              </w:rPr>
              <w:t>χρηματοδοτήθηκε</w:t>
            </w:r>
            <w:r w:rsidRPr="00180764">
              <w:rPr>
                <w:rFonts w:asciiTheme="minorHAnsi" w:eastAsia="Times New Roman" w:hAnsiTheme="minorHAnsi" w:cstheme="minorHAnsi"/>
                <w:color w:val="000000"/>
                <w:lang w:val="en-US" w:eastAsia="el-GR"/>
              </w:rPr>
              <w:t xml:space="preserve"> </w:t>
            </w:r>
            <w:r w:rsidRPr="0063733E">
              <w:rPr>
                <w:rFonts w:asciiTheme="minorHAnsi" w:eastAsia="Times New Roman" w:hAnsiTheme="minorHAnsi" w:cstheme="minorHAnsi"/>
                <w:color w:val="000000"/>
                <w:lang w:eastAsia="el-GR"/>
              </w:rPr>
              <w:t>από</w:t>
            </w:r>
            <w:r w:rsidRPr="00180764">
              <w:rPr>
                <w:rFonts w:asciiTheme="minorHAnsi" w:eastAsia="Times New Roman" w:hAnsiTheme="minorHAnsi" w:cstheme="minorHAnsi"/>
                <w:color w:val="000000"/>
                <w:lang w:val="en-US" w:eastAsia="el-GR"/>
              </w:rPr>
              <w:t xml:space="preserve"> </w:t>
            </w:r>
            <w:r w:rsidRPr="0063733E">
              <w:rPr>
                <w:rFonts w:asciiTheme="minorHAnsi" w:eastAsia="Times New Roman" w:hAnsiTheme="minorHAnsi" w:cstheme="minorHAnsi"/>
                <w:color w:val="000000"/>
                <w:lang w:eastAsia="el-GR"/>
              </w:rPr>
              <w:t>το</w:t>
            </w:r>
            <w:r w:rsidRPr="00180764">
              <w:rPr>
                <w:rFonts w:asciiTheme="minorHAnsi" w:eastAsia="Times New Roman" w:hAnsiTheme="minorHAnsi" w:cstheme="minorHAnsi"/>
                <w:color w:val="000000"/>
                <w:lang w:val="en-US" w:eastAsia="el-GR"/>
              </w:rPr>
              <w:t xml:space="preserve"> European Commission’s Lifelong Learning </w:t>
            </w:r>
            <w:proofErr w:type="spellStart"/>
            <w:r w:rsidRPr="00180764">
              <w:rPr>
                <w:rFonts w:asciiTheme="minorHAnsi" w:eastAsia="Times New Roman" w:hAnsiTheme="minorHAnsi" w:cstheme="minorHAnsi"/>
                <w:color w:val="000000"/>
                <w:lang w:val="en-US" w:eastAsia="el-GR"/>
              </w:rPr>
              <w:t>Programme</w:t>
            </w:r>
            <w:proofErr w:type="spellEnd"/>
            <w:r w:rsidRPr="00180764">
              <w:rPr>
                <w:rFonts w:asciiTheme="minorHAnsi" w:eastAsia="Times New Roman" w:hAnsiTheme="minorHAnsi" w:cstheme="minorHAnsi"/>
                <w:color w:val="000000"/>
                <w:lang w:val="en-US" w:eastAsia="el-GR"/>
              </w:rPr>
              <w:t xml:space="preserve"> </w:t>
            </w:r>
            <w:r w:rsidRPr="0063733E">
              <w:rPr>
                <w:rFonts w:asciiTheme="minorHAnsi" w:eastAsia="Times New Roman" w:hAnsiTheme="minorHAnsi" w:cstheme="minorHAnsi"/>
                <w:color w:val="000000"/>
                <w:lang w:eastAsia="el-GR"/>
              </w:rPr>
              <w:t>με</w:t>
            </w:r>
            <w:r w:rsidRPr="00180764">
              <w:rPr>
                <w:rFonts w:asciiTheme="minorHAnsi" w:eastAsia="Times New Roman" w:hAnsiTheme="minorHAnsi" w:cstheme="minorHAnsi"/>
                <w:color w:val="000000"/>
                <w:lang w:val="en-US" w:eastAsia="el-GR"/>
              </w:rPr>
              <w:t xml:space="preserve"> </w:t>
            </w:r>
            <w:r w:rsidRPr="0063733E">
              <w:rPr>
                <w:rFonts w:asciiTheme="minorHAnsi" w:eastAsia="Times New Roman" w:hAnsiTheme="minorHAnsi" w:cstheme="minorHAnsi"/>
                <w:color w:val="000000"/>
                <w:lang w:eastAsia="el-GR"/>
              </w:rPr>
              <w:t>τη</w:t>
            </w:r>
            <w:r w:rsidRPr="00180764">
              <w:rPr>
                <w:rFonts w:asciiTheme="minorHAnsi" w:eastAsia="Times New Roman" w:hAnsiTheme="minorHAnsi" w:cstheme="minorHAnsi"/>
                <w:color w:val="000000"/>
                <w:lang w:val="en-US" w:eastAsia="el-GR"/>
              </w:rPr>
              <w:t xml:space="preserve"> </w:t>
            </w:r>
            <w:r w:rsidRPr="0063733E">
              <w:rPr>
                <w:rFonts w:asciiTheme="minorHAnsi" w:eastAsia="Times New Roman" w:hAnsiTheme="minorHAnsi" w:cstheme="minorHAnsi"/>
                <w:color w:val="000000"/>
                <w:lang w:eastAsia="el-GR"/>
              </w:rPr>
              <w:t>συμμετοχή</w:t>
            </w:r>
            <w:r w:rsidRPr="00180764">
              <w:rPr>
                <w:rFonts w:asciiTheme="minorHAnsi" w:eastAsia="Times New Roman" w:hAnsiTheme="minorHAnsi" w:cstheme="minorHAnsi"/>
                <w:color w:val="000000"/>
                <w:lang w:val="en-US" w:eastAsia="el-GR"/>
              </w:rPr>
              <w:t xml:space="preserve"> </w:t>
            </w:r>
            <w:r w:rsidR="00180764">
              <w:rPr>
                <w:rFonts w:asciiTheme="minorHAnsi" w:eastAsia="Times New Roman" w:hAnsiTheme="minorHAnsi" w:cstheme="minorHAnsi"/>
                <w:color w:val="000000"/>
                <w:lang w:eastAsia="el-GR"/>
              </w:rPr>
              <w:t>των</w:t>
            </w:r>
            <w:r w:rsidR="00180764" w:rsidRPr="00180764">
              <w:rPr>
                <w:rFonts w:asciiTheme="minorHAnsi" w:eastAsia="Times New Roman" w:hAnsiTheme="minorHAnsi" w:cstheme="minorHAnsi"/>
                <w:color w:val="000000"/>
                <w:lang w:val="en-US" w:eastAsia="el-GR"/>
              </w:rPr>
              <w:t xml:space="preserve"> Frederick University - Cyprus, University of Rome Tor </w:t>
            </w:r>
            <w:proofErr w:type="spellStart"/>
            <w:r w:rsidR="00180764" w:rsidRPr="00180764">
              <w:rPr>
                <w:rFonts w:asciiTheme="minorHAnsi" w:eastAsia="Times New Roman" w:hAnsiTheme="minorHAnsi" w:cstheme="minorHAnsi"/>
                <w:color w:val="000000"/>
                <w:lang w:val="en-US" w:eastAsia="el-GR"/>
              </w:rPr>
              <w:t>Vergata</w:t>
            </w:r>
            <w:proofErr w:type="spellEnd"/>
            <w:r w:rsidR="00180764" w:rsidRPr="00180764">
              <w:rPr>
                <w:rFonts w:asciiTheme="minorHAnsi" w:eastAsia="Times New Roman" w:hAnsiTheme="minorHAnsi" w:cstheme="minorHAnsi"/>
                <w:color w:val="000000"/>
                <w:lang w:val="en-US" w:eastAsia="el-GR"/>
              </w:rPr>
              <w:t xml:space="preserve"> </w:t>
            </w:r>
            <w:r w:rsidR="00180764">
              <w:rPr>
                <w:rFonts w:asciiTheme="minorHAnsi" w:eastAsia="Times New Roman" w:hAnsiTheme="minorHAnsi" w:cstheme="minorHAnsi"/>
                <w:color w:val="000000"/>
                <w:lang w:val="en-US" w:eastAsia="el-GR"/>
              </w:rPr>
              <w:t>–</w:t>
            </w:r>
            <w:r w:rsidR="00180764" w:rsidRPr="00180764">
              <w:rPr>
                <w:rFonts w:asciiTheme="minorHAnsi" w:eastAsia="Times New Roman" w:hAnsiTheme="minorHAnsi" w:cstheme="minorHAnsi"/>
                <w:color w:val="000000"/>
                <w:lang w:val="en-US" w:eastAsia="el-GR"/>
              </w:rPr>
              <w:t xml:space="preserve"> Italy, University of Seville – Spain, University of Malta </w:t>
            </w:r>
            <w:r w:rsidR="00180764">
              <w:rPr>
                <w:rFonts w:asciiTheme="minorHAnsi" w:eastAsia="Times New Roman" w:hAnsiTheme="minorHAnsi" w:cstheme="minorHAnsi"/>
                <w:color w:val="000000"/>
                <w:lang w:val="en-US" w:eastAsia="el-GR"/>
              </w:rPr>
              <w:t>–</w:t>
            </w:r>
            <w:r w:rsidR="00180764" w:rsidRPr="00180764">
              <w:rPr>
                <w:rFonts w:asciiTheme="minorHAnsi" w:eastAsia="Times New Roman" w:hAnsiTheme="minorHAnsi" w:cstheme="minorHAnsi"/>
                <w:color w:val="000000"/>
                <w:lang w:val="en-US" w:eastAsia="el-GR"/>
              </w:rPr>
              <w:t xml:space="preserve"> Malta, Algarve University – Portugal </w:t>
            </w:r>
            <w:r w:rsidR="00180764">
              <w:rPr>
                <w:rFonts w:asciiTheme="minorHAnsi" w:eastAsia="Times New Roman" w:hAnsiTheme="minorHAnsi" w:cstheme="minorHAnsi"/>
                <w:color w:val="000000"/>
                <w:lang w:eastAsia="el-GR"/>
              </w:rPr>
              <w:t>και</w:t>
            </w:r>
            <w:r w:rsidR="00180764" w:rsidRPr="00180764">
              <w:rPr>
                <w:rFonts w:asciiTheme="minorHAnsi" w:eastAsia="Times New Roman" w:hAnsiTheme="minorHAnsi" w:cstheme="minorHAnsi"/>
                <w:color w:val="000000"/>
                <w:lang w:val="en-US" w:eastAsia="el-GR"/>
              </w:rPr>
              <w:t xml:space="preserve"> Alexander Technological Educational Institute of Thessaloniki </w:t>
            </w:r>
            <w:r w:rsidR="00180764">
              <w:rPr>
                <w:rFonts w:asciiTheme="minorHAnsi" w:eastAsia="Times New Roman" w:hAnsiTheme="minorHAnsi" w:cstheme="minorHAnsi"/>
                <w:color w:val="000000"/>
                <w:lang w:val="en-US" w:eastAsia="el-GR"/>
              </w:rPr>
              <w:t>–</w:t>
            </w:r>
            <w:r w:rsidR="00180764" w:rsidRPr="00180764">
              <w:rPr>
                <w:rFonts w:asciiTheme="minorHAnsi" w:eastAsia="Times New Roman" w:hAnsiTheme="minorHAnsi" w:cstheme="minorHAnsi"/>
                <w:color w:val="000000"/>
                <w:lang w:val="en-US" w:eastAsia="el-GR"/>
              </w:rPr>
              <w:t xml:space="preserve"> Greece. </w:t>
            </w:r>
          </w:p>
        </w:tc>
      </w:tr>
    </w:tbl>
    <w:tbl>
      <w:tblPr>
        <w:tblW w:w="9072" w:type="dxa"/>
        <w:tblInd w:w="108" w:type="dxa"/>
        <w:tblLook w:val="04A0" w:firstRow="1" w:lastRow="0" w:firstColumn="1" w:lastColumn="0" w:noHBand="0" w:noVBand="1"/>
      </w:tblPr>
      <w:tblGrid>
        <w:gridCol w:w="1276"/>
        <w:gridCol w:w="142"/>
        <w:gridCol w:w="7654"/>
      </w:tblGrid>
      <w:tr w:rsidR="00262B97" w:rsidRPr="00EA5AB4" w14:paraId="67D8D940" w14:textId="77777777" w:rsidTr="00B3656D">
        <w:trPr>
          <w:trHeight w:val="300"/>
        </w:trPr>
        <w:tc>
          <w:tcPr>
            <w:tcW w:w="9072" w:type="dxa"/>
            <w:gridSpan w:val="3"/>
            <w:tcBorders>
              <w:top w:val="dotted" w:sz="4" w:space="0" w:color="auto"/>
              <w:left w:val="nil"/>
              <w:bottom w:val="dotted" w:sz="4" w:space="0" w:color="auto"/>
              <w:right w:val="nil"/>
            </w:tcBorders>
            <w:shd w:val="clear" w:color="auto" w:fill="auto"/>
            <w:noWrap/>
            <w:vAlign w:val="bottom"/>
            <w:hideMark/>
          </w:tcPr>
          <w:p w14:paraId="3DEDD388" w14:textId="50C245A1" w:rsidR="00262B97" w:rsidRPr="0059445E" w:rsidRDefault="00234A7C" w:rsidP="0059445E">
            <w:pPr>
              <w:spacing w:before="60" w:after="60"/>
              <w:rPr>
                <w:rFonts w:asciiTheme="minorHAnsi" w:hAnsiTheme="minorHAnsi" w:cstheme="minorHAnsi"/>
                <w:b/>
                <w:color w:val="365F91" w:themeColor="accent1" w:themeShade="BF"/>
              </w:rPr>
            </w:pPr>
            <w:r>
              <w:rPr>
                <w:rFonts w:asciiTheme="minorHAnsi" w:hAnsiTheme="minorHAnsi" w:cstheme="minorHAnsi"/>
                <w:b/>
                <w:bCs/>
                <w:color w:val="365F91" w:themeColor="accent1" w:themeShade="BF"/>
                <w:lang w:eastAsia="en-GB"/>
              </w:rPr>
              <w:t>Ε</w:t>
            </w:r>
            <w:r w:rsidR="00262B97" w:rsidRPr="00EA5AB4">
              <w:rPr>
                <w:rFonts w:asciiTheme="minorHAnsi" w:hAnsiTheme="minorHAnsi" w:cstheme="minorHAnsi"/>
                <w:b/>
                <w:bCs/>
                <w:color w:val="365F91" w:themeColor="accent1" w:themeShade="BF"/>
                <w:lang w:eastAsia="en-GB"/>
              </w:rPr>
              <w:t xml:space="preserve">. </w:t>
            </w:r>
            <w:r w:rsidR="0059445E">
              <w:rPr>
                <w:rFonts w:asciiTheme="minorHAnsi" w:hAnsiTheme="minorHAnsi" w:cstheme="minorHAnsi"/>
                <w:b/>
                <w:bCs/>
                <w:color w:val="365F91" w:themeColor="accent1" w:themeShade="BF"/>
                <w:lang w:eastAsia="en-GB"/>
              </w:rPr>
              <w:t>Οργάνωση Σεμιναρίων</w:t>
            </w:r>
          </w:p>
        </w:tc>
      </w:tr>
      <w:tr w:rsidR="00262B97" w:rsidRPr="00EA5AB4" w14:paraId="30524680" w14:textId="77777777" w:rsidTr="00B3656D">
        <w:trPr>
          <w:trHeight w:val="300"/>
        </w:trPr>
        <w:tc>
          <w:tcPr>
            <w:tcW w:w="1276" w:type="dxa"/>
            <w:tcBorders>
              <w:top w:val="nil"/>
              <w:left w:val="nil"/>
              <w:bottom w:val="dotted" w:sz="4" w:space="0" w:color="auto"/>
              <w:right w:val="nil"/>
            </w:tcBorders>
            <w:shd w:val="clear" w:color="auto" w:fill="auto"/>
            <w:noWrap/>
            <w:hideMark/>
          </w:tcPr>
          <w:p w14:paraId="05136C1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nil"/>
              <w:left w:val="nil"/>
              <w:bottom w:val="dotted" w:sz="4" w:space="0" w:color="auto"/>
              <w:right w:val="nil"/>
            </w:tcBorders>
            <w:shd w:val="clear" w:color="auto" w:fill="auto"/>
            <w:hideMark/>
          </w:tcPr>
          <w:p w14:paraId="55261075" w14:textId="0F363134"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ΔΑΣΤΑ του Α.Τ.Ε.Ι.Θ. και </w:t>
            </w:r>
            <w:r w:rsidR="00833E04">
              <w:rPr>
                <w:rFonts w:asciiTheme="minorHAnsi" w:eastAsia="Times New Roman" w:hAnsiTheme="minorHAnsi" w:cstheme="minorHAnsi"/>
                <w:color w:val="000000"/>
                <w:lang w:eastAsia="el-GR"/>
              </w:rPr>
              <w:t>Φ</w:t>
            </w:r>
            <w:r w:rsidRPr="00EA5AB4">
              <w:rPr>
                <w:rFonts w:asciiTheme="minorHAnsi" w:eastAsia="Times New Roman" w:hAnsiTheme="minorHAnsi" w:cstheme="minorHAnsi"/>
                <w:color w:val="000000"/>
                <w:lang w:eastAsia="el-GR"/>
              </w:rPr>
              <w:t xml:space="preserve">ορείς της </w:t>
            </w:r>
            <w:r w:rsidR="00833E04">
              <w:rPr>
                <w:rFonts w:asciiTheme="minorHAnsi" w:eastAsia="Times New Roman" w:hAnsiTheme="minorHAnsi" w:cstheme="minorHAnsi"/>
                <w:color w:val="000000"/>
                <w:lang w:eastAsia="el-GR"/>
              </w:rPr>
              <w:t>Π</w:t>
            </w:r>
            <w:r w:rsidRPr="00EA5AB4">
              <w:rPr>
                <w:rFonts w:asciiTheme="minorHAnsi" w:eastAsia="Times New Roman" w:hAnsiTheme="minorHAnsi" w:cstheme="minorHAnsi"/>
                <w:color w:val="000000"/>
                <w:lang w:eastAsia="el-GR"/>
              </w:rPr>
              <w:t xml:space="preserve">όλης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04.05.201</w:t>
            </w:r>
            <w:r w:rsidR="00833E04">
              <w:rPr>
                <w:rFonts w:asciiTheme="minorHAnsi" w:eastAsia="Times New Roman" w:hAnsiTheme="minorHAnsi" w:cstheme="minorHAnsi"/>
                <w:color w:val="000000"/>
                <w:lang w:eastAsia="el-GR"/>
              </w:rPr>
              <w:t>1)</w:t>
            </w:r>
          </w:p>
        </w:tc>
      </w:tr>
      <w:tr w:rsidR="00262B97" w:rsidRPr="00EA5AB4" w14:paraId="14D53DDE"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5F6768D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1D2E508F" w14:textId="1E16BBC1"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Επιχειρηματικότητα και Καινοτομία - Υπάρχει Επιχειρηματικότητα σε Περίοδο Κρίσης;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15.11.2011</w:t>
            </w:r>
            <w:r w:rsidR="00833E04">
              <w:rPr>
                <w:rFonts w:asciiTheme="minorHAnsi" w:eastAsia="Times New Roman" w:hAnsiTheme="minorHAnsi" w:cstheme="minorHAnsi"/>
                <w:color w:val="000000"/>
                <w:lang w:eastAsia="el-GR"/>
              </w:rPr>
              <w:t>)</w:t>
            </w:r>
          </w:p>
        </w:tc>
      </w:tr>
      <w:tr w:rsidR="00262B97" w:rsidRPr="00EA5AB4" w14:paraId="49475C63" w14:textId="77777777" w:rsidTr="00B3656D">
        <w:trPr>
          <w:trHeight w:val="379"/>
        </w:trPr>
        <w:tc>
          <w:tcPr>
            <w:tcW w:w="1276" w:type="dxa"/>
            <w:tcBorders>
              <w:top w:val="dotted" w:sz="4" w:space="0" w:color="auto"/>
              <w:left w:val="nil"/>
              <w:bottom w:val="dotted" w:sz="4" w:space="0" w:color="auto"/>
              <w:right w:val="nil"/>
            </w:tcBorders>
            <w:shd w:val="clear" w:color="auto" w:fill="auto"/>
            <w:noWrap/>
            <w:hideMark/>
          </w:tcPr>
          <w:p w14:paraId="53B31EC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19B17E4F" w14:textId="0B84215D"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Ενημερωτική Ημερίδα στα πλαίσια της Παγκόσμιας Ημέρας </w:t>
            </w:r>
            <w:proofErr w:type="spellStart"/>
            <w:r w:rsidRPr="00EA5AB4">
              <w:rPr>
                <w:rFonts w:asciiTheme="minorHAnsi" w:eastAsia="Times New Roman" w:hAnsiTheme="minorHAnsi" w:cstheme="minorHAnsi"/>
                <w:color w:val="000000"/>
                <w:lang w:eastAsia="el-GR"/>
              </w:rPr>
              <w:t>A.με.A</w:t>
            </w:r>
            <w:proofErr w:type="spellEnd"/>
            <w:r w:rsidRPr="00EA5AB4">
              <w:rPr>
                <w:rFonts w:asciiTheme="minorHAnsi" w:eastAsia="Times New Roman" w:hAnsiTheme="minorHAnsi" w:cstheme="minorHAnsi"/>
                <w:color w:val="000000"/>
                <w:lang w:eastAsia="el-GR"/>
              </w:rPr>
              <w:t xml:space="preserve">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02.12.2011</w:t>
            </w:r>
            <w:r w:rsidR="00833E04">
              <w:rPr>
                <w:rFonts w:asciiTheme="minorHAnsi" w:eastAsia="Times New Roman" w:hAnsiTheme="minorHAnsi" w:cstheme="minorHAnsi"/>
                <w:color w:val="000000"/>
                <w:lang w:eastAsia="el-GR"/>
              </w:rPr>
              <w:t>)</w:t>
            </w:r>
          </w:p>
        </w:tc>
      </w:tr>
      <w:tr w:rsidR="00262B97" w:rsidRPr="00EA5AB4" w14:paraId="45E30588"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1B02AF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6E6C2562" w14:textId="2A85401F"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Εκπαιδευτική </w:t>
            </w:r>
            <w:proofErr w:type="spellStart"/>
            <w:r w:rsidRPr="00EA5AB4">
              <w:rPr>
                <w:rFonts w:asciiTheme="minorHAnsi" w:eastAsia="Times New Roman" w:hAnsiTheme="minorHAnsi" w:cstheme="minorHAnsi"/>
                <w:color w:val="000000"/>
                <w:lang w:eastAsia="el-GR"/>
              </w:rPr>
              <w:t>Eπίσκεψη</w:t>
            </w:r>
            <w:proofErr w:type="spellEnd"/>
            <w:r w:rsidRPr="00EA5AB4">
              <w:rPr>
                <w:rFonts w:asciiTheme="minorHAnsi" w:eastAsia="Times New Roman" w:hAnsiTheme="minorHAnsi" w:cstheme="minorHAnsi"/>
                <w:color w:val="000000"/>
                <w:lang w:eastAsia="el-GR"/>
              </w:rPr>
              <w:t xml:space="preserve"> στο ΕΚΕΤΑ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08.12.2011</w:t>
            </w:r>
            <w:r w:rsidR="00833E04">
              <w:rPr>
                <w:rFonts w:asciiTheme="minorHAnsi" w:eastAsia="Times New Roman" w:hAnsiTheme="minorHAnsi" w:cstheme="minorHAnsi"/>
                <w:color w:val="000000"/>
                <w:lang w:eastAsia="el-GR"/>
              </w:rPr>
              <w:t>)</w:t>
            </w:r>
          </w:p>
        </w:tc>
      </w:tr>
      <w:tr w:rsidR="00262B97" w:rsidRPr="00EA5AB4" w14:paraId="14CC2FB6" w14:textId="77777777" w:rsidTr="00B3656D">
        <w:trPr>
          <w:trHeight w:val="349"/>
        </w:trPr>
        <w:tc>
          <w:tcPr>
            <w:tcW w:w="1276" w:type="dxa"/>
            <w:tcBorders>
              <w:top w:val="dotted" w:sz="4" w:space="0" w:color="auto"/>
              <w:left w:val="nil"/>
              <w:bottom w:val="dotted" w:sz="4" w:space="0" w:color="auto"/>
              <w:right w:val="nil"/>
            </w:tcBorders>
            <w:shd w:val="clear" w:color="auto" w:fill="auto"/>
            <w:noWrap/>
            <w:hideMark/>
          </w:tcPr>
          <w:p w14:paraId="3157FFA9"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17F7B44A" w14:textId="57E16693"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Προστασία της Βιομηχανικής Ιδιοκτησίας και Τεχνολογική Πληροφόρηση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01.06.2011</w:t>
            </w:r>
            <w:r w:rsidR="00833E04">
              <w:rPr>
                <w:rFonts w:asciiTheme="minorHAnsi" w:eastAsia="Times New Roman" w:hAnsiTheme="minorHAnsi" w:cstheme="minorHAnsi"/>
                <w:color w:val="000000"/>
                <w:lang w:eastAsia="el-GR"/>
              </w:rPr>
              <w:t>)</w:t>
            </w:r>
          </w:p>
        </w:tc>
      </w:tr>
      <w:tr w:rsidR="00262B97" w:rsidRPr="00EA5AB4" w14:paraId="0393A72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784F0EC3"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0BF65125" w14:textId="03C5B450"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Εφόδια στην Αναζήτηση Εργασίας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09.06.2011</w:t>
            </w:r>
            <w:r w:rsidR="00833E04">
              <w:rPr>
                <w:rFonts w:asciiTheme="minorHAnsi" w:eastAsia="Times New Roman" w:hAnsiTheme="minorHAnsi" w:cstheme="minorHAnsi"/>
                <w:color w:val="000000"/>
                <w:lang w:eastAsia="el-GR"/>
              </w:rPr>
              <w:t>)</w:t>
            </w:r>
          </w:p>
        </w:tc>
      </w:tr>
      <w:tr w:rsidR="00262B97" w:rsidRPr="00EA5AB4" w14:paraId="29FC2237"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27F3052"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lastRenderedPageBreak/>
              <w:t>2011</w:t>
            </w:r>
          </w:p>
        </w:tc>
        <w:tc>
          <w:tcPr>
            <w:tcW w:w="7796" w:type="dxa"/>
            <w:gridSpan w:val="2"/>
            <w:tcBorders>
              <w:top w:val="dotted" w:sz="4" w:space="0" w:color="auto"/>
              <w:left w:val="nil"/>
              <w:bottom w:val="dotted" w:sz="4" w:space="0" w:color="auto"/>
              <w:right w:val="nil"/>
            </w:tcBorders>
            <w:shd w:val="clear" w:color="auto" w:fill="auto"/>
            <w:hideMark/>
          </w:tcPr>
          <w:p w14:paraId="746D8E61" w14:textId="1DC5806F"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Νεολαία σε κίνηση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22-25.09.2011</w:t>
            </w:r>
            <w:r w:rsidR="00833E04">
              <w:rPr>
                <w:rFonts w:asciiTheme="minorHAnsi" w:eastAsia="Times New Roman" w:hAnsiTheme="minorHAnsi" w:cstheme="minorHAnsi"/>
                <w:color w:val="000000"/>
                <w:lang w:eastAsia="el-GR"/>
              </w:rPr>
              <w:t>)</w:t>
            </w:r>
          </w:p>
        </w:tc>
      </w:tr>
      <w:tr w:rsidR="00262B97" w:rsidRPr="00EA5AB4" w14:paraId="50D4B84F"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8B95EF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0A7BF78E" w14:textId="68FEF888"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2ο </w:t>
            </w:r>
            <w:proofErr w:type="spellStart"/>
            <w:r w:rsidRPr="00EA5AB4">
              <w:rPr>
                <w:rFonts w:asciiTheme="minorHAnsi" w:eastAsia="Times New Roman" w:hAnsiTheme="minorHAnsi" w:cstheme="minorHAnsi"/>
                <w:color w:val="000000"/>
                <w:lang w:eastAsia="el-GR"/>
              </w:rPr>
              <w:t>Forum</w:t>
            </w:r>
            <w:proofErr w:type="spellEnd"/>
            <w:r w:rsidRPr="00EA5AB4">
              <w:rPr>
                <w:rFonts w:asciiTheme="minorHAnsi" w:eastAsia="Times New Roman" w:hAnsiTheme="minorHAnsi" w:cstheme="minorHAnsi"/>
                <w:color w:val="000000"/>
                <w:lang w:eastAsia="el-GR"/>
              </w:rPr>
              <w:t xml:space="preserve"> Εργασίας του Ο.Α.Ε.Δ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22-23.10.2011</w:t>
            </w:r>
            <w:r w:rsidR="00833E04">
              <w:rPr>
                <w:rFonts w:asciiTheme="minorHAnsi" w:eastAsia="Times New Roman" w:hAnsiTheme="minorHAnsi" w:cstheme="minorHAnsi"/>
                <w:color w:val="000000"/>
                <w:lang w:eastAsia="el-GR"/>
              </w:rPr>
              <w:t>)</w:t>
            </w:r>
          </w:p>
        </w:tc>
      </w:tr>
      <w:tr w:rsidR="00262B97" w:rsidRPr="00EA5AB4" w14:paraId="4AB2AFFF"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BAF919C"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6971B827" w14:textId="414C21DE"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Υποδοχή Φοιτητών της Σ.Τ.ΕΦ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10.2011</w:t>
            </w:r>
            <w:r w:rsidR="00833E04">
              <w:rPr>
                <w:rFonts w:asciiTheme="minorHAnsi" w:eastAsia="Times New Roman" w:hAnsiTheme="minorHAnsi" w:cstheme="minorHAnsi"/>
                <w:color w:val="000000"/>
                <w:lang w:eastAsia="el-GR"/>
              </w:rPr>
              <w:t>)</w:t>
            </w:r>
          </w:p>
        </w:tc>
      </w:tr>
      <w:tr w:rsidR="00262B97" w:rsidRPr="00EA5AB4" w14:paraId="2744547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4169ED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32D81903" w14:textId="53011B92"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Ημέρα Υποδοχής</w:t>
            </w:r>
            <w:r w:rsidR="0030752A" w:rsidRPr="00EA5AB4">
              <w:rPr>
                <w:rFonts w:asciiTheme="minorHAnsi" w:eastAsia="Times New Roman" w:hAnsiTheme="minorHAnsi" w:cstheme="minorHAnsi"/>
                <w:color w:val="000000"/>
                <w:lang w:eastAsia="el-GR"/>
              </w:rPr>
              <w:t xml:space="preserve"> των</w:t>
            </w:r>
            <w:r w:rsidRPr="00EA5AB4">
              <w:rPr>
                <w:rFonts w:asciiTheme="minorHAnsi" w:eastAsia="Times New Roman" w:hAnsiTheme="minorHAnsi" w:cstheme="minorHAnsi"/>
                <w:color w:val="000000"/>
                <w:lang w:eastAsia="el-GR"/>
              </w:rPr>
              <w:t xml:space="preserve"> Φοιτητών </w:t>
            </w:r>
            <w:r w:rsidR="0030752A" w:rsidRPr="00EA5AB4">
              <w:rPr>
                <w:rFonts w:asciiTheme="minorHAnsi" w:eastAsia="Times New Roman" w:hAnsiTheme="minorHAnsi" w:cstheme="minorHAnsi"/>
                <w:color w:val="000000"/>
                <w:lang w:eastAsia="el-GR"/>
              </w:rPr>
              <w:t xml:space="preserve">του ΑΤΕΙΘ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02.11.2011</w:t>
            </w:r>
            <w:r w:rsidR="00833E04">
              <w:rPr>
                <w:rFonts w:asciiTheme="minorHAnsi" w:eastAsia="Times New Roman" w:hAnsiTheme="minorHAnsi" w:cstheme="minorHAnsi"/>
                <w:color w:val="000000"/>
                <w:lang w:eastAsia="el-GR"/>
              </w:rPr>
              <w:t>)</w:t>
            </w:r>
          </w:p>
        </w:tc>
      </w:tr>
      <w:tr w:rsidR="00262B97" w:rsidRPr="00EA5AB4" w14:paraId="1486B0C1"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368506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53E1B26C" w14:textId="1BAECA86"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Υποδοχή Φοιτητών της ΣΤΕΦ από τη Μ.Κ.Ε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03.11.2011</w:t>
            </w:r>
            <w:r w:rsidR="00833E04">
              <w:rPr>
                <w:rFonts w:asciiTheme="minorHAnsi" w:eastAsia="Times New Roman" w:hAnsiTheme="minorHAnsi" w:cstheme="minorHAnsi"/>
                <w:color w:val="000000"/>
                <w:lang w:eastAsia="el-GR"/>
              </w:rPr>
              <w:t>)</w:t>
            </w:r>
          </w:p>
        </w:tc>
      </w:tr>
      <w:tr w:rsidR="00262B97" w:rsidRPr="00EA5AB4" w14:paraId="0F20DCB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E379596"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05725B2F" w14:textId="2B119967" w:rsidR="00262B97" w:rsidRPr="00833E04" w:rsidRDefault="00262B97" w:rsidP="00B3656D">
            <w:pPr>
              <w:spacing w:before="60" w:after="60"/>
              <w:jc w:val="both"/>
              <w:rPr>
                <w:rFonts w:asciiTheme="minorHAnsi" w:eastAsia="Times New Roman" w:hAnsiTheme="minorHAnsi" w:cstheme="minorHAnsi"/>
                <w:color w:val="000000"/>
                <w:lang w:eastAsia="el-GR"/>
              </w:rPr>
            </w:pPr>
            <w:proofErr w:type="spellStart"/>
            <w:r w:rsidRPr="00EA5AB4">
              <w:rPr>
                <w:rFonts w:asciiTheme="minorHAnsi" w:eastAsia="Times New Roman" w:hAnsiTheme="minorHAnsi" w:cstheme="minorHAnsi"/>
                <w:color w:val="000000"/>
                <w:lang w:eastAsia="el-GR"/>
              </w:rPr>
              <w:t>Πολυσυνέδριο</w:t>
            </w:r>
            <w:proofErr w:type="spellEnd"/>
            <w:r w:rsidRPr="00EA5AB4">
              <w:rPr>
                <w:rFonts w:asciiTheme="minorHAnsi" w:eastAsia="Times New Roman" w:hAnsiTheme="minorHAnsi" w:cstheme="minorHAnsi"/>
                <w:color w:val="000000"/>
                <w:lang w:eastAsia="el-GR"/>
              </w:rPr>
              <w:t xml:space="preserve"> «Καινοτομία &amp; Ανάπτυξη»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15.11.2011</w:t>
            </w:r>
            <w:r w:rsidR="00833E04">
              <w:rPr>
                <w:rFonts w:asciiTheme="minorHAnsi" w:eastAsia="Times New Roman" w:hAnsiTheme="minorHAnsi" w:cstheme="minorHAnsi"/>
                <w:color w:val="000000"/>
                <w:lang w:eastAsia="el-GR"/>
              </w:rPr>
              <w:t>)</w:t>
            </w:r>
          </w:p>
        </w:tc>
      </w:tr>
      <w:tr w:rsidR="00262B97" w:rsidRPr="00EA5AB4" w14:paraId="63D5B063"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7ABF11C4"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2011</w:t>
            </w:r>
          </w:p>
        </w:tc>
        <w:tc>
          <w:tcPr>
            <w:tcW w:w="7796" w:type="dxa"/>
            <w:gridSpan w:val="2"/>
            <w:tcBorders>
              <w:top w:val="dotted" w:sz="4" w:space="0" w:color="auto"/>
              <w:left w:val="nil"/>
              <w:bottom w:val="dotted" w:sz="4" w:space="0" w:color="auto"/>
              <w:right w:val="nil"/>
            </w:tcBorders>
            <w:shd w:val="clear" w:color="auto" w:fill="auto"/>
            <w:hideMark/>
          </w:tcPr>
          <w:p w14:paraId="0F199780" w14:textId="088D5C61"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Επωφεληθείτε από τα Ευρωπαϊκά – Νέα Γενιά σε Δράση – </w:t>
            </w:r>
            <w:proofErr w:type="spellStart"/>
            <w:r w:rsidRPr="00EA5AB4">
              <w:rPr>
                <w:rFonts w:asciiTheme="minorHAnsi" w:eastAsia="Times New Roman" w:hAnsiTheme="minorHAnsi" w:cstheme="minorHAnsi"/>
                <w:color w:val="000000"/>
                <w:lang w:eastAsia="el-GR"/>
              </w:rPr>
              <w:t>Eurodesk</w:t>
            </w:r>
            <w:proofErr w:type="spellEnd"/>
            <w:r w:rsidRPr="00EA5AB4">
              <w:rPr>
                <w:rFonts w:asciiTheme="minorHAnsi" w:eastAsia="Times New Roman" w:hAnsiTheme="minorHAnsi" w:cstheme="minorHAnsi"/>
                <w:color w:val="000000"/>
                <w:lang w:eastAsia="el-GR"/>
              </w:rPr>
              <w:t xml:space="preserve">  Ευρωπαϊκή Κάρτα Νέων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08.11.2011</w:t>
            </w:r>
            <w:r w:rsidR="00833E04">
              <w:rPr>
                <w:rFonts w:asciiTheme="minorHAnsi" w:eastAsia="Times New Roman" w:hAnsiTheme="minorHAnsi" w:cstheme="minorHAnsi"/>
                <w:color w:val="000000"/>
                <w:lang w:eastAsia="el-GR"/>
              </w:rPr>
              <w:t>)</w:t>
            </w:r>
          </w:p>
        </w:tc>
      </w:tr>
      <w:tr w:rsidR="00262B97" w:rsidRPr="00EA5AB4" w14:paraId="14F69A6C"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17DCAA39"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077B0189" w14:textId="3D5C0910"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Ενημερωτική συνάντηση για την παρουσίαση δράσεων ενίσχυσης της επιχειρηματικότητας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11.01.2012</w:t>
            </w:r>
            <w:r w:rsidR="00833E04">
              <w:rPr>
                <w:rFonts w:asciiTheme="minorHAnsi" w:eastAsia="Times New Roman" w:hAnsiTheme="minorHAnsi" w:cstheme="minorHAnsi"/>
                <w:color w:val="000000"/>
                <w:lang w:eastAsia="el-GR"/>
              </w:rPr>
              <w:t>)</w:t>
            </w:r>
          </w:p>
        </w:tc>
      </w:tr>
      <w:tr w:rsidR="00262B97" w:rsidRPr="00EA5AB4" w14:paraId="358182B6"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38ED6CF"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9D3982B" w14:textId="04471818" w:rsidR="00262B97" w:rsidRPr="00833E04" w:rsidRDefault="00262B97" w:rsidP="00B3656D">
            <w:pPr>
              <w:spacing w:before="60" w:after="60"/>
              <w:jc w:val="both"/>
              <w:rPr>
                <w:rFonts w:asciiTheme="minorHAnsi" w:eastAsia="Times New Roman" w:hAnsiTheme="minorHAnsi" w:cstheme="minorHAnsi"/>
                <w:color w:val="000000"/>
                <w:lang w:eastAsia="el-GR"/>
              </w:rPr>
            </w:pPr>
            <w:proofErr w:type="spellStart"/>
            <w:r w:rsidRPr="00EA5AB4">
              <w:rPr>
                <w:rFonts w:asciiTheme="minorHAnsi" w:eastAsia="Times New Roman" w:hAnsiTheme="minorHAnsi" w:cstheme="minorHAnsi"/>
                <w:color w:val="000000"/>
                <w:lang w:eastAsia="el-GR"/>
              </w:rPr>
              <w:t>Open</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Coffee</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Thessaloniki</w:t>
            </w:r>
            <w:proofErr w:type="spellEnd"/>
            <w:r w:rsidRPr="00EA5AB4">
              <w:rPr>
                <w:rFonts w:asciiTheme="minorHAnsi" w:eastAsia="Times New Roman" w:hAnsiTheme="minorHAnsi" w:cstheme="minorHAnsi"/>
                <w:color w:val="000000"/>
                <w:lang w:eastAsia="el-GR"/>
              </w:rPr>
              <w:t xml:space="preserve">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17.01.2012</w:t>
            </w:r>
            <w:r w:rsidR="00833E04">
              <w:rPr>
                <w:rFonts w:asciiTheme="minorHAnsi" w:eastAsia="Times New Roman" w:hAnsiTheme="minorHAnsi" w:cstheme="minorHAnsi"/>
                <w:color w:val="000000"/>
                <w:lang w:eastAsia="el-GR"/>
              </w:rPr>
              <w:t>)</w:t>
            </w:r>
          </w:p>
        </w:tc>
      </w:tr>
      <w:tr w:rsidR="00262B97" w:rsidRPr="00EA5AB4" w14:paraId="51AFDAE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48058D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0ADCBF9F" w14:textId="656784F6"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Μεταπτυχιακά &amp; Υποτροφίες στο Εξωτερικό </w:t>
            </w:r>
            <w:r w:rsidRPr="00EA5AB4">
              <w:rPr>
                <w:rFonts w:asciiTheme="minorHAnsi" w:eastAsia="Times New Roman" w:hAnsiTheme="minorHAnsi" w:cstheme="minorHAnsi"/>
                <w:color w:val="000000"/>
                <w:lang w:val="en-US" w:eastAsia="el-GR"/>
              </w:rPr>
              <w:t xml:space="preserve">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07.03.201</w:t>
            </w:r>
            <w:r w:rsidR="00833E04">
              <w:rPr>
                <w:rFonts w:asciiTheme="minorHAnsi" w:eastAsia="Times New Roman" w:hAnsiTheme="minorHAnsi" w:cstheme="minorHAnsi"/>
                <w:color w:val="000000"/>
                <w:lang w:eastAsia="el-GR"/>
              </w:rPr>
              <w:t>2)</w:t>
            </w:r>
          </w:p>
        </w:tc>
      </w:tr>
      <w:tr w:rsidR="00262B97" w:rsidRPr="00EA5AB4" w14:paraId="25C73D3A" w14:textId="77777777" w:rsidTr="00B3656D">
        <w:trPr>
          <w:trHeight w:val="765"/>
        </w:trPr>
        <w:tc>
          <w:tcPr>
            <w:tcW w:w="1276" w:type="dxa"/>
            <w:tcBorders>
              <w:top w:val="dotted" w:sz="4" w:space="0" w:color="auto"/>
              <w:left w:val="nil"/>
              <w:bottom w:val="dotted" w:sz="4" w:space="0" w:color="auto"/>
              <w:right w:val="nil"/>
            </w:tcBorders>
            <w:shd w:val="clear" w:color="auto" w:fill="auto"/>
            <w:noWrap/>
            <w:hideMark/>
          </w:tcPr>
          <w:p w14:paraId="626CB258"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7F02B42E" w14:textId="3E44FAD2"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Διαπανεπιστημιακή παρουσίαση της σύγχρονης νεοφυούς επιχειρηματικότητας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Νεοφυείς Επιχειρήσεις στην Ελλάδα (Ακμάζοντας στο Χάος)</w:t>
            </w:r>
            <w:r w:rsidR="00833E04">
              <w:rPr>
                <w:rFonts w:asciiTheme="minorHAnsi" w:eastAsia="Times New Roman" w:hAnsiTheme="minorHAnsi" w:cstheme="minorHAnsi"/>
                <w:color w:val="000000"/>
                <w:lang w:eastAsia="el-GR"/>
              </w:rPr>
              <w:t>» (</w:t>
            </w:r>
            <w:r w:rsidRPr="00EA5AB4">
              <w:rPr>
                <w:rFonts w:asciiTheme="minorHAnsi" w:eastAsia="Times New Roman" w:hAnsiTheme="minorHAnsi" w:cstheme="minorHAnsi"/>
                <w:color w:val="000000"/>
                <w:lang w:eastAsia="el-GR"/>
              </w:rPr>
              <w:t>19.03.2012</w:t>
            </w:r>
            <w:r w:rsidR="00833E04">
              <w:rPr>
                <w:rFonts w:asciiTheme="minorHAnsi" w:eastAsia="Times New Roman" w:hAnsiTheme="minorHAnsi" w:cstheme="minorHAnsi"/>
                <w:color w:val="000000"/>
                <w:lang w:eastAsia="el-GR"/>
              </w:rPr>
              <w:t>)</w:t>
            </w:r>
          </w:p>
        </w:tc>
      </w:tr>
      <w:tr w:rsidR="00262B97" w:rsidRPr="00EA5AB4" w14:paraId="40AC026E" w14:textId="77777777" w:rsidTr="00B3656D">
        <w:trPr>
          <w:trHeight w:val="421"/>
        </w:trPr>
        <w:tc>
          <w:tcPr>
            <w:tcW w:w="1276" w:type="dxa"/>
            <w:tcBorders>
              <w:top w:val="dotted" w:sz="4" w:space="0" w:color="auto"/>
              <w:left w:val="nil"/>
              <w:bottom w:val="dotted" w:sz="4" w:space="0" w:color="auto"/>
              <w:right w:val="nil"/>
            </w:tcBorders>
            <w:shd w:val="clear" w:color="auto" w:fill="auto"/>
            <w:noWrap/>
            <w:hideMark/>
          </w:tcPr>
          <w:p w14:paraId="67849EE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65D1E787" w14:textId="32F1B419"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Ενημερωτική Συνάντηση για το «</w:t>
            </w:r>
            <w:proofErr w:type="spellStart"/>
            <w:r w:rsidRPr="00EA5AB4">
              <w:rPr>
                <w:rFonts w:asciiTheme="minorHAnsi" w:eastAsia="Times New Roman" w:hAnsiTheme="minorHAnsi" w:cstheme="minorHAnsi"/>
                <w:color w:val="000000"/>
                <w:lang w:eastAsia="el-GR"/>
              </w:rPr>
              <w:t>Erasmus</w:t>
            </w:r>
            <w:proofErr w:type="spellEnd"/>
            <w:r w:rsidRPr="00EA5AB4">
              <w:rPr>
                <w:rFonts w:asciiTheme="minorHAnsi" w:eastAsia="Times New Roman" w:hAnsiTheme="minorHAnsi" w:cstheme="minorHAnsi"/>
                <w:color w:val="000000"/>
                <w:lang w:eastAsia="el-GR"/>
              </w:rPr>
              <w:t xml:space="preserve"> Νέων Επιχειρηματιών»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22.03.2012</w:t>
            </w:r>
            <w:r w:rsidR="00833E04">
              <w:rPr>
                <w:rFonts w:asciiTheme="minorHAnsi" w:eastAsia="Times New Roman" w:hAnsiTheme="minorHAnsi" w:cstheme="minorHAnsi"/>
                <w:color w:val="000000"/>
                <w:lang w:eastAsia="el-GR"/>
              </w:rPr>
              <w:t>)</w:t>
            </w:r>
          </w:p>
        </w:tc>
      </w:tr>
      <w:tr w:rsidR="00262B97" w:rsidRPr="00EA5AB4" w14:paraId="68DA71E8"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1E60E6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11C25F9B" w14:textId="201B5925"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Ημέρα Σταδιοδρομίας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25.04</w:t>
            </w:r>
            <w:r w:rsidRPr="00EA5AB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2012</w:t>
            </w:r>
            <w:r w:rsidR="00833E04">
              <w:rPr>
                <w:rFonts w:asciiTheme="minorHAnsi" w:eastAsia="Times New Roman" w:hAnsiTheme="minorHAnsi" w:cstheme="minorHAnsi"/>
                <w:color w:val="000000"/>
                <w:lang w:eastAsia="el-GR"/>
              </w:rPr>
              <w:t>)</w:t>
            </w:r>
          </w:p>
        </w:tc>
      </w:tr>
      <w:tr w:rsidR="00262B97" w:rsidRPr="00EA5AB4" w14:paraId="1DB22A9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F50BEC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77B2B40C" w14:textId="0F2F650B"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Φτιάξε τη Δική σου Επιχείρηση στο Internet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09.05.2012</w:t>
            </w:r>
            <w:r w:rsidR="00833E04">
              <w:rPr>
                <w:rFonts w:asciiTheme="minorHAnsi" w:eastAsia="Times New Roman" w:hAnsiTheme="minorHAnsi" w:cstheme="minorHAnsi"/>
                <w:color w:val="000000"/>
                <w:lang w:eastAsia="el-GR"/>
              </w:rPr>
              <w:t>)</w:t>
            </w:r>
          </w:p>
        </w:tc>
      </w:tr>
      <w:tr w:rsidR="00262B97" w:rsidRPr="00EA5AB4" w14:paraId="4DB60815"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717E06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4A08C68E" w14:textId="20968463"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Επαγγελματικός Προσανατολισμός και Οικονομική Κρίση»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11-12.05.2012</w:t>
            </w:r>
            <w:r w:rsidR="00833E04">
              <w:rPr>
                <w:rFonts w:asciiTheme="minorHAnsi" w:eastAsia="Times New Roman" w:hAnsiTheme="minorHAnsi" w:cstheme="minorHAnsi"/>
                <w:color w:val="000000"/>
                <w:lang w:eastAsia="el-GR"/>
              </w:rPr>
              <w:t>)</w:t>
            </w:r>
          </w:p>
        </w:tc>
      </w:tr>
      <w:tr w:rsidR="00262B97" w:rsidRPr="00EA5AB4" w14:paraId="2668FCDC"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B60E6F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F88992C" w14:textId="5B06D27C"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Εικόνα και Σκυρόδεμα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22.05.2012</w:t>
            </w:r>
            <w:r w:rsidR="00833E04">
              <w:rPr>
                <w:rFonts w:asciiTheme="minorHAnsi" w:eastAsia="Times New Roman" w:hAnsiTheme="minorHAnsi" w:cstheme="minorHAnsi"/>
                <w:color w:val="000000"/>
                <w:lang w:eastAsia="el-GR"/>
              </w:rPr>
              <w:t>)</w:t>
            </w:r>
          </w:p>
        </w:tc>
      </w:tr>
      <w:tr w:rsidR="00262B97" w:rsidRPr="00EA5AB4" w14:paraId="70D28AC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4B94F8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742CAC15" w14:textId="45E93747"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Ημέρα Καριέρας 2012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23.05.2012</w:t>
            </w:r>
            <w:r w:rsidR="00833E04">
              <w:rPr>
                <w:rFonts w:asciiTheme="minorHAnsi" w:eastAsia="Times New Roman" w:hAnsiTheme="minorHAnsi" w:cstheme="minorHAnsi"/>
                <w:color w:val="000000"/>
                <w:lang w:eastAsia="el-GR"/>
              </w:rPr>
              <w:t>)</w:t>
            </w:r>
          </w:p>
        </w:tc>
      </w:tr>
      <w:tr w:rsidR="00262B97" w:rsidRPr="00EA5AB4" w14:paraId="6DC09811"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821E1F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6E657BC" w14:textId="23B4E316"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Πράσινο </w:t>
            </w:r>
            <w:proofErr w:type="spellStart"/>
            <w:r w:rsidRPr="00EA5AB4">
              <w:rPr>
                <w:rFonts w:asciiTheme="minorHAnsi" w:eastAsia="Times New Roman" w:hAnsiTheme="minorHAnsi" w:cstheme="minorHAnsi"/>
                <w:color w:val="000000"/>
                <w:lang w:eastAsia="el-GR"/>
              </w:rPr>
              <w:t>Επιχειρείν</w:t>
            </w:r>
            <w:proofErr w:type="spellEnd"/>
            <w:r w:rsidRPr="00EA5AB4">
              <w:rPr>
                <w:rFonts w:asciiTheme="minorHAnsi" w:eastAsia="Times New Roman" w:hAnsiTheme="minorHAnsi" w:cstheme="minorHAnsi"/>
                <w:color w:val="000000"/>
                <w:lang w:eastAsia="el-GR"/>
              </w:rPr>
              <w:t xml:space="preserve">: Ευκαιρίες και Προοπτικές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30.05.2012</w:t>
            </w:r>
            <w:r w:rsidR="00833E04">
              <w:rPr>
                <w:rFonts w:asciiTheme="minorHAnsi" w:eastAsia="Times New Roman" w:hAnsiTheme="minorHAnsi" w:cstheme="minorHAnsi"/>
                <w:color w:val="000000"/>
                <w:lang w:eastAsia="el-GR"/>
              </w:rPr>
              <w:t>)</w:t>
            </w:r>
          </w:p>
        </w:tc>
      </w:tr>
      <w:tr w:rsidR="00262B97" w:rsidRPr="00EA5AB4" w14:paraId="5D9DB09E"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1096BD0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01DEDBAA" w14:textId="237E654F"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Καινοτομικές Προτάσεις και Επιχειρηματικές Ιδέες των φοιτητών του </w:t>
            </w:r>
            <w:proofErr w:type="spellStart"/>
            <w:r w:rsidRPr="00EA5AB4">
              <w:rPr>
                <w:rFonts w:asciiTheme="minorHAnsi" w:eastAsia="Times New Roman" w:hAnsiTheme="minorHAnsi" w:cstheme="minorHAnsi"/>
                <w:color w:val="000000"/>
                <w:lang w:eastAsia="el-GR"/>
              </w:rPr>
              <w:t>Αλεξάνδρειου</w:t>
            </w:r>
            <w:proofErr w:type="spellEnd"/>
            <w:r w:rsidRPr="00EA5AB4">
              <w:rPr>
                <w:rFonts w:asciiTheme="minorHAnsi" w:eastAsia="Times New Roman" w:hAnsiTheme="minorHAnsi" w:cstheme="minorHAnsi"/>
                <w:color w:val="000000"/>
                <w:lang w:eastAsia="el-GR"/>
              </w:rPr>
              <w:t xml:space="preserve"> Τ.Ε.Ι. Θεσσαλονίκης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04.10.2012</w:t>
            </w:r>
            <w:r w:rsidR="00833E04">
              <w:rPr>
                <w:rFonts w:asciiTheme="minorHAnsi" w:eastAsia="Times New Roman" w:hAnsiTheme="minorHAnsi" w:cstheme="minorHAnsi"/>
                <w:color w:val="000000"/>
                <w:lang w:eastAsia="el-GR"/>
              </w:rPr>
              <w:t>)</w:t>
            </w:r>
          </w:p>
        </w:tc>
      </w:tr>
      <w:tr w:rsidR="00262B97" w:rsidRPr="00EA5AB4" w14:paraId="5F02B1A3"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58D8F8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2C79DEF" w14:textId="1E3EB658"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European </w:t>
            </w:r>
            <w:proofErr w:type="spellStart"/>
            <w:r w:rsidRPr="00EA5AB4">
              <w:rPr>
                <w:rFonts w:asciiTheme="minorHAnsi" w:eastAsia="Times New Roman" w:hAnsiTheme="minorHAnsi" w:cstheme="minorHAnsi"/>
                <w:color w:val="000000"/>
                <w:lang w:eastAsia="el-GR"/>
              </w:rPr>
              <w:t>Job</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Days</w:t>
            </w:r>
            <w:proofErr w:type="spellEnd"/>
            <w:r w:rsidRPr="00EA5AB4">
              <w:rPr>
                <w:rFonts w:asciiTheme="minorHAnsi" w:eastAsia="Times New Roman" w:hAnsiTheme="minorHAnsi" w:cstheme="minorHAnsi"/>
                <w:color w:val="000000"/>
                <w:lang w:eastAsia="el-GR"/>
              </w:rPr>
              <w:t xml:space="preserve">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10.10.2012</w:t>
            </w:r>
            <w:r w:rsidR="00833E04">
              <w:rPr>
                <w:rFonts w:asciiTheme="minorHAnsi" w:eastAsia="Times New Roman" w:hAnsiTheme="minorHAnsi" w:cstheme="minorHAnsi"/>
                <w:color w:val="000000"/>
                <w:lang w:eastAsia="el-GR"/>
              </w:rPr>
              <w:t>)</w:t>
            </w:r>
          </w:p>
        </w:tc>
      </w:tr>
      <w:tr w:rsidR="00262B97" w:rsidRPr="00EA5AB4" w14:paraId="01A91873" w14:textId="77777777" w:rsidTr="00B3656D">
        <w:trPr>
          <w:trHeight w:val="421"/>
        </w:trPr>
        <w:tc>
          <w:tcPr>
            <w:tcW w:w="1276" w:type="dxa"/>
            <w:tcBorders>
              <w:top w:val="dotted" w:sz="4" w:space="0" w:color="auto"/>
              <w:left w:val="nil"/>
              <w:bottom w:val="dotted" w:sz="4" w:space="0" w:color="auto"/>
              <w:right w:val="nil"/>
            </w:tcBorders>
            <w:shd w:val="clear" w:color="auto" w:fill="auto"/>
            <w:noWrap/>
            <w:hideMark/>
          </w:tcPr>
          <w:p w14:paraId="0565B5E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2A00F44E" w14:textId="67EAF7F7"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Κοινωνική Επιχειρηματικότητα:</w:t>
            </w:r>
            <w:r w:rsidR="00833E04">
              <w:rPr>
                <w:rFonts w:asciiTheme="minorHAnsi" w:eastAsia="Times New Roman" w:hAnsiTheme="minorHAnsi" w:cstheme="minorHAnsi"/>
                <w:color w:val="000000"/>
                <w:lang w:eastAsia="el-GR"/>
              </w:rPr>
              <w:t xml:space="preserve"> </w:t>
            </w:r>
            <w:r w:rsidRPr="00EA5AB4">
              <w:rPr>
                <w:rFonts w:asciiTheme="minorHAnsi" w:eastAsia="Times New Roman" w:hAnsiTheme="minorHAnsi" w:cstheme="minorHAnsi"/>
                <w:color w:val="000000"/>
                <w:lang w:eastAsia="el-GR"/>
              </w:rPr>
              <w:t xml:space="preserve">Κοινωνικές Συνεταιριστικές Επιχειρήσεις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24.10.2012</w:t>
            </w:r>
            <w:r w:rsidR="00833E04">
              <w:rPr>
                <w:rFonts w:asciiTheme="minorHAnsi" w:eastAsia="Times New Roman" w:hAnsiTheme="minorHAnsi" w:cstheme="minorHAnsi"/>
                <w:color w:val="000000"/>
                <w:lang w:eastAsia="el-GR"/>
              </w:rPr>
              <w:t>)</w:t>
            </w:r>
          </w:p>
        </w:tc>
      </w:tr>
      <w:tr w:rsidR="00262B97" w:rsidRPr="00EA5AB4" w14:paraId="79327B23"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F1BAB86"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739012E9" w14:textId="05D62A56"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3ο </w:t>
            </w:r>
            <w:proofErr w:type="spellStart"/>
            <w:r w:rsidRPr="00EA5AB4">
              <w:rPr>
                <w:rFonts w:asciiTheme="minorHAnsi" w:eastAsia="Times New Roman" w:hAnsiTheme="minorHAnsi" w:cstheme="minorHAnsi"/>
                <w:color w:val="000000"/>
                <w:lang w:eastAsia="el-GR"/>
              </w:rPr>
              <w:t>Πολυσυνέδριο</w:t>
            </w:r>
            <w:proofErr w:type="spellEnd"/>
            <w:r w:rsidRPr="00EA5AB4">
              <w:rPr>
                <w:rFonts w:asciiTheme="minorHAnsi" w:eastAsia="Times New Roman" w:hAnsiTheme="minorHAnsi" w:cstheme="minorHAnsi"/>
                <w:color w:val="000000"/>
                <w:lang w:eastAsia="el-GR"/>
              </w:rPr>
              <w:t xml:space="preserve"> «Καινοτομία &amp; Ανάπτυξη»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09.11.2012</w:t>
            </w:r>
            <w:r w:rsidR="00833E04">
              <w:rPr>
                <w:rFonts w:asciiTheme="minorHAnsi" w:eastAsia="Times New Roman" w:hAnsiTheme="minorHAnsi" w:cstheme="minorHAnsi"/>
                <w:color w:val="000000"/>
                <w:lang w:eastAsia="el-GR"/>
              </w:rPr>
              <w:t>)</w:t>
            </w:r>
          </w:p>
        </w:tc>
      </w:tr>
      <w:tr w:rsidR="00262B97" w:rsidRPr="00EA5AB4" w14:paraId="1DA1A6A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0AAEFB8"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58BB1F03" w14:textId="5CCEFF6C"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2ο Διεθνές Συνέδριο Πράσινων Υποδομών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8-9.11.2012</w:t>
            </w:r>
            <w:r w:rsidR="00833E04">
              <w:rPr>
                <w:rFonts w:asciiTheme="minorHAnsi" w:eastAsia="Times New Roman" w:hAnsiTheme="minorHAnsi" w:cstheme="minorHAnsi"/>
                <w:color w:val="000000"/>
                <w:lang w:eastAsia="el-GR"/>
              </w:rPr>
              <w:t>)</w:t>
            </w:r>
          </w:p>
        </w:tc>
      </w:tr>
      <w:tr w:rsidR="00262B97" w:rsidRPr="00EA5AB4" w14:paraId="5343E8B0"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5D8267F2"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6EDA999C" w14:textId="524FA86A"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Γνωριμία με την επιχειρηματική Αυστρία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22.11.2012</w:t>
            </w:r>
            <w:r w:rsidR="00833E04">
              <w:rPr>
                <w:rFonts w:asciiTheme="minorHAnsi" w:eastAsia="Times New Roman" w:hAnsiTheme="minorHAnsi" w:cstheme="minorHAnsi"/>
                <w:color w:val="000000"/>
                <w:lang w:eastAsia="el-GR"/>
              </w:rPr>
              <w:t>)</w:t>
            </w:r>
          </w:p>
        </w:tc>
      </w:tr>
      <w:tr w:rsidR="00262B97" w:rsidRPr="00EA5AB4" w14:paraId="60074F54"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6F427AE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64710CDC" w14:textId="51450908"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 Ισότητα στην Επιχειρηματικότητα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val="en-US" w:eastAsia="el-GR"/>
              </w:rPr>
              <w:t>28.11.2012</w:t>
            </w:r>
            <w:r w:rsidR="00833E04">
              <w:rPr>
                <w:rFonts w:asciiTheme="minorHAnsi" w:eastAsia="Times New Roman" w:hAnsiTheme="minorHAnsi" w:cstheme="minorHAnsi"/>
                <w:color w:val="000000"/>
                <w:lang w:eastAsia="el-GR"/>
              </w:rPr>
              <w:t>)</w:t>
            </w:r>
          </w:p>
        </w:tc>
      </w:tr>
      <w:tr w:rsidR="00262B97" w:rsidRPr="00EA5AB4" w14:paraId="7356D33F"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37B2994"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76F6C0FE" w14:textId="66591107"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Σπουδές και Υποτροφίες στο Εξωτερικό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29.11.2012</w:t>
            </w:r>
            <w:r w:rsidR="00833E04">
              <w:rPr>
                <w:rFonts w:asciiTheme="minorHAnsi" w:eastAsia="Times New Roman" w:hAnsiTheme="minorHAnsi" w:cstheme="minorHAnsi"/>
                <w:color w:val="000000"/>
                <w:lang w:eastAsia="el-GR"/>
              </w:rPr>
              <w:t>)</w:t>
            </w:r>
          </w:p>
        </w:tc>
      </w:tr>
      <w:tr w:rsidR="00262B97" w:rsidRPr="00EA5AB4" w14:paraId="7057155A"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64F3053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2012</w:t>
            </w:r>
          </w:p>
        </w:tc>
        <w:tc>
          <w:tcPr>
            <w:tcW w:w="7796" w:type="dxa"/>
            <w:gridSpan w:val="2"/>
            <w:tcBorders>
              <w:top w:val="dotted" w:sz="4" w:space="0" w:color="auto"/>
              <w:left w:val="nil"/>
              <w:bottom w:val="dotted" w:sz="4" w:space="0" w:color="auto"/>
              <w:right w:val="nil"/>
            </w:tcBorders>
            <w:shd w:val="clear" w:color="auto" w:fill="auto"/>
            <w:hideMark/>
          </w:tcPr>
          <w:p w14:paraId="5A1B9CB1" w14:textId="2FC90313"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Πανελλήνιο Συμπόσιο Επιχειρηματικότητας 2013: Επιχειρηματικότητα… από τη Θεωρία στην Πράξη </w:t>
            </w:r>
            <w:r w:rsid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14-15.01.2013</w:t>
            </w:r>
            <w:r w:rsidR="00833E04">
              <w:rPr>
                <w:rFonts w:asciiTheme="minorHAnsi" w:eastAsia="Times New Roman" w:hAnsiTheme="minorHAnsi" w:cstheme="minorHAnsi"/>
                <w:color w:val="000000"/>
                <w:lang w:eastAsia="el-GR"/>
              </w:rPr>
              <w:t>)</w:t>
            </w:r>
          </w:p>
        </w:tc>
      </w:tr>
      <w:tr w:rsidR="00262B97" w:rsidRPr="00EA5AB4" w14:paraId="50B6011D"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57DB22D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lastRenderedPageBreak/>
              <w:t>2013</w:t>
            </w:r>
          </w:p>
        </w:tc>
        <w:tc>
          <w:tcPr>
            <w:tcW w:w="7796" w:type="dxa"/>
            <w:gridSpan w:val="2"/>
            <w:tcBorders>
              <w:top w:val="dotted" w:sz="4" w:space="0" w:color="auto"/>
              <w:left w:val="nil"/>
              <w:bottom w:val="dotted" w:sz="4" w:space="0" w:color="auto"/>
              <w:right w:val="nil"/>
            </w:tcBorders>
            <w:shd w:val="clear" w:color="auto" w:fill="auto"/>
            <w:hideMark/>
          </w:tcPr>
          <w:p w14:paraId="0CD489C5" w14:textId="45697BE8"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 Διήμερο Σεμινάριο Επιχειρηματικότητας για Αποφοίτους του </w:t>
            </w:r>
            <w:proofErr w:type="spellStart"/>
            <w:r w:rsidRPr="00EA5AB4">
              <w:rPr>
                <w:rFonts w:asciiTheme="minorHAnsi" w:eastAsia="Times New Roman" w:hAnsiTheme="minorHAnsi" w:cstheme="minorHAnsi"/>
                <w:color w:val="000000"/>
                <w:lang w:eastAsia="el-GR"/>
              </w:rPr>
              <w:t>Αλεξάνδρειου</w:t>
            </w:r>
            <w:proofErr w:type="spellEnd"/>
            <w:r w:rsidRPr="00EA5AB4">
              <w:rPr>
                <w:rFonts w:asciiTheme="minorHAnsi" w:eastAsia="Times New Roman" w:hAnsiTheme="minorHAnsi" w:cstheme="minorHAnsi"/>
                <w:color w:val="000000"/>
                <w:lang w:eastAsia="el-GR"/>
              </w:rPr>
              <w:t xml:space="preserve"> Τ.Ε.Ι. Θεσ</w:t>
            </w:r>
            <w:r w:rsidR="00833E04">
              <w:rPr>
                <w:rFonts w:asciiTheme="minorHAnsi" w:eastAsia="Times New Roman" w:hAnsiTheme="minorHAnsi" w:cstheme="minorHAnsi"/>
                <w:color w:val="000000"/>
                <w:lang w:eastAsia="el-GR"/>
              </w:rPr>
              <w:t>σαλονί</w:t>
            </w:r>
            <w:r w:rsidRPr="00EA5AB4">
              <w:rPr>
                <w:rFonts w:asciiTheme="minorHAnsi" w:eastAsia="Times New Roman" w:hAnsiTheme="minorHAnsi" w:cstheme="minorHAnsi"/>
                <w:color w:val="000000"/>
                <w:lang w:eastAsia="el-GR"/>
              </w:rPr>
              <w:t xml:space="preserve">κης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24-25.01.2013</w:t>
            </w:r>
            <w:r w:rsidR="00833E04" w:rsidRPr="00833E04">
              <w:rPr>
                <w:rFonts w:asciiTheme="minorHAnsi" w:eastAsia="Times New Roman" w:hAnsiTheme="minorHAnsi" w:cstheme="minorHAnsi"/>
                <w:color w:val="000000"/>
                <w:lang w:eastAsia="el-GR"/>
              </w:rPr>
              <w:t>)</w:t>
            </w:r>
          </w:p>
        </w:tc>
      </w:tr>
      <w:tr w:rsidR="00262B97" w:rsidRPr="00EA5AB4" w14:paraId="067DA248"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7155985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7BC31806" w14:textId="00A76305" w:rsidR="00262B97" w:rsidRPr="00EA5AB4" w:rsidRDefault="00262B97" w:rsidP="00B3656D">
            <w:pPr>
              <w:spacing w:before="60" w:after="60"/>
              <w:jc w:val="both"/>
              <w:rPr>
                <w:rFonts w:asciiTheme="minorHAnsi" w:hAnsiTheme="minorHAnsi" w:cstheme="minorHAnsi"/>
                <w:lang w:eastAsia="el-GR"/>
              </w:rPr>
            </w:pPr>
            <w:r w:rsidRPr="00EA5AB4">
              <w:rPr>
                <w:rFonts w:asciiTheme="minorHAnsi" w:eastAsia="Times New Roman" w:hAnsiTheme="minorHAnsi" w:cstheme="minorHAnsi"/>
                <w:color w:val="000000"/>
                <w:lang w:eastAsia="el-GR"/>
              </w:rPr>
              <w:t>Ενίσχυση Μικρομεσαίων Επιχειρήσεων</w:t>
            </w:r>
            <w:r w:rsidR="00833E04">
              <w:rPr>
                <w:rFonts w:asciiTheme="minorHAnsi" w:eastAsia="Times New Roman" w:hAnsiTheme="minorHAnsi" w:cstheme="minorHAnsi"/>
                <w:color w:val="000000"/>
                <w:lang w:val="en-US" w:eastAsia="el-GR"/>
              </w:rPr>
              <w:t xml:space="preserve"> (</w:t>
            </w:r>
            <w:r w:rsidRPr="00EA5AB4">
              <w:rPr>
                <w:rFonts w:asciiTheme="minorHAnsi" w:eastAsia="Times New Roman" w:hAnsiTheme="minorHAnsi" w:cstheme="minorHAnsi"/>
                <w:color w:val="000000"/>
                <w:lang w:val="en-US" w:eastAsia="el-GR"/>
              </w:rPr>
              <w:t>30.03.2013</w:t>
            </w:r>
            <w:r w:rsidR="00833E04">
              <w:rPr>
                <w:rFonts w:asciiTheme="minorHAnsi" w:eastAsia="Times New Roman" w:hAnsiTheme="minorHAnsi" w:cstheme="minorHAnsi"/>
                <w:color w:val="000000"/>
                <w:lang w:val="en-US" w:eastAsia="el-GR"/>
              </w:rPr>
              <w:t>)</w:t>
            </w:r>
          </w:p>
        </w:tc>
      </w:tr>
      <w:tr w:rsidR="00262B97" w:rsidRPr="00EA5AB4" w14:paraId="56EA97F3"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CC760A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27D2A402" w14:textId="780F53AC"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Επιταγή Εισόδου στην Αγορά Εργασίας για Άνεργους Νέους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11.04.2013</w:t>
            </w:r>
            <w:r w:rsidR="00833E04" w:rsidRPr="00833E04">
              <w:rPr>
                <w:rFonts w:asciiTheme="minorHAnsi" w:eastAsia="Times New Roman" w:hAnsiTheme="minorHAnsi" w:cstheme="minorHAnsi"/>
                <w:color w:val="000000"/>
                <w:lang w:eastAsia="el-GR"/>
              </w:rPr>
              <w:t>)</w:t>
            </w:r>
          </w:p>
        </w:tc>
      </w:tr>
      <w:tr w:rsidR="00262B97" w:rsidRPr="00EA5AB4" w14:paraId="084E6AC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0D41A1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63F9FC3C" w14:textId="1397D121" w:rsidR="00262B97" w:rsidRPr="00EA5AB4" w:rsidRDefault="00262B97" w:rsidP="00B3656D">
            <w:pPr>
              <w:spacing w:before="60" w:after="60"/>
              <w:jc w:val="both"/>
              <w:rPr>
                <w:rFonts w:asciiTheme="minorHAnsi" w:eastAsia="Times New Roman" w:hAnsiTheme="minorHAnsi" w:cstheme="minorHAnsi"/>
                <w:color w:val="000000"/>
                <w:lang w:eastAsia="el-GR"/>
              </w:rPr>
            </w:pPr>
            <w:proofErr w:type="spellStart"/>
            <w:r w:rsidRPr="00EA5AB4">
              <w:rPr>
                <w:rFonts w:asciiTheme="minorHAnsi" w:eastAsia="Times New Roman" w:hAnsiTheme="minorHAnsi" w:cstheme="minorHAnsi"/>
                <w:color w:val="000000"/>
                <w:lang w:eastAsia="el-GR"/>
              </w:rPr>
              <w:t>Εξαρτησιογόνες</w:t>
            </w:r>
            <w:proofErr w:type="spellEnd"/>
            <w:r w:rsidRPr="00EA5AB4">
              <w:rPr>
                <w:rFonts w:asciiTheme="minorHAnsi" w:eastAsia="Times New Roman" w:hAnsiTheme="minorHAnsi" w:cstheme="minorHAnsi"/>
                <w:color w:val="000000"/>
                <w:lang w:eastAsia="el-GR"/>
              </w:rPr>
              <w:t xml:space="preserve"> Ουσίες και Νεότητα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23.05.2013</w:t>
            </w:r>
            <w:r w:rsidR="00833E04">
              <w:rPr>
                <w:rFonts w:asciiTheme="minorHAnsi" w:eastAsia="Times New Roman" w:hAnsiTheme="minorHAnsi" w:cstheme="minorHAnsi"/>
                <w:color w:val="000000"/>
                <w:lang w:val="en-US" w:eastAsia="el-GR"/>
              </w:rPr>
              <w:t>)</w:t>
            </w:r>
          </w:p>
        </w:tc>
      </w:tr>
      <w:tr w:rsidR="00262B97" w:rsidRPr="00EA5AB4" w14:paraId="224C925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362551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2E6636AF" w14:textId="7A641013"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Διασύνδεση 2013: από τις σπουδές στο επάγγελμα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27-30.05.2013</w:t>
            </w:r>
            <w:r w:rsidR="00833E04" w:rsidRPr="00833E04">
              <w:rPr>
                <w:rFonts w:asciiTheme="minorHAnsi" w:eastAsia="Times New Roman" w:hAnsiTheme="minorHAnsi" w:cstheme="minorHAnsi"/>
                <w:color w:val="000000"/>
                <w:lang w:eastAsia="el-GR"/>
              </w:rPr>
              <w:t>)</w:t>
            </w:r>
          </w:p>
        </w:tc>
      </w:tr>
      <w:tr w:rsidR="00262B97" w:rsidRPr="00EA5AB4" w14:paraId="45EF7EAC"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6E9616D9"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0EF7727B" w14:textId="4726BC11"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Παγκόσμια Μέρα Περιβάλλοντος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11.06.2013</w:t>
            </w:r>
            <w:r w:rsidR="00833E04">
              <w:rPr>
                <w:rFonts w:asciiTheme="minorHAnsi" w:eastAsia="Times New Roman" w:hAnsiTheme="minorHAnsi" w:cstheme="minorHAnsi"/>
                <w:color w:val="000000"/>
                <w:lang w:val="en-US" w:eastAsia="el-GR"/>
              </w:rPr>
              <w:t>)</w:t>
            </w:r>
          </w:p>
        </w:tc>
      </w:tr>
      <w:tr w:rsidR="00262B97" w:rsidRPr="00EA5AB4" w14:paraId="797D9BE6"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FDB69D9"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6F7869BE" w14:textId="1B67A3EE" w:rsidR="00262B97" w:rsidRPr="00EA5AB4" w:rsidRDefault="00262B97" w:rsidP="00B3656D">
            <w:pPr>
              <w:spacing w:before="60" w:after="60"/>
              <w:jc w:val="both"/>
              <w:rPr>
                <w:rFonts w:asciiTheme="minorHAnsi" w:eastAsia="Times New Roman" w:hAnsiTheme="minorHAnsi" w:cstheme="minorHAnsi"/>
                <w:color w:val="000000"/>
                <w:lang w:eastAsia="el-GR"/>
              </w:rPr>
            </w:pPr>
            <w:proofErr w:type="spellStart"/>
            <w:r w:rsidRPr="00EA5AB4">
              <w:rPr>
                <w:rFonts w:asciiTheme="minorHAnsi" w:eastAsia="Times New Roman" w:hAnsiTheme="minorHAnsi" w:cstheme="minorHAnsi"/>
                <w:color w:val="000000"/>
                <w:lang w:eastAsia="el-GR"/>
              </w:rPr>
              <w:t>DemoDay</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Stage</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One</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Accelerator</w:t>
            </w:r>
            <w:proofErr w:type="spellEnd"/>
            <w:r w:rsidRPr="00EA5AB4">
              <w:rPr>
                <w:rFonts w:asciiTheme="minorHAnsi" w:eastAsia="Times New Roman" w:hAnsiTheme="minorHAnsi" w:cstheme="minorHAnsi"/>
                <w:color w:val="000000"/>
                <w:lang w:eastAsia="el-GR"/>
              </w:rPr>
              <w:t xml:space="preserve">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21.06.2013</w:t>
            </w:r>
            <w:r w:rsidR="00833E04">
              <w:rPr>
                <w:rFonts w:asciiTheme="minorHAnsi" w:eastAsia="Times New Roman" w:hAnsiTheme="minorHAnsi" w:cstheme="minorHAnsi"/>
                <w:color w:val="000000"/>
                <w:lang w:val="en-US" w:eastAsia="el-GR"/>
              </w:rPr>
              <w:t>)</w:t>
            </w:r>
          </w:p>
        </w:tc>
      </w:tr>
      <w:tr w:rsidR="00262B97" w:rsidRPr="00EA5AB4" w14:paraId="14D1CC52"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62D2CCC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4C05C7E0" w14:textId="00D88A67"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Ημέρα Υποδοχής Πρωτοετών Φοιτητών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10.10.201</w:t>
            </w:r>
            <w:r w:rsidR="00833E04">
              <w:rPr>
                <w:rFonts w:asciiTheme="minorHAnsi" w:eastAsia="Times New Roman" w:hAnsiTheme="minorHAnsi" w:cstheme="minorHAnsi"/>
                <w:color w:val="000000"/>
                <w:lang w:val="en-US" w:eastAsia="el-GR"/>
              </w:rPr>
              <w:t>3)</w:t>
            </w:r>
          </w:p>
        </w:tc>
      </w:tr>
      <w:tr w:rsidR="00262B97" w:rsidRPr="00EA5AB4" w14:paraId="24E62E7E" w14:textId="77777777" w:rsidTr="00B3656D">
        <w:trPr>
          <w:trHeight w:val="452"/>
        </w:trPr>
        <w:tc>
          <w:tcPr>
            <w:tcW w:w="1276" w:type="dxa"/>
            <w:tcBorders>
              <w:top w:val="dotted" w:sz="4" w:space="0" w:color="auto"/>
              <w:left w:val="nil"/>
              <w:bottom w:val="dotted" w:sz="4" w:space="0" w:color="auto"/>
              <w:right w:val="nil"/>
            </w:tcBorders>
            <w:shd w:val="clear" w:color="auto" w:fill="auto"/>
            <w:noWrap/>
            <w:hideMark/>
          </w:tcPr>
          <w:p w14:paraId="4F982780"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1B303ECE" w14:textId="7AE1DE5F"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Money </w:t>
            </w:r>
            <w:proofErr w:type="spellStart"/>
            <w:r w:rsidRPr="00EA5AB4">
              <w:rPr>
                <w:rFonts w:asciiTheme="minorHAnsi" w:eastAsia="Times New Roman" w:hAnsiTheme="minorHAnsi" w:cstheme="minorHAnsi"/>
                <w:color w:val="000000"/>
                <w:lang w:eastAsia="el-GR"/>
              </w:rPr>
              <w:t>Show</w:t>
            </w:r>
            <w:proofErr w:type="spellEnd"/>
            <w:r w:rsidRPr="00EA5AB4">
              <w:rPr>
                <w:rFonts w:asciiTheme="minorHAnsi" w:eastAsia="Times New Roman" w:hAnsiTheme="minorHAnsi" w:cstheme="minorHAnsi"/>
                <w:color w:val="000000"/>
                <w:lang w:eastAsia="el-GR"/>
              </w:rPr>
              <w:t xml:space="preserve"> Επιχειρηματικότητα: </w:t>
            </w:r>
            <w:r w:rsidR="0012018B">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Πως θα κάνω την ιδέα μου πράξη</w:t>
            </w:r>
            <w:r w:rsidR="0012018B">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 xml:space="preserve">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13.10.2013</w:t>
            </w:r>
            <w:r w:rsidR="00833E04" w:rsidRPr="00833E04">
              <w:rPr>
                <w:rFonts w:asciiTheme="minorHAnsi" w:eastAsia="Times New Roman" w:hAnsiTheme="minorHAnsi" w:cstheme="minorHAnsi"/>
                <w:color w:val="000000"/>
                <w:lang w:eastAsia="el-GR"/>
              </w:rPr>
              <w:t>)</w:t>
            </w:r>
          </w:p>
        </w:tc>
      </w:tr>
      <w:tr w:rsidR="00262B97" w:rsidRPr="00EA5AB4" w14:paraId="6BD6F12E"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D92607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638B2352" w14:textId="02ADD4B6"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ΣΕΒΕ </w:t>
            </w:r>
            <w:proofErr w:type="spellStart"/>
            <w:r w:rsidRPr="00EA5AB4">
              <w:rPr>
                <w:rFonts w:asciiTheme="minorHAnsi" w:eastAsia="Times New Roman" w:hAnsiTheme="minorHAnsi" w:cstheme="minorHAnsi"/>
                <w:color w:val="000000"/>
                <w:lang w:eastAsia="el-GR"/>
              </w:rPr>
              <w:t>Next</w:t>
            </w:r>
            <w:proofErr w:type="spellEnd"/>
            <w:r w:rsidRPr="00EA5AB4">
              <w:rPr>
                <w:rFonts w:asciiTheme="minorHAnsi" w:eastAsia="Times New Roman" w:hAnsiTheme="minorHAnsi" w:cstheme="minorHAnsi"/>
                <w:color w:val="000000"/>
                <w:lang w:eastAsia="el-GR"/>
              </w:rPr>
              <w:t xml:space="preserve"> </w:t>
            </w:r>
            <w:proofErr w:type="spellStart"/>
            <w:r w:rsidRPr="00EA5AB4">
              <w:rPr>
                <w:rFonts w:asciiTheme="minorHAnsi" w:eastAsia="Times New Roman" w:hAnsiTheme="minorHAnsi" w:cstheme="minorHAnsi"/>
                <w:color w:val="000000"/>
                <w:lang w:eastAsia="el-GR"/>
              </w:rPr>
              <w:t>generation</w:t>
            </w:r>
            <w:proofErr w:type="spellEnd"/>
            <w:r w:rsidRPr="00EA5AB4">
              <w:rPr>
                <w:rFonts w:asciiTheme="minorHAnsi" w:eastAsia="Times New Roman" w:hAnsiTheme="minorHAnsi" w:cstheme="minorHAnsi"/>
                <w:color w:val="000000"/>
                <w:lang w:eastAsia="el-GR"/>
              </w:rPr>
              <w:t xml:space="preserve">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21.10.2013</w:t>
            </w:r>
            <w:r w:rsidR="00833E04">
              <w:rPr>
                <w:rFonts w:asciiTheme="minorHAnsi" w:eastAsia="Times New Roman" w:hAnsiTheme="minorHAnsi" w:cstheme="minorHAnsi"/>
                <w:color w:val="000000"/>
                <w:lang w:val="en-US" w:eastAsia="el-GR"/>
              </w:rPr>
              <w:t>)</w:t>
            </w:r>
          </w:p>
        </w:tc>
      </w:tr>
      <w:tr w:rsidR="00262B97" w:rsidRPr="00EA5AB4" w14:paraId="6B9D75A5"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2FEF5D3C"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0CD89374" w14:textId="1B98C6F5"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5ο </w:t>
            </w:r>
            <w:proofErr w:type="spellStart"/>
            <w:r w:rsidRPr="00EA5AB4">
              <w:rPr>
                <w:rFonts w:asciiTheme="minorHAnsi" w:eastAsia="Times New Roman" w:hAnsiTheme="minorHAnsi" w:cstheme="minorHAnsi"/>
                <w:color w:val="000000"/>
                <w:lang w:eastAsia="el-GR"/>
              </w:rPr>
              <w:t>Πολυσυνέδριο</w:t>
            </w:r>
            <w:proofErr w:type="spellEnd"/>
            <w:r w:rsidRPr="00EA5AB4">
              <w:rPr>
                <w:rFonts w:asciiTheme="minorHAnsi" w:eastAsia="Times New Roman" w:hAnsiTheme="minorHAnsi" w:cstheme="minorHAnsi"/>
                <w:color w:val="000000"/>
                <w:lang w:eastAsia="el-GR"/>
              </w:rPr>
              <w:t xml:space="preserve"> Καινοτομία και Ανάπτυξη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02.11.2013</w:t>
            </w:r>
            <w:r w:rsidR="00833E04" w:rsidRPr="00833E04">
              <w:rPr>
                <w:rFonts w:asciiTheme="minorHAnsi" w:eastAsia="Times New Roman" w:hAnsiTheme="minorHAnsi" w:cstheme="minorHAnsi"/>
                <w:color w:val="000000"/>
                <w:lang w:eastAsia="el-GR"/>
              </w:rPr>
              <w:t>)</w:t>
            </w:r>
          </w:p>
        </w:tc>
      </w:tr>
      <w:tr w:rsidR="00262B97" w:rsidRPr="00EA5AB4" w14:paraId="651FD7B3"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2B7371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19C9932D" w14:textId="55166B51"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2η Διημερίδα Διασφάλισης Ποιότητας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7-8.11.2013</w:t>
            </w:r>
            <w:r w:rsidR="00833E04">
              <w:rPr>
                <w:rFonts w:asciiTheme="minorHAnsi" w:eastAsia="Times New Roman" w:hAnsiTheme="minorHAnsi" w:cstheme="minorHAnsi"/>
                <w:color w:val="000000"/>
                <w:lang w:val="en-US" w:eastAsia="el-GR"/>
              </w:rPr>
              <w:t>)</w:t>
            </w:r>
          </w:p>
        </w:tc>
      </w:tr>
      <w:tr w:rsidR="00262B97" w:rsidRPr="00EA5AB4" w14:paraId="19A19CAF"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1A2CA44"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2D365D2F" w14:textId="323965D7" w:rsidR="00262B97" w:rsidRPr="00EA5AB4" w:rsidRDefault="00262B97" w:rsidP="00B3656D">
            <w:pPr>
              <w:spacing w:before="60" w:after="60"/>
              <w:jc w:val="both"/>
              <w:rPr>
                <w:rFonts w:asciiTheme="minorHAnsi" w:eastAsia="Times New Roman" w:hAnsiTheme="minorHAnsi" w:cstheme="minorHAnsi"/>
                <w:color w:val="000000"/>
                <w:lang w:eastAsia="el-GR"/>
              </w:rPr>
            </w:pPr>
            <w:proofErr w:type="spellStart"/>
            <w:r w:rsidRPr="00EA5AB4">
              <w:rPr>
                <w:rFonts w:asciiTheme="minorHAnsi" w:eastAsia="Times New Roman" w:hAnsiTheme="minorHAnsi" w:cstheme="minorHAnsi"/>
                <w:color w:val="000000"/>
                <w:lang w:eastAsia="el-GR"/>
              </w:rPr>
              <w:t>StatUp</w:t>
            </w:r>
            <w:proofErr w:type="spellEnd"/>
            <w:r w:rsidRPr="00EA5AB4">
              <w:rPr>
                <w:rFonts w:asciiTheme="minorHAnsi" w:eastAsia="Times New Roman" w:hAnsiTheme="minorHAnsi" w:cstheme="minorHAnsi"/>
                <w:color w:val="000000"/>
                <w:lang w:eastAsia="el-GR"/>
              </w:rPr>
              <w:t xml:space="preserve"> &amp; Εξωστρέφεια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20.11.2013</w:t>
            </w:r>
            <w:r w:rsidR="00833E04">
              <w:rPr>
                <w:rFonts w:asciiTheme="minorHAnsi" w:eastAsia="Times New Roman" w:hAnsiTheme="minorHAnsi" w:cstheme="minorHAnsi"/>
                <w:color w:val="000000"/>
                <w:lang w:val="en-US" w:eastAsia="el-GR"/>
              </w:rPr>
              <w:t>)</w:t>
            </w:r>
          </w:p>
        </w:tc>
      </w:tr>
      <w:tr w:rsidR="00262B97" w:rsidRPr="00EA5AB4" w14:paraId="7F826288"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6804996C"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137EB8C0" w14:textId="3A181A93" w:rsidR="00262B97" w:rsidRPr="00833E04" w:rsidRDefault="00262B97" w:rsidP="00B3656D">
            <w:pPr>
              <w:spacing w:before="60" w:after="60"/>
              <w:jc w:val="both"/>
              <w:rPr>
                <w:rFonts w:asciiTheme="minorHAnsi" w:hAnsiTheme="minorHAnsi" w:cstheme="minorHAnsi"/>
                <w:lang w:eastAsia="el-GR"/>
              </w:rPr>
            </w:pPr>
            <w:r w:rsidRPr="00EA5AB4">
              <w:rPr>
                <w:rFonts w:asciiTheme="minorHAnsi" w:eastAsia="Times New Roman" w:hAnsiTheme="minorHAnsi" w:cstheme="minorHAnsi"/>
                <w:color w:val="000000"/>
                <w:lang w:eastAsia="el-GR"/>
              </w:rPr>
              <w:t xml:space="preserve">Καινοτόμες Προτάσεις και Επιχειρηματικές Ιδέες των Φοιτητών του </w:t>
            </w:r>
            <w:proofErr w:type="spellStart"/>
            <w:r w:rsidRPr="00EA5AB4">
              <w:rPr>
                <w:rFonts w:asciiTheme="minorHAnsi" w:eastAsia="Times New Roman" w:hAnsiTheme="minorHAnsi" w:cstheme="minorHAnsi"/>
                <w:color w:val="000000"/>
                <w:lang w:eastAsia="el-GR"/>
              </w:rPr>
              <w:t>Αλεξάνδρειου</w:t>
            </w:r>
            <w:proofErr w:type="spellEnd"/>
            <w:r w:rsidRPr="00EA5AB4">
              <w:rPr>
                <w:rFonts w:asciiTheme="minorHAnsi" w:eastAsia="Times New Roman" w:hAnsiTheme="minorHAnsi" w:cstheme="minorHAnsi"/>
                <w:color w:val="000000"/>
                <w:lang w:eastAsia="el-GR"/>
              </w:rPr>
              <w:t xml:space="preserve"> Τ.Ε.Ι. Θεσσαλονίκης</w:t>
            </w:r>
            <w:r w:rsidRPr="00EA5AB4">
              <w:rPr>
                <w:rFonts w:asciiTheme="minorHAnsi" w:hAnsiTheme="minorHAnsi" w:cstheme="minorHAnsi"/>
              </w:rPr>
              <w:t xml:space="preserve"> </w:t>
            </w:r>
            <w:r w:rsidR="00833E04" w:rsidRPr="00833E04">
              <w:rPr>
                <w:rFonts w:asciiTheme="minorHAnsi" w:hAnsiTheme="minorHAnsi" w:cstheme="minorHAnsi"/>
              </w:rPr>
              <w:t>(</w:t>
            </w:r>
            <w:r w:rsidRPr="00EA5AB4">
              <w:rPr>
                <w:rFonts w:asciiTheme="minorHAnsi" w:eastAsia="Times New Roman" w:hAnsiTheme="minorHAnsi" w:cstheme="minorHAnsi"/>
                <w:color w:val="000000"/>
                <w:lang w:eastAsia="el-GR"/>
              </w:rPr>
              <w:t>28.11.2013</w:t>
            </w:r>
            <w:r w:rsidR="00833E04" w:rsidRPr="00833E04">
              <w:rPr>
                <w:rFonts w:asciiTheme="minorHAnsi" w:eastAsia="Times New Roman" w:hAnsiTheme="minorHAnsi" w:cstheme="minorHAnsi"/>
                <w:color w:val="000000"/>
                <w:lang w:eastAsia="el-GR"/>
              </w:rPr>
              <w:t>)</w:t>
            </w:r>
          </w:p>
        </w:tc>
      </w:tr>
      <w:tr w:rsidR="00262B97" w:rsidRPr="00EA5AB4" w14:paraId="47DB6071"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80AF1DE"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66EDB23B" w14:textId="29CA5F50"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Επίσκεψη σε εργοτάξιο του ΜΕΤΡΟ Θεσσαλονίκης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13.12.2013</w:t>
            </w:r>
            <w:r w:rsidR="00833E04" w:rsidRPr="00833E04">
              <w:rPr>
                <w:rFonts w:asciiTheme="minorHAnsi" w:eastAsia="Times New Roman" w:hAnsiTheme="minorHAnsi" w:cstheme="minorHAnsi"/>
                <w:color w:val="000000"/>
                <w:lang w:eastAsia="el-GR"/>
              </w:rPr>
              <w:t>)</w:t>
            </w:r>
          </w:p>
        </w:tc>
      </w:tr>
      <w:tr w:rsidR="00262B97" w:rsidRPr="00E11A8E" w14:paraId="030851F6"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60FB52E"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2013</w:t>
            </w:r>
          </w:p>
        </w:tc>
        <w:tc>
          <w:tcPr>
            <w:tcW w:w="7796" w:type="dxa"/>
            <w:gridSpan w:val="2"/>
            <w:tcBorders>
              <w:top w:val="dotted" w:sz="4" w:space="0" w:color="auto"/>
              <w:left w:val="nil"/>
              <w:bottom w:val="dotted" w:sz="4" w:space="0" w:color="auto"/>
              <w:right w:val="nil"/>
            </w:tcBorders>
            <w:shd w:val="clear" w:color="auto" w:fill="auto"/>
            <w:hideMark/>
          </w:tcPr>
          <w:p w14:paraId="63A66F4A" w14:textId="522C4C9F" w:rsidR="00262B97" w:rsidRPr="00EA5AB4" w:rsidRDefault="00262B97" w:rsidP="00B3656D">
            <w:pPr>
              <w:spacing w:before="60" w:after="60"/>
              <w:jc w:val="both"/>
              <w:rPr>
                <w:rFonts w:asciiTheme="minorHAnsi" w:eastAsia="Times New Roman" w:hAnsiTheme="minorHAnsi" w:cstheme="minorHAnsi"/>
                <w:color w:val="000000"/>
                <w:lang w:val="en-US" w:eastAsia="el-GR"/>
              </w:rPr>
            </w:pPr>
            <w:r w:rsidRPr="00EA5AB4">
              <w:rPr>
                <w:rFonts w:asciiTheme="minorHAnsi" w:eastAsia="Times New Roman" w:hAnsiTheme="minorHAnsi" w:cstheme="minorHAnsi"/>
                <w:color w:val="000000"/>
                <w:lang w:val="en-US" w:eastAsia="el-GR"/>
              </w:rPr>
              <w:t xml:space="preserve">My Generation at Work, 3rd Translational Workshop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GB" w:eastAsia="el-GR"/>
              </w:rPr>
              <w:t>21.01.2013</w:t>
            </w:r>
            <w:r w:rsidR="00833E04">
              <w:rPr>
                <w:rFonts w:asciiTheme="minorHAnsi" w:eastAsia="Times New Roman" w:hAnsiTheme="minorHAnsi" w:cstheme="minorHAnsi"/>
                <w:color w:val="000000"/>
                <w:lang w:val="en-GB" w:eastAsia="el-GR"/>
              </w:rPr>
              <w:t>)</w:t>
            </w:r>
          </w:p>
        </w:tc>
      </w:tr>
      <w:tr w:rsidR="00262B97" w:rsidRPr="00EA5AB4" w14:paraId="4A5DB3BE" w14:textId="77777777" w:rsidTr="00B3656D">
        <w:trPr>
          <w:trHeight w:val="380"/>
        </w:trPr>
        <w:tc>
          <w:tcPr>
            <w:tcW w:w="1276" w:type="dxa"/>
            <w:tcBorders>
              <w:top w:val="dotted" w:sz="4" w:space="0" w:color="auto"/>
              <w:left w:val="nil"/>
              <w:bottom w:val="dotted" w:sz="4" w:space="0" w:color="auto"/>
              <w:right w:val="nil"/>
            </w:tcBorders>
            <w:shd w:val="clear" w:color="auto" w:fill="auto"/>
            <w:noWrap/>
            <w:hideMark/>
          </w:tcPr>
          <w:p w14:paraId="713D094E"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4D9AE55B" w14:textId="10294466"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Στρατηγική </w:t>
            </w:r>
            <w:proofErr w:type="spellStart"/>
            <w:r w:rsidRPr="00EA5AB4">
              <w:rPr>
                <w:rFonts w:asciiTheme="minorHAnsi" w:eastAsia="Times New Roman" w:hAnsiTheme="minorHAnsi" w:cstheme="minorHAnsi"/>
                <w:color w:val="000000"/>
                <w:lang w:eastAsia="el-GR"/>
              </w:rPr>
              <w:t>internet</w:t>
            </w:r>
            <w:proofErr w:type="spellEnd"/>
            <w:r w:rsidRPr="00EA5AB4">
              <w:rPr>
                <w:rFonts w:asciiTheme="minorHAnsi" w:eastAsia="Times New Roman" w:hAnsiTheme="minorHAnsi" w:cstheme="minorHAnsi"/>
                <w:color w:val="000000"/>
                <w:lang w:eastAsia="el-GR"/>
              </w:rPr>
              <w:t xml:space="preserve"> για μικρές Επιχειρήσεις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17.03.2014</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 xml:space="preserve"> </w:t>
            </w:r>
          </w:p>
        </w:tc>
      </w:tr>
      <w:tr w:rsidR="00262B97" w:rsidRPr="00EA5AB4" w14:paraId="17AFC0E9" w14:textId="77777777" w:rsidTr="00B3656D">
        <w:trPr>
          <w:trHeight w:val="386"/>
        </w:trPr>
        <w:tc>
          <w:tcPr>
            <w:tcW w:w="1276" w:type="dxa"/>
            <w:tcBorders>
              <w:top w:val="dotted" w:sz="4" w:space="0" w:color="auto"/>
              <w:left w:val="nil"/>
              <w:bottom w:val="dotted" w:sz="4" w:space="0" w:color="auto"/>
              <w:right w:val="nil"/>
            </w:tcBorders>
            <w:shd w:val="clear" w:color="auto" w:fill="auto"/>
            <w:noWrap/>
            <w:hideMark/>
          </w:tcPr>
          <w:p w14:paraId="07C55825"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38D327EF" w14:textId="04EA929D"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Δυνατότητες Εύρεσης εργασίας στην ημεδαπή και αλλοδαπή - γλώσσα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20.03.2014</w:t>
            </w:r>
            <w:r w:rsidR="00833E04" w:rsidRPr="00833E04">
              <w:rPr>
                <w:rFonts w:asciiTheme="minorHAnsi" w:eastAsia="Times New Roman" w:hAnsiTheme="minorHAnsi" w:cstheme="minorHAnsi"/>
                <w:color w:val="000000"/>
                <w:lang w:eastAsia="el-GR"/>
              </w:rPr>
              <w:t>)</w:t>
            </w:r>
          </w:p>
        </w:tc>
      </w:tr>
      <w:tr w:rsidR="00262B97" w:rsidRPr="00EA5AB4" w14:paraId="2D146FC1" w14:textId="77777777" w:rsidTr="00B3656D">
        <w:trPr>
          <w:trHeight w:val="373"/>
        </w:trPr>
        <w:tc>
          <w:tcPr>
            <w:tcW w:w="1276" w:type="dxa"/>
            <w:tcBorders>
              <w:top w:val="dotted" w:sz="4" w:space="0" w:color="auto"/>
              <w:left w:val="nil"/>
              <w:bottom w:val="dotted" w:sz="4" w:space="0" w:color="auto"/>
              <w:right w:val="nil"/>
            </w:tcBorders>
            <w:shd w:val="clear" w:color="auto" w:fill="auto"/>
            <w:noWrap/>
            <w:hideMark/>
          </w:tcPr>
          <w:p w14:paraId="4C887041"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29473DA3" w14:textId="3940C11A"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Μεταβάσεις από την εκπαίδευση στην απασχόληση σε περιόδους κρίσης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28.03.2014</w:t>
            </w:r>
            <w:r w:rsidR="00833E04" w:rsidRPr="00833E04">
              <w:rPr>
                <w:rFonts w:asciiTheme="minorHAnsi" w:eastAsia="Times New Roman" w:hAnsiTheme="minorHAnsi" w:cstheme="minorHAnsi"/>
                <w:color w:val="000000"/>
                <w:lang w:eastAsia="el-GR"/>
              </w:rPr>
              <w:t>)</w:t>
            </w:r>
          </w:p>
        </w:tc>
      </w:tr>
      <w:tr w:rsidR="00262B97" w:rsidRPr="00EA5AB4" w14:paraId="25771B11"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04101B4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78F3364D" w14:textId="1C1FEABA"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Διαγωνισμός Καινοτόμων Επιχειρηματικών Ιδεών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29.03.2014</w:t>
            </w:r>
            <w:r w:rsidR="00833E04">
              <w:rPr>
                <w:rFonts w:asciiTheme="minorHAnsi" w:eastAsia="Times New Roman" w:hAnsiTheme="minorHAnsi" w:cstheme="minorHAnsi"/>
                <w:color w:val="000000"/>
                <w:lang w:val="en-US" w:eastAsia="el-GR"/>
              </w:rPr>
              <w:t>)</w:t>
            </w:r>
          </w:p>
        </w:tc>
      </w:tr>
      <w:tr w:rsidR="00262B97" w:rsidRPr="00EA5AB4" w14:paraId="20D058FF" w14:textId="77777777" w:rsidTr="00B3656D">
        <w:trPr>
          <w:trHeight w:val="371"/>
        </w:trPr>
        <w:tc>
          <w:tcPr>
            <w:tcW w:w="1276" w:type="dxa"/>
            <w:tcBorders>
              <w:top w:val="dotted" w:sz="4" w:space="0" w:color="auto"/>
              <w:left w:val="nil"/>
              <w:bottom w:val="dotted" w:sz="4" w:space="0" w:color="auto"/>
              <w:right w:val="nil"/>
            </w:tcBorders>
            <w:shd w:val="clear" w:color="auto" w:fill="auto"/>
            <w:noWrap/>
            <w:hideMark/>
          </w:tcPr>
          <w:p w14:paraId="65560EA6"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317CEE57" w14:textId="193E5B73"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Καινοτόμες Επιχειρηματικές Ιδέες των Φοιτητών του Α.Τ.Ε.Ι.Θ.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30.03.2014</w:t>
            </w:r>
            <w:r w:rsidR="00833E04" w:rsidRPr="00833E04">
              <w:rPr>
                <w:rFonts w:asciiTheme="minorHAnsi" w:eastAsia="Times New Roman" w:hAnsiTheme="minorHAnsi" w:cstheme="minorHAnsi"/>
                <w:color w:val="000000"/>
                <w:lang w:eastAsia="el-GR"/>
              </w:rPr>
              <w:t>)</w:t>
            </w:r>
          </w:p>
        </w:tc>
      </w:tr>
      <w:tr w:rsidR="00262B97" w:rsidRPr="00EA5AB4" w14:paraId="3D4C29AF" w14:textId="77777777" w:rsidTr="00B3656D">
        <w:trPr>
          <w:trHeight w:val="362"/>
        </w:trPr>
        <w:tc>
          <w:tcPr>
            <w:tcW w:w="1276" w:type="dxa"/>
            <w:tcBorders>
              <w:top w:val="dotted" w:sz="4" w:space="0" w:color="auto"/>
              <w:left w:val="nil"/>
              <w:bottom w:val="dotted" w:sz="4" w:space="0" w:color="auto"/>
              <w:right w:val="nil"/>
            </w:tcBorders>
            <w:shd w:val="clear" w:color="auto" w:fill="auto"/>
            <w:noWrap/>
            <w:hideMark/>
          </w:tcPr>
          <w:p w14:paraId="73F2FCDC"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4BDB760A" w14:textId="1AE6982A" w:rsidR="00262B97" w:rsidRPr="00B23B95"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Διεθνή προγράμματα εθελοντισμού. International </w:t>
            </w:r>
            <w:proofErr w:type="spellStart"/>
            <w:r w:rsidRPr="00EA5AB4">
              <w:rPr>
                <w:rFonts w:asciiTheme="minorHAnsi" w:eastAsia="Times New Roman" w:hAnsiTheme="minorHAnsi" w:cstheme="minorHAnsi"/>
                <w:color w:val="000000"/>
                <w:lang w:eastAsia="el-GR"/>
              </w:rPr>
              <w:t>workcamps</w:t>
            </w:r>
            <w:proofErr w:type="spellEnd"/>
            <w:r w:rsidRPr="00EA5AB4">
              <w:rPr>
                <w:rFonts w:asciiTheme="minorHAnsi" w:eastAsia="Times New Roman" w:hAnsiTheme="minorHAnsi" w:cstheme="minorHAnsi"/>
                <w:color w:val="000000"/>
                <w:lang w:eastAsia="el-GR"/>
              </w:rPr>
              <w:t xml:space="preserve"> </w:t>
            </w:r>
            <w:r w:rsidR="00833E04" w:rsidRPr="00B23B95">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06.05.2014</w:t>
            </w:r>
            <w:r w:rsidR="00833E04" w:rsidRPr="00B23B95">
              <w:rPr>
                <w:rFonts w:asciiTheme="minorHAnsi" w:eastAsia="Times New Roman" w:hAnsiTheme="minorHAnsi" w:cstheme="minorHAnsi"/>
                <w:color w:val="000000"/>
                <w:lang w:eastAsia="el-GR"/>
              </w:rPr>
              <w:t>)</w:t>
            </w:r>
          </w:p>
        </w:tc>
      </w:tr>
      <w:tr w:rsidR="00262B97" w:rsidRPr="00EA5AB4" w14:paraId="19E233A8"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2DE8066D"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394B53FF" w14:textId="7B590044"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Παγκόσμια Ημέρα Περιβάλλοντος: «Διαγωνισμός για την Καλύτερη Περιβαλλοντική Δράση 2013-2014»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05.06.2014</w:t>
            </w:r>
            <w:r w:rsidR="00833E04" w:rsidRPr="00833E04">
              <w:rPr>
                <w:rFonts w:asciiTheme="minorHAnsi" w:eastAsia="Times New Roman" w:hAnsiTheme="minorHAnsi" w:cstheme="minorHAnsi"/>
                <w:color w:val="000000"/>
                <w:lang w:eastAsia="el-GR"/>
              </w:rPr>
              <w:t>)</w:t>
            </w:r>
          </w:p>
        </w:tc>
      </w:tr>
      <w:tr w:rsidR="00262B97" w:rsidRPr="00EA5AB4" w14:paraId="5C49A6A4"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5E47B97"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7966153C" w14:textId="7AAEBEF6" w:rsidR="00262B97" w:rsidRPr="00EA5AB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Ημέρα Υποδοχής Πρωτοετών Φοιτητών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15.10.2014</w:t>
            </w:r>
            <w:r w:rsidR="00833E04">
              <w:rPr>
                <w:rFonts w:asciiTheme="minorHAnsi" w:eastAsia="Times New Roman" w:hAnsiTheme="minorHAnsi" w:cstheme="minorHAnsi"/>
                <w:color w:val="000000"/>
                <w:lang w:val="en-US" w:eastAsia="el-GR"/>
              </w:rPr>
              <w:t>)</w:t>
            </w:r>
          </w:p>
        </w:tc>
      </w:tr>
      <w:tr w:rsidR="00833E04" w:rsidRPr="00EA5AB4" w14:paraId="1A5F79A2"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4AE81835" w14:textId="055E60DA" w:rsidR="00833E04" w:rsidRPr="00833E04" w:rsidRDefault="00833E04" w:rsidP="00B3656D">
            <w:pPr>
              <w:spacing w:before="60" w:after="60"/>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2014</w:t>
            </w:r>
          </w:p>
        </w:tc>
        <w:tc>
          <w:tcPr>
            <w:tcW w:w="7796" w:type="dxa"/>
            <w:gridSpan w:val="2"/>
            <w:tcBorders>
              <w:top w:val="dotted" w:sz="4" w:space="0" w:color="auto"/>
              <w:left w:val="nil"/>
              <w:bottom w:val="dotted" w:sz="4" w:space="0" w:color="auto"/>
              <w:right w:val="nil"/>
            </w:tcBorders>
            <w:shd w:val="clear" w:color="auto" w:fill="auto"/>
          </w:tcPr>
          <w:p w14:paraId="44F58797" w14:textId="4EB54D3A" w:rsidR="00833E04" w:rsidRPr="00EA5AB4" w:rsidRDefault="00833E04"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Δυνατότητες Εύρεσης εργασίας στην ημεδαπή και αλλοδαπή - γλώσσα </w:t>
            </w:r>
            <w:r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23.10.2014</w:t>
            </w:r>
            <w:r w:rsidRPr="00833E04">
              <w:rPr>
                <w:rFonts w:asciiTheme="minorHAnsi" w:eastAsia="Times New Roman" w:hAnsiTheme="minorHAnsi" w:cstheme="minorHAnsi"/>
                <w:color w:val="000000"/>
                <w:lang w:eastAsia="el-GR"/>
              </w:rPr>
              <w:t>)</w:t>
            </w:r>
          </w:p>
        </w:tc>
      </w:tr>
      <w:tr w:rsidR="00262B97" w:rsidRPr="00EA5AB4" w14:paraId="6DE421A5"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1ECA3D8A"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796" w:type="dxa"/>
            <w:gridSpan w:val="2"/>
            <w:tcBorders>
              <w:top w:val="dotted" w:sz="4" w:space="0" w:color="auto"/>
              <w:left w:val="nil"/>
              <w:bottom w:val="dotted" w:sz="4" w:space="0" w:color="auto"/>
              <w:right w:val="nil"/>
            </w:tcBorders>
            <w:shd w:val="clear" w:color="auto" w:fill="auto"/>
            <w:hideMark/>
          </w:tcPr>
          <w:p w14:paraId="4FA7A7FB" w14:textId="7E4E4E96"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Τεχνική Επίσκεψη στο Μετρό Θεσσαλονίκης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04.12.2014</w:t>
            </w:r>
            <w:r w:rsidR="00833E04" w:rsidRPr="00833E04">
              <w:rPr>
                <w:rFonts w:asciiTheme="minorHAnsi" w:eastAsia="Times New Roman" w:hAnsiTheme="minorHAnsi" w:cstheme="minorHAnsi"/>
                <w:color w:val="000000"/>
                <w:lang w:eastAsia="el-GR"/>
              </w:rPr>
              <w:t>)</w:t>
            </w:r>
          </w:p>
        </w:tc>
      </w:tr>
      <w:tr w:rsidR="00262B97" w:rsidRPr="00EA5AB4" w14:paraId="78ADE492" w14:textId="77777777" w:rsidTr="00B3656D">
        <w:trPr>
          <w:trHeight w:val="600"/>
        </w:trPr>
        <w:tc>
          <w:tcPr>
            <w:tcW w:w="1276" w:type="dxa"/>
            <w:tcBorders>
              <w:top w:val="dotted" w:sz="4" w:space="0" w:color="auto"/>
              <w:left w:val="nil"/>
              <w:bottom w:val="dotted" w:sz="4" w:space="0" w:color="auto"/>
              <w:right w:val="nil"/>
            </w:tcBorders>
            <w:shd w:val="clear" w:color="auto" w:fill="auto"/>
            <w:noWrap/>
            <w:hideMark/>
          </w:tcPr>
          <w:p w14:paraId="63EBB27F"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2015</w:t>
            </w:r>
          </w:p>
        </w:tc>
        <w:tc>
          <w:tcPr>
            <w:tcW w:w="7796" w:type="dxa"/>
            <w:gridSpan w:val="2"/>
            <w:tcBorders>
              <w:top w:val="dotted" w:sz="4" w:space="0" w:color="auto"/>
              <w:left w:val="nil"/>
              <w:bottom w:val="dotted" w:sz="4" w:space="0" w:color="auto"/>
              <w:right w:val="nil"/>
            </w:tcBorders>
            <w:shd w:val="clear" w:color="auto" w:fill="auto"/>
            <w:hideMark/>
          </w:tcPr>
          <w:p w14:paraId="642BA034" w14:textId="490A8268" w:rsidR="00262B97" w:rsidRPr="00833E04" w:rsidRDefault="00262B97" w:rsidP="00B3656D">
            <w:pPr>
              <w:spacing w:before="60" w:after="60"/>
              <w:jc w:val="both"/>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 xml:space="preserve">Η γενιά μου στην εργασία : ένα ευρωπαϊκό πρόγραμμα με τοπικό όραμα και σχεδιασμό </w:t>
            </w:r>
            <w:r w:rsidR="00833E04" w:rsidRPr="00833E04">
              <w:rPr>
                <w:rFonts w:asciiTheme="minorHAnsi" w:eastAsia="Times New Roman" w:hAnsiTheme="minorHAnsi" w:cstheme="minorHAnsi"/>
                <w:color w:val="000000"/>
                <w:lang w:eastAsia="el-GR"/>
              </w:rPr>
              <w:t>(</w:t>
            </w:r>
            <w:r w:rsidRPr="00EA5AB4">
              <w:rPr>
                <w:rFonts w:asciiTheme="minorHAnsi" w:eastAsia="Times New Roman" w:hAnsiTheme="minorHAnsi" w:cstheme="minorHAnsi"/>
                <w:color w:val="000000"/>
                <w:lang w:eastAsia="el-GR"/>
              </w:rPr>
              <w:t>24.04.2015</w:t>
            </w:r>
            <w:r w:rsidR="00833E04" w:rsidRPr="00833E04">
              <w:rPr>
                <w:rFonts w:asciiTheme="minorHAnsi" w:eastAsia="Times New Roman" w:hAnsiTheme="minorHAnsi" w:cstheme="minorHAnsi"/>
                <w:color w:val="000000"/>
                <w:lang w:eastAsia="el-GR"/>
              </w:rPr>
              <w:t>)</w:t>
            </w:r>
          </w:p>
        </w:tc>
      </w:tr>
      <w:tr w:rsidR="00262B97" w:rsidRPr="00E11A8E" w14:paraId="5719314C" w14:textId="77777777" w:rsidTr="00B3656D">
        <w:trPr>
          <w:trHeight w:val="300"/>
        </w:trPr>
        <w:tc>
          <w:tcPr>
            <w:tcW w:w="1276" w:type="dxa"/>
            <w:tcBorders>
              <w:top w:val="dotted" w:sz="4" w:space="0" w:color="auto"/>
              <w:left w:val="nil"/>
              <w:bottom w:val="dotted" w:sz="4" w:space="0" w:color="auto"/>
              <w:right w:val="nil"/>
            </w:tcBorders>
            <w:shd w:val="clear" w:color="auto" w:fill="auto"/>
            <w:noWrap/>
            <w:hideMark/>
          </w:tcPr>
          <w:p w14:paraId="4226B4A4" w14:textId="77777777" w:rsidR="00262B97" w:rsidRPr="00EA5AB4" w:rsidRDefault="00262B97" w:rsidP="00B3656D">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2015</w:t>
            </w:r>
          </w:p>
        </w:tc>
        <w:tc>
          <w:tcPr>
            <w:tcW w:w="7796" w:type="dxa"/>
            <w:gridSpan w:val="2"/>
            <w:tcBorders>
              <w:top w:val="dotted" w:sz="4" w:space="0" w:color="auto"/>
              <w:left w:val="nil"/>
              <w:bottom w:val="dotted" w:sz="4" w:space="0" w:color="auto"/>
              <w:right w:val="nil"/>
            </w:tcBorders>
            <w:shd w:val="clear" w:color="auto" w:fill="auto"/>
            <w:hideMark/>
          </w:tcPr>
          <w:p w14:paraId="61ECDE4E" w14:textId="176C72F6" w:rsidR="00262B97" w:rsidRPr="00EA5AB4" w:rsidRDefault="00262B97" w:rsidP="00B3656D">
            <w:pPr>
              <w:spacing w:before="60" w:after="60"/>
              <w:jc w:val="both"/>
              <w:rPr>
                <w:rFonts w:asciiTheme="minorHAnsi" w:eastAsia="Times New Roman" w:hAnsiTheme="minorHAnsi" w:cstheme="minorHAnsi"/>
                <w:color w:val="000000"/>
                <w:lang w:val="en-US" w:eastAsia="el-GR"/>
              </w:rPr>
            </w:pPr>
            <w:r w:rsidRPr="00EA5AB4">
              <w:rPr>
                <w:rFonts w:asciiTheme="minorHAnsi" w:eastAsia="Times New Roman" w:hAnsiTheme="minorHAnsi" w:cstheme="minorHAnsi"/>
                <w:color w:val="000000"/>
                <w:lang w:val="en-US" w:eastAsia="el-GR"/>
              </w:rPr>
              <w:t xml:space="preserve">Money Show 2015 </w:t>
            </w:r>
            <w:r w:rsidR="0012018B" w:rsidRPr="00B23B95">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Founders Speed Dating</w:t>
            </w:r>
            <w:r w:rsidR="0012018B" w:rsidRPr="00B23B95">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 xml:space="preserve"> </w:t>
            </w:r>
            <w:r w:rsidR="00833E04">
              <w:rPr>
                <w:rFonts w:asciiTheme="minorHAnsi" w:eastAsia="Times New Roman" w:hAnsiTheme="minorHAnsi" w:cstheme="minorHAnsi"/>
                <w:color w:val="000000"/>
                <w:lang w:val="en-US" w:eastAsia="el-GR"/>
              </w:rPr>
              <w:t>(</w:t>
            </w:r>
            <w:r w:rsidRPr="00EA5AB4">
              <w:rPr>
                <w:rFonts w:asciiTheme="minorHAnsi" w:eastAsia="Times New Roman" w:hAnsiTheme="minorHAnsi" w:cstheme="minorHAnsi"/>
                <w:color w:val="000000"/>
                <w:lang w:val="en-US" w:eastAsia="el-GR"/>
              </w:rPr>
              <w:t>23.05.2015</w:t>
            </w:r>
            <w:r w:rsidR="00833E04">
              <w:rPr>
                <w:rFonts w:asciiTheme="minorHAnsi" w:eastAsia="Times New Roman" w:hAnsiTheme="minorHAnsi" w:cstheme="minorHAnsi"/>
                <w:color w:val="000000"/>
                <w:lang w:val="en-US" w:eastAsia="el-GR"/>
              </w:rPr>
              <w:t>)</w:t>
            </w:r>
          </w:p>
        </w:tc>
      </w:tr>
      <w:tr w:rsidR="0092216C" w:rsidRPr="00EA5AB4" w14:paraId="78EB264E" w14:textId="77777777" w:rsidTr="004F2E8F">
        <w:trPr>
          <w:trHeight w:val="300"/>
        </w:trPr>
        <w:tc>
          <w:tcPr>
            <w:tcW w:w="9072" w:type="dxa"/>
            <w:gridSpan w:val="3"/>
            <w:tcBorders>
              <w:top w:val="dotted" w:sz="4" w:space="0" w:color="auto"/>
              <w:left w:val="nil"/>
              <w:bottom w:val="dotted" w:sz="4" w:space="0" w:color="auto"/>
              <w:right w:val="nil"/>
            </w:tcBorders>
            <w:shd w:val="clear" w:color="auto" w:fill="auto"/>
            <w:noWrap/>
          </w:tcPr>
          <w:p w14:paraId="328D7C6D" w14:textId="3BD74F30" w:rsidR="0092216C" w:rsidRPr="00EA5AB4" w:rsidRDefault="00234A7C" w:rsidP="0092216C">
            <w:pPr>
              <w:spacing w:before="60" w:after="60"/>
              <w:rPr>
                <w:rFonts w:asciiTheme="minorHAnsi" w:eastAsia="Times New Roman" w:hAnsiTheme="minorHAnsi" w:cstheme="minorHAnsi"/>
                <w:color w:val="000000"/>
                <w:lang w:eastAsia="el-GR"/>
              </w:rPr>
            </w:pPr>
            <w:r>
              <w:rPr>
                <w:rFonts w:asciiTheme="minorHAnsi" w:hAnsiTheme="minorHAnsi" w:cstheme="minorHAnsi"/>
                <w:b/>
                <w:bCs/>
                <w:color w:val="365F91" w:themeColor="accent1" w:themeShade="BF"/>
                <w:lang w:eastAsia="en-GB"/>
              </w:rPr>
              <w:lastRenderedPageBreak/>
              <w:t>ΣΤ</w:t>
            </w:r>
            <w:r w:rsidR="0092216C" w:rsidRPr="00EA5AB4">
              <w:rPr>
                <w:rFonts w:asciiTheme="minorHAnsi" w:hAnsiTheme="minorHAnsi" w:cstheme="minorHAnsi"/>
                <w:b/>
                <w:bCs/>
                <w:color w:val="365F91" w:themeColor="accent1" w:themeShade="BF"/>
                <w:lang w:eastAsia="en-GB"/>
              </w:rPr>
              <w:t xml:space="preserve">. </w:t>
            </w:r>
            <w:r w:rsidR="0092216C">
              <w:rPr>
                <w:rFonts w:asciiTheme="minorHAnsi" w:hAnsiTheme="minorHAnsi" w:cstheme="minorHAnsi"/>
                <w:b/>
                <w:bCs/>
                <w:color w:val="365F91" w:themeColor="accent1" w:themeShade="BF"/>
                <w:lang w:eastAsia="en-GB"/>
              </w:rPr>
              <w:t xml:space="preserve"> </w:t>
            </w:r>
            <w:r w:rsidR="0092216C" w:rsidRPr="00EA5AB4">
              <w:rPr>
                <w:rFonts w:asciiTheme="minorHAnsi" w:hAnsiTheme="minorHAnsi" w:cstheme="minorHAnsi"/>
                <w:b/>
                <w:bCs/>
                <w:color w:val="365F91" w:themeColor="accent1" w:themeShade="BF"/>
                <w:lang w:eastAsia="en-GB"/>
              </w:rPr>
              <w:t>Διοργάνωση Εκπαιδευτικών Εκδρομών – Τεχνικών Επισκέψεων Φοιτητών</w:t>
            </w:r>
          </w:p>
        </w:tc>
      </w:tr>
      <w:tr w:rsidR="008E76E3" w:rsidRPr="00EA5AB4" w14:paraId="22C1814F"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750DEB0C" w14:textId="624F8294" w:rsidR="008E76E3" w:rsidRPr="00EA5AB4" w:rsidRDefault="008E76E3" w:rsidP="008E76E3">
            <w:pPr>
              <w:spacing w:before="60" w:after="60"/>
              <w:rPr>
                <w:rFonts w:asciiTheme="minorHAnsi" w:hAnsiTheme="minorHAnsi" w:cstheme="minorHAnsi"/>
                <w:color w:val="000000"/>
              </w:rPr>
            </w:pPr>
            <w:r w:rsidRPr="00EA5AB4">
              <w:rPr>
                <w:rFonts w:asciiTheme="minorHAnsi" w:hAnsiTheme="minorHAnsi" w:cstheme="minorHAnsi"/>
                <w:color w:val="000000"/>
              </w:rPr>
              <w:t>2006</w:t>
            </w:r>
          </w:p>
        </w:tc>
        <w:tc>
          <w:tcPr>
            <w:tcW w:w="7796" w:type="dxa"/>
            <w:gridSpan w:val="2"/>
            <w:tcBorders>
              <w:top w:val="dotted" w:sz="4" w:space="0" w:color="auto"/>
              <w:left w:val="nil"/>
              <w:bottom w:val="dotted" w:sz="4" w:space="0" w:color="auto"/>
              <w:right w:val="nil"/>
            </w:tcBorders>
            <w:shd w:val="clear" w:color="auto" w:fill="auto"/>
          </w:tcPr>
          <w:p w14:paraId="31FF1B27" w14:textId="1F515503" w:rsidR="008E76E3" w:rsidRPr="00EA5AB4" w:rsidRDefault="008E76E3" w:rsidP="00585C37">
            <w:pPr>
              <w:pStyle w:val="ad"/>
              <w:tabs>
                <w:tab w:val="left" w:pos="1276"/>
                <w:tab w:val="left" w:pos="1418"/>
              </w:tabs>
              <w:ind w:right="-1"/>
              <w:jc w:val="both"/>
              <w:rPr>
                <w:rFonts w:asciiTheme="minorHAnsi" w:hAnsiTheme="minorHAnsi" w:cstheme="minorHAnsi"/>
                <w:color w:val="000000"/>
              </w:rPr>
            </w:pPr>
            <w:r w:rsidRPr="00EA5AB4">
              <w:rPr>
                <w:rFonts w:asciiTheme="minorHAnsi" w:hAnsiTheme="minorHAnsi" w:cstheme="minorHAnsi"/>
                <w:color w:val="000000"/>
              </w:rPr>
              <w:t>Υπεύθυνος διοργάνωσης τριήμερης Εκπαιδευτικής Εκδρομής του Τμήματος στα έργα του αυτοκινητοδρόμου της Εγνατίας Οδού.</w:t>
            </w:r>
          </w:p>
        </w:tc>
      </w:tr>
      <w:tr w:rsidR="008E76E3" w:rsidRPr="00EA5AB4" w14:paraId="30346702"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19039198" w14:textId="27B90EF3" w:rsidR="008E76E3" w:rsidRPr="00EA5AB4" w:rsidRDefault="008E76E3" w:rsidP="008E76E3">
            <w:pPr>
              <w:spacing w:before="60" w:after="60"/>
              <w:rPr>
                <w:rFonts w:asciiTheme="minorHAnsi" w:hAnsiTheme="minorHAnsi" w:cstheme="minorHAnsi"/>
                <w:color w:val="000000"/>
              </w:rPr>
            </w:pPr>
            <w:r w:rsidRPr="00EA5AB4">
              <w:rPr>
                <w:rFonts w:asciiTheme="minorHAnsi" w:hAnsiTheme="minorHAnsi" w:cstheme="minorHAnsi"/>
                <w:color w:val="000000"/>
              </w:rPr>
              <w:t>200</w:t>
            </w:r>
            <w:r w:rsidR="00A829AA">
              <w:rPr>
                <w:rFonts w:asciiTheme="minorHAnsi" w:hAnsiTheme="minorHAnsi" w:cstheme="minorHAnsi"/>
                <w:color w:val="000000"/>
              </w:rPr>
              <w:t>8</w:t>
            </w:r>
          </w:p>
        </w:tc>
        <w:tc>
          <w:tcPr>
            <w:tcW w:w="7796" w:type="dxa"/>
            <w:gridSpan w:val="2"/>
            <w:tcBorders>
              <w:top w:val="dotted" w:sz="4" w:space="0" w:color="auto"/>
              <w:left w:val="nil"/>
              <w:bottom w:val="dotted" w:sz="4" w:space="0" w:color="auto"/>
              <w:right w:val="nil"/>
            </w:tcBorders>
            <w:shd w:val="clear" w:color="auto" w:fill="auto"/>
          </w:tcPr>
          <w:p w14:paraId="38F5290B" w14:textId="22F9876E" w:rsidR="008E76E3" w:rsidRPr="00EA5AB4" w:rsidRDefault="008E76E3" w:rsidP="00585C37">
            <w:pPr>
              <w:pStyle w:val="ad"/>
              <w:tabs>
                <w:tab w:val="left" w:pos="1276"/>
                <w:tab w:val="left" w:pos="1418"/>
              </w:tabs>
              <w:ind w:right="-1"/>
              <w:jc w:val="both"/>
              <w:rPr>
                <w:rFonts w:asciiTheme="minorHAnsi" w:hAnsiTheme="minorHAnsi" w:cstheme="minorHAnsi"/>
                <w:color w:val="000000"/>
              </w:rPr>
            </w:pPr>
            <w:r w:rsidRPr="00EA5AB4">
              <w:rPr>
                <w:rFonts w:asciiTheme="minorHAnsi" w:hAnsiTheme="minorHAnsi" w:cstheme="minorHAnsi"/>
                <w:color w:val="000000"/>
              </w:rPr>
              <w:t>Υπεύθυνος διοργάνωσης ημερήσιας Εκπαιδευτικής Εκδρομής του Τμήματος στο έργο του Μεγάρου Μουσικής Θεσσαλονίκης</w:t>
            </w:r>
          </w:p>
        </w:tc>
      </w:tr>
      <w:tr w:rsidR="008E76E3" w:rsidRPr="00EA5AB4" w14:paraId="2820ECFB"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2DE1BB1C" w14:textId="7ACA9278" w:rsidR="008E76E3" w:rsidRPr="00EA5AB4" w:rsidRDefault="008E76E3" w:rsidP="008E76E3">
            <w:pPr>
              <w:spacing w:before="60" w:after="60"/>
              <w:rPr>
                <w:rFonts w:asciiTheme="minorHAnsi" w:hAnsiTheme="minorHAnsi" w:cstheme="minorHAnsi"/>
                <w:color w:val="000000"/>
              </w:rPr>
            </w:pPr>
            <w:r w:rsidRPr="00EA5AB4">
              <w:rPr>
                <w:rFonts w:asciiTheme="minorHAnsi" w:hAnsiTheme="minorHAnsi" w:cstheme="minorHAnsi"/>
                <w:color w:val="000000"/>
              </w:rPr>
              <w:t>2009</w:t>
            </w:r>
          </w:p>
        </w:tc>
        <w:tc>
          <w:tcPr>
            <w:tcW w:w="7796" w:type="dxa"/>
            <w:gridSpan w:val="2"/>
            <w:tcBorders>
              <w:top w:val="dotted" w:sz="4" w:space="0" w:color="auto"/>
              <w:left w:val="nil"/>
              <w:bottom w:val="dotted" w:sz="4" w:space="0" w:color="auto"/>
              <w:right w:val="nil"/>
            </w:tcBorders>
            <w:shd w:val="clear" w:color="auto" w:fill="auto"/>
          </w:tcPr>
          <w:p w14:paraId="47D3EC66" w14:textId="48620545" w:rsidR="008E76E3" w:rsidRPr="00EA5AB4" w:rsidRDefault="008E76E3" w:rsidP="00585C37">
            <w:pPr>
              <w:pStyle w:val="ad"/>
              <w:tabs>
                <w:tab w:val="left" w:pos="1276"/>
                <w:tab w:val="left" w:pos="1418"/>
              </w:tabs>
              <w:ind w:right="-1"/>
              <w:jc w:val="both"/>
              <w:rPr>
                <w:rFonts w:asciiTheme="minorHAnsi" w:hAnsiTheme="minorHAnsi" w:cstheme="minorHAnsi"/>
                <w:color w:val="000000"/>
              </w:rPr>
            </w:pPr>
            <w:r w:rsidRPr="00EA5AB4">
              <w:rPr>
                <w:rFonts w:asciiTheme="minorHAnsi" w:hAnsiTheme="minorHAnsi" w:cstheme="minorHAnsi"/>
                <w:color w:val="000000"/>
              </w:rPr>
              <w:t>Υπεύθυνος διοργάνωσης ημερήσιας Εκπαιδευτικής Εκδρομής του Τμήματος στα έργα του αυτοκινητοδρόμου της Εγνατίας Οδού.</w:t>
            </w:r>
          </w:p>
        </w:tc>
      </w:tr>
      <w:tr w:rsidR="008E76E3" w:rsidRPr="00EA5AB4" w14:paraId="6F62AED0"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003A85C9" w14:textId="25607681" w:rsidR="008E76E3" w:rsidRPr="00EA5AB4" w:rsidRDefault="009F0033" w:rsidP="008E76E3">
            <w:pPr>
              <w:spacing w:before="60" w:after="60"/>
              <w:rPr>
                <w:rFonts w:asciiTheme="minorHAnsi" w:hAnsiTheme="minorHAnsi" w:cstheme="minorHAnsi"/>
                <w:color w:val="000000"/>
              </w:rPr>
            </w:pPr>
            <w:r>
              <w:rPr>
                <w:rFonts w:asciiTheme="minorHAnsi" w:hAnsiTheme="minorHAnsi" w:cstheme="minorHAnsi"/>
                <w:color w:val="000000"/>
              </w:rPr>
              <w:t xml:space="preserve">2009, </w:t>
            </w:r>
            <w:r w:rsidR="008E76E3" w:rsidRPr="00EA5AB4">
              <w:rPr>
                <w:rFonts w:asciiTheme="minorHAnsi" w:hAnsiTheme="minorHAnsi" w:cstheme="minorHAnsi"/>
                <w:color w:val="000000"/>
              </w:rPr>
              <w:t>201</w:t>
            </w:r>
            <w:r w:rsidR="00A829AA">
              <w:rPr>
                <w:rFonts w:asciiTheme="minorHAnsi" w:hAnsiTheme="minorHAnsi" w:cstheme="minorHAnsi"/>
                <w:color w:val="000000"/>
              </w:rPr>
              <w:t>4</w:t>
            </w:r>
            <w:r w:rsidR="000D4A0D">
              <w:rPr>
                <w:rFonts w:asciiTheme="minorHAnsi" w:hAnsiTheme="minorHAnsi" w:cstheme="minorHAnsi"/>
                <w:color w:val="000000"/>
              </w:rPr>
              <w:t>, 201</w:t>
            </w:r>
            <w:r w:rsidR="00A829AA">
              <w:rPr>
                <w:rFonts w:asciiTheme="minorHAnsi" w:hAnsiTheme="minorHAnsi" w:cstheme="minorHAnsi"/>
                <w:color w:val="000000"/>
              </w:rPr>
              <w:t>5</w:t>
            </w:r>
            <w:r w:rsidR="000D4A0D">
              <w:rPr>
                <w:rFonts w:asciiTheme="minorHAnsi" w:hAnsiTheme="minorHAnsi" w:cstheme="minorHAnsi"/>
                <w:color w:val="000000"/>
              </w:rPr>
              <w:t>, 2017</w:t>
            </w:r>
            <w:r w:rsidR="000F0FC0">
              <w:rPr>
                <w:rFonts w:asciiTheme="minorHAnsi" w:hAnsiTheme="minorHAnsi" w:cstheme="minorHAnsi"/>
                <w:color w:val="000000"/>
              </w:rPr>
              <w:t>, 2019</w:t>
            </w:r>
          </w:p>
        </w:tc>
        <w:tc>
          <w:tcPr>
            <w:tcW w:w="7796" w:type="dxa"/>
            <w:gridSpan w:val="2"/>
            <w:tcBorders>
              <w:top w:val="dotted" w:sz="4" w:space="0" w:color="auto"/>
              <w:left w:val="nil"/>
              <w:bottom w:val="dotted" w:sz="4" w:space="0" w:color="auto"/>
              <w:right w:val="nil"/>
            </w:tcBorders>
            <w:shd w:val="clear" w:color="auto" w:fill="auto"/>
          </w:tcPr>
          <w:p w14:paraId="602B121C" w14:textId="2B351756" w:rsidR="008E76E3" w:rsidRPr="00EA5AB4" w:rsidRDefault="008E76E3" w:rsidP="00585C37">
            <w:pPr>
              <w:pStyle w:val="ad"/>
              <w:tabs>
                <w:tab w:val="left" w:pos="1276"/>
                <w:tab w:val="left" w:pos="1418"/>
              </w:tabs>
              <w:ind w:right="-1"/>
              <w:jc w:val="both"/>
              <w:rPr>
                <w:rFonts w:asciiTheme="minorHAnsi" w:hAnsiTheme="minorHAnsi" w:cstheme="minorHAnsi"/>
                <w:color w:val="000000"/>
              </w:rPr>
            </w:pPr>
            <w:r w:rsidRPr="00EA5AB4">
              <w:rPr>
                <w:rFonts w:asciiTheme="minorHAnsi" w:hAnsiTheme="minorHAnsi" w:cstheme="minorHAnsi"/>
                <w:color w:val="000000"/>
              </w:rPr>
              <w:t>Υπεύθυνος διοργάνωσης της ετήσιας «Ημέρας Υποδοχής Νέων Φοιτητών του Τμήματος» σε υπό κατασκευή σταθμό του Μετρό Θεσσαλονίκης</w:t>
            </w:r>
          </w:p>
        </w:tc>
      </w:tr>
      <w:tr w:rsidR="008E76E3" w:rsidRPr="00EA5AB4" w14:paraId="278BC2CD" w14:textId="77777777" w:rsidTr="00B3656D">
        <w:trPr>
          <w:trHeight w:val="300"/>
        </w:trPr>
        <w:tc>
          <w:tcPr>
            <w:tcW w:w="1276" w:type="dxa"/>
            <w:tcBorders>
              <w:top w:val="dotted" w:sz="4" w:space="0" w:color="auto"/>
              <w:left w:val="nil"/>
              <w:bottom w:val="dotted" w:sz="4" w:space="0" w:color="auto"/>
              <w:right w:val="nil"/>
            </w:tcBorders>
            <w:shd w:val="clear" w:color="auto" w:fill="auto"/>
            <w:noWrap/>
          </w:tcPr>
          <w:p w14:paraId="4D8B4F49" w14:textId="3992511C" w:rsidR="008E76E3" w:rsidRPr="00EA5AB4" w:rsidRDefault="008E76E3" w:rsidP="008E76E3">
            <w:pPr>
              <w:spacing w:before="60" w:after="60"/>
              <w:rPr>
                <w:rFonts w:asciiTheme="minorHAnsi" w:hAnsiTheme="minorHAnsi" w:cstheme="minorHAnsi"/>
                <w:color w:val="000000"/>
              </w:rPr>
            </w:pPr>
            <w:r w:rsidRPr="00EA5AB4">
              <w:rPr>
                <w:rFonts w:asciiTheme="minorHAnsi" w:hAnsiTheme="minorHAnsi" w:cstheme="minorHAnsi"/>
                <w:color w:val="000000"/>
              </w:rPr>
              <w:t>2016</w:t>
            </w:r>
          </w:p>
        </w:tc>
        <w:tc>
          <w:tcPr>
            <w:tcW w:w="7796" w:type="dxa"/>
            <w:gridSpan w:val="2"/>
            <w:tcBorders>
              <w:top w:val="dotted" w:sz="4" w:space="0" w:color="auto"/>
              <w:left w:val="nil"/>
              <w:bottom w:val="dotted" w:sz="4" w:space="0" w:color="auto"/>
              <w:right w:val="nil"/>
            </w:tcBorders>
            <w:shd w:val="clear" w:color="auto" w:fill="auto"/>
          </w:tcPr>
          <w:p w14:paraId="746D7E1B" w14:textId="29830FEF" w:rsidR="008E76E3" w:rsidRPr="00EA5AB4" w:rsidRDefault="008E76E3" w:rsidP="00585C37">
            <w:pPr>
              <w:pStyle w:val="ad"/>
              <w:tabs>
                <w:tab w:val="left" w:pos="1276"/>
                <w:tab w:val="left" w:pos="1418"/>
              </w:tabs>
              <w:ind w:right="-1"/>
              <w:jc w:val="both"/>
              <w:rPr>
                <w:rFonts w:asciiTheme="minorHAnsi" w:hAnsiTheme="minorHAnsi" w:cstheme="minorHAnsi"/>
                <w:color w:val="000000"/>
              </w:rPr>
            </w:pPr>
            <w:r w:rsidRPr="00EA5AB4">
              <w:rPr>
                <w:rFonts w:asciiTheme="minorHAnsi" w:hAnsiTheme="minorHAnsi" w:cstheme="minorHAnsi"/>
                <w:color w:val="000000"/>
              </w:rPr>
              <w:t xml:space="preserve">Υπεύθυνος διοργάνωσης ημερήσιας Εκπαιδευτικής Εκδρομής του Τμήματος στα έργα επέκτασης του διαδρόμου </w:t>
            </w:r>
            <w:proofErr w:type="spellStart"/>
            <w:r w:rsidRPr="00EA5AB4">
              <w:rPr>
                <w:rFonts w:asciiTheme="minorHAnsi" w:hAnsiTheme="minorHAnsi" w:cstheme="minorHAnsi"/>
                <w:color w:val="000000"/>
              </w:rPr>
              <w:t>προσαπογειώσεων</w:t>
            </w:r>
            <w:proofErr w:type="spellEnd"/>
            <w:r w:rsidRPr="00EA5AB4">
              <w:rPr>
                <w:rFonts w:asciiTheme="minorHAnsi" w:hAnsiTheme="minorHAnsi" w:cstheme="minorHAnsi"/>
                <w:color w:val="000000"/>
              </w:rPr>
              <w:t xml:space="preserve"> αεροσκαφών 10-28 του Αεροδρομίου </w:t>
            </w:r>
            <w:r w:rsidRPr="00EA5AB4">
              <w:rPr>
                <w:rFonts w:asciiTheme="minorHAnsi" w:hAnsiTheme="minorHAnsi" w:cstheme="minorHAnsi"/>
                <w:color w:val="000000"/>
              </w:rPr>
              <w:tab/>
              <w:t>Μακεδονία της Θεσσαλονίκης</w:t>
            </w:r>
          </w:p>
        </w:tc>
      </w:tr>
      <w:tr w:rsidR="008E76E3" w:rsidRPr="00EA5AB4" w14:paraId="19DFCD92" w14:textId="77777777" w:rsidTr="00B3656D">
        <w:trPr>
          <w:trHeight w:val="300"/>
        </w:trPr>
        <w:tc>
          <w:tcPr>
            <w:tcW w:w="9072" w:type="dxa"/>
            <w:gridSpan w:val="3"/>
            <w:tcBorders>
              <w:top w:val="dotted" w:sz="4" w:space="0" w:color="auto"/>
              <w:left w:val="nil"/>
              <w:bottom w:val="dotted" w:sz="4" w:space="0" w:color="auto"/>
              <w:right w:val="nil"/>
            </w:tcBorders>
            <w:shd w:val="clear" w:color="auto" w:fill="auto"/>
            <w:noWrap/>
          </w:tcPr>
          <w:p w14:paraId="7C851E14" w14:textId="558F643F" w:rsidR="008E76E3" w:rsidRPr="00EA5AB4" w:rsidRDefault="00234A7C" w:rsidP="008E76E3">
            <w:pPr>
              <w:spacing w:before="60" w:after="60"/>
              <w:rPr>
                <w:rFonts w:asciiTheme="minorHAnsi" w:eastAsia="Times New Roman" w:hAnsiTheme="minorHAnsi" w:cstheme="minorHAnsi"/>
                <w:color w:val="365F91" w:themeColor="accent1" w:themeShade="BF"/>
                <w:lang w:eastAsia="el-GR"/>
              </w:rPr>
            </w:pPr>
            <w:r>
              <w:rPr>
                <w:rFonts w:asciiTheme="minorHAnsi" w:hAnsiTheme="minorHAnsi" w:cstheme="minorHAnsi"/>
                <w:b/>
                <w:bCs/>
                <w:color w:val="365F91" w:themeColor="accent1" w:themeShade="BF"/>
                <w:lang w:eastAsia="en-GB"/>
              </w:rPr>
              <w:t>Ζ</w:t>
            </w:r>
            <w:r w:rsidR="008E76E3" w:rsidRPr="00EA5AB4">
              <w:rPr>
                <w:rFonts w:asciiTheme="minorHAnsi" w:hAnsiTheme="minorHAnsi" w:cstheme="minorHAnsi"/>
                <w:b/>
                <w:bCs/>
                <w:color w:val="365F91" w:themeColor="accent1" w:themeShade="BF"/>
                <w:lang w:eastAsia="en-GB"/>
              </w:rPr>
              <w:t>. Παρουσιάσεις σε Κ</w:t>
            </w:r>
            <w:r w:rsidR="00E75C81">
              <w:rPr>
                <w:rFonts w:asciiTheme="minorHAnsi" w:hAnsiTheme="minorHAnsi" w:cstheme="minorHAnsi"/>
                <w:b/>
                <w:bCs/>
                <w:color w:val="365F91" w:themeColor="accent1" w:themeShade="BF"/>
                <w:lang w:eastAsia="en-GB"/>
              </w:rPr>
              <w:t xml:space="preserve">οινωνικούς </w:t>
            </w:r>
            <w:r w:rsidR="008E76E3" w:rsidRPr="00EA5AB4">
              <w:rPr>
                <w:rFonts w:asciiTheme="minorHAnsi" w:hAnsiTheme="minorHAnsi" w:cstheme="minorHAnsi"/>
                <w:b/>
                <w:bCs/>
                <w:color w:val="365F91" w:themeColor="accent1" w:themeShade="BF"/>
                <w:lang w:eastAsia="en-GB"/>
              </w:rPr>
              <w:t>Π</w:t>
            </w:r>
            <w:r w:rsidR="00E75C81">
              <w:rPr>
                <w:rFonts w:asciiTheme="minorHAnsi" w:hAnsiTheme="minorHAnsi" w:cstheme="minorHAnsi"/>
                <w:b/>
                <w:bCs/>
                <w:color w:val="365F91" w:themeColor="accent1" w:themeShade="BF"/>
                <w:lang w:eastAsia="en-GB"/>
              </w:rPr>
              <w:t xml:space="preserve">ολιτιστικούς </w:t>
            </w:r>
            <w:r w:rsidR="008E76E3" w:rsidRPr="00EA5AB4">
              <w:rPr>
                <w:rFonts w:asciiTheme="minorHAnsi" w:hAnsiTheme="minorHAnsi" w:cstheme="minorHAnsi"/>
                <w:b/>
                <w:bCs/>
                <w:color w:val="365F91" w:themeColor="accent1" w:themeShade="BF"/>
                <w:lang w:eastAsia="en-GB"/>
              </w:rPr>
              <w:t>Π</w:t>
            </w:r>
            <w:r w:rsidR="00E75C81">
              <w:rPr>
                <w:rFonts w:asciiTheme="minorHAnsi" w:hAnsiTheme="minorHAnsi" w:cstheme="minorHAnsi"/>
                <w:b/>
                <w:bCs/>
                <w:color w:val="365F91" w:themeColor="accent1" w:themeShade="BF"/>
                <w:lang w:eastAsia="en-GB"/>
              </w:rPr>
              <w:t>αραγωγικούς</w:t>
            </w:r>
            <w:r w:rsidR="008E76E3" w:rsidRPr="00EA5AB4">
              <w:rPr>
                <w:rFonts w:asciiTheme="minorHAnsi" w:hAnsiTheme="minorHAnsi" w:cstheme="minorHAnsi"/>
                <w:b/>
                <w:bCs/>
                <w:color w:val="365F91" w:themeColor="accent1" w:themeShade="BF"/>
                <w:lang w:eastAsia="en-GB"/>
              </w:rPr>
              <w:t xml:space="preserve"> Φορείς</w:t>
            </w:r>
          </w:p>
        </w:tc>
      </w:tr>
      <w:tr w:rsidR="008E76E3" w:rsidRPr="00EA5AB4" w14:paraId="3E058EF5"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39DE0785"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654" w:type="dxa"/>
            <w:tcBorders>
              <w:top w:val="dotted" w:sz="4" w:space="0" w:color="auto"/>
              <w:left w:val="nil"/>
              <w:bottom w:val="dotted" w:sz="4" w:space="0" w:color="auto"/>
              <w:right w:val="nil"/>
            </w:tcBorders>
            <w:shd w:val="clear" w:color="auto" w:fill="auto"/>
          </w:tcPr>
          <w:p w14:paraId="15D35CF9" w14:textId="77777777" w:rsidR="008E76E3" w:rsidRPr="00EA5AB4" w:rsidRDefault="008E76E3" w:rsidP="008E76E3">
            <w:pPr>
              <w:spacing w:before="60" w:after="60"/>
              <w:contextualSpacing/>
              <w:jc w:val="both"/>
              <w:rPr>
                <w:rFonts w:asciiTheme="minorHAnsi" w:hAnsiTheme="minorHAnsi" w:cstheme="minorHAnsi"/>
              </w:rPr>
            </w:pPr>
            <w:r w:rsidRPr="00EA5AB4">
              <w:rPr>
                <w:rFonts w:asciiTheme="minorHAnsi" w:hAnsiTheme="minorHAnsi" w:cstheme="minorHAnsi"/>
              </w:rPr>
              <w:t xml:space="preserve">Ομιλητής στην ΗΜΕΡΙΔΑ: «Περιβάλλον και Επιπτώσεις στην Κοινωνία και στον Άνθρωπο» που συνδιοργάνωσε η Επιτροπή Περιβάλλοντος του </w:t>
            </w:r>
            <w:proofErr w:type="spellStart"/>
            <w:r w:rsidRPr="00EA5AB4">
              <w:rPr>
                <w:rFonts w:asciiTheme="minorHAnsi" w:hAnsiTheme="minorHAnsi" w:cstheme="minorHAnsi"/>
              </w:rPr>
              <w:t>Αλεξάνδρειου</w:t>
            </w:r>
            <w:proofErr w:type="spellEnd"/>
            <w:r w:rsidRPr="00EA5AB4">
              <w:rPr>
                <w:rFonts w:asciiTheme="minorHAnsi" w:hAnsiTheme="minorHAnsi" w:cstheme="minorHAnsi"/>
              </w:rPr>
              <w:t xml:space="preserve"> ΤΕΙΘ με τη Γενική Αστυνομική Διεύθυνση Θεσσαλονίκης</w:t>
            </w:r>
          </w:p>
          <w:p w14:paraId="68A28642" w14:textId="77777777" w:rsidR="008E76E3" w:rsidRPr="00EA5AB4" w:rsidRDefault="008E76E3" w:rsidP="008E76E3">
            <w:pPr>
              <w:spacing w:before="60" w:after="60"/>
              <w:jc w:val="both"/>
              <w:rPr>
                <w:rFonts w:asciiTheme="minorHAnsi" w:eastAsia="Times New Roman" w:hAnsiTheme="minorHAnsi" w:cstheme="minorHAnsi"/>
                <w:color w:val="000000"/>
                <w:lang w:eastAsia="el-GR"/>
              </w:rPr>
            </w:pPr>
            <w:r w:rsidRPr="00EA5AB4">
              <w:rPr>
                <w:rFonts w:asciiTheme="minorHAnsi" w:hAnsiTheme="minorHAnsi" w:cstheme="minorHAnsi"/>
              </w:rPr>
              <w:t xml:space="preserve">19 Φεβρουαρίου 2014 - Αμφιθέατρο της Γενικής Αστυνομικής Διεύθυνσης Θεσσαλονίκης </w:t>
            </w:r>
          </w:p>
        </w:tc>
      </w:tr>
      <w:tr w:rsidR="008E76E3" w:rsidRPr="00EA5AB4" w14:paraId="1072BB21"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764A25F1"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654" w:type="dxa"/>
            <w:tcBorders>
              <w:top w:val="dotted" w:sz="4" w:space="0" w:color="auto"/>
              <w:left w:val="nil"/>
              <w:bottom w:val="dotted" w:sz="4" w:space="0" w:color="auto"/>
              <w:right w:val="nil"/>
            </w:tcBorders>
            <w:shd w:val="clear" w:color="auto" w:fill="auto"/>
          </w:tcPr>
          <w:p w14:paraId="159E7FB2" w14:textId="77777777" w:rsidR="008E76E3" w:rsidRPr="00EA5AB4" w:rsidRDefault="008E76E3" w:rsidP="008E76E3">
            <w:pPr>
              <w:spacing w:before="60" w:after="60"/>
              <w:contextualSpacing/>
              <w:jc w:val="both"/>
              <w:rPr>
                <w:rFonts w:asciiTheme="minorHAnsi" w:hAnsiTheme="minorHAnsi" w:cstheme="minorHAnsi"/>
              </w:rPr>
            </w:pPr>
            <w:r w:rsidRPr="00EA5AB4">
              <w:rPr>
                <w:rFonts w:asciiTheme="minorHAnsi" w:hAnsiTheme="minorHAnsi" w:cstheme="minorHAnsi"/>
              </w:rPr>
              <w:t xml:space="preserve">Ομιλητής στην ΗΜΕΡΙΔΑ: «Περιβάλλον και Επιπτώσεις στην Κοινωνία και στον Άνθρωπο» που συνδιοργάνωσε η Επιτροπή Περιβάλλοντος του </w:t>
            </w:r>
            <w:proofErr w:type="spellStart"/>
            <w:r w:rsidRPr="00EA5AB4">
              <w:rPr>
                <w:rFonts w:asciiTheme="minorHAnsi" w:hAnsiTheme="minorHAnsi" w:cstheme="minorHAnsi"/>
              </w:rPr>
              <w:t>Αλεξάνδρειου</w:t>
            </w:r>
            <w:proofErr w:type="spellEnd"/>
            <w:r w:rsidRPr="00EA5AB4">
              <w:rPr>
                <w:rFonts w:asciiTheme="minorHAnsi" w:hAnsiTheme="minorHAnsi" w:cstheme="minorHAnsi"/>
              </w:rPr>
              <w:t xml:space="preserve"> ΤΕΙΘ με την Υπηρεσία Πολιτικής Αεροπορίας Θεσσαλονίκης/ Κρατικός Αερολιμένας Θεσσαλονίκης «Μακεδονία»</w:t>
            </w:r>
          </w:p>
          <w:p w14:paraId="7C958DED" w14:textId="77777777" w:rsidR="008E76E3" w:rsidRPr="00EA5AB4" w:rsidRDefault="008E76E3" w:rsidP="008E76E3">
            <w:pPr>
              <w:spacing w:before="60" w:after="60"/>
              <w:jc w:val="both"/>
              <w:rPr>
                <w:rFonts w:asciiTheme="minorHAnsi" w:hAnsiTheme="minorHAnsi" w:cstheme="minorHAnsi"/>
              </w:rPr>
            </w:pPr>
            <w:r w:rsidRPr="00EA5AB4">
              <w:rPr>
                <w:rFonts w:asciiTheme="minorHAnsi" w:hAnsiTheme="minorHAnsi" w:cstheme="minorHAnsi"/>
              </w:rPr>
              <w:t>30 Απριλίου 2014 - Αμφιθέατρο Αεροδρομίου «Μακεδονία»</w:t>
            </w:r>
          </w:p>
        </w:tc>
      </w:tr>
      <w:tr w:rsidR="008E76E3" w:rsidRPr="00EA5AB4" w14:paraId="06AB1045"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1C81A88C"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2014</w:t>
            </w:r>
          </w:p>
        </w:tc>
        <w:tc>
          <w:tcPr>
            <w:tcW w:w="7654" w:type="dxa"/>
            <w:tcBorders>
              <w:top w:val="dotted" w:sz="4" w:space="0" w:color="auto"/>
              <w:left w:val="nil"/>
              <w:bottom w:val="dotted" w:sz="4" w:space="0" w:color="auto"/>
              <w:right w:val="nil"/>
            </w:tcBorders>
            <w:shd w:val="clear" w:color="auto" w:fill="auto"/>
          </w:tcPr>
          <w:p w14:paraId="352BC83E" w14:textId="77777777" w:rsidR="008E76E3" w:rsidRPr="00EA5AB4" w:rsidRDefault="008E76E3" w:rsidP="008E76E3">
            <w:pPr>
              <w:spacing w:before="60" w:after="60"/>
              <w:jc w:val="both"/>
              <w:rPr>
                <w:rFonts w:asciiTheme="minorHAnsi" w:hAnsiTheme="minorHAnsi" w:cstheme="minorHAnsi"/>
              </w:rPr>
            </w:pPr>
            <w:r w:rsidRPr="00EA5AB4">
              <w:rPr>
                <w:rFonts w:asciiTheme="minorHAnsi" w:hAnsiTheme="minorHAnsi" w:cstheme="minorHAnsi"/>
              </w:rPr>
              <w:t xml:space="preserve">Ομιλητής στην ΗΜΕΡΙΔΑ: «Περιβάλλον και Επιπτώσεις στην Κοινωνία και στον Άνθρωπο» που συνδιοργάνωσε η Επιτροπή Περιβάλλοντος του </w:t>
            </w:r>
            <w:proofErr w:type="spellStart"/>
            <w:r w:rsidRPr="00EA5AB4">
              <w:rPr>
                <w:rFonts w:asciiTheme="minorHAnsi" w:hAnsiTheme="minorHAnsi" w:cstheme="minorHAnsi"/>
              </w:rPr>
              <w:t>Αλεξάνδρειου</w:t>
            </w:r>
            <w:proofErr w:type="spellEnd"/>
            <w:r w:rsidRPr="00EA5AB4">
              <w:rPr>
                <w:rFonts w:asciiTheme="minorHAnsi" w:hAnsiTheme="minorHAnsi" w:cstheme="minorHAnsi"/>
              </w:rPr>
              <w:t xml:space="preserve"> ΤΕΙΘ με τη Ναυτική Διοίκηση Βορείου Ελλάδος</w:t>
            </w:r>
          </w:p>
          <w:p w14:paraId="6BADD401" w14:textId="77777777" w:rsidR="008E76E3" w:rsidRPr="00EA5AB4" w:rsidRDefault="008E76E3" w:rsidP="008E76E3">
            <w:pPr>
              <w:spacing w:before="60" w:after="60"/>
              <w:jc w:val="both"/>
              <w:rPr>
                <w:rFonts w:asciiTheme="minorHAnsi" w:hAnsiTheme="minorHAnsi" w:cstheme="minorHAnsi"/>
              </w:rPr>
            </w:pPr>
            <w:r w:rsidRPr="00EA5AB4">
              <w:rPr>
                <w:rFonts w:asciiTheme="minorHAnsi" w:hAnsiTheme="minorHAnsi" w:cstheme="minorHAnsi"/>
              </w:rPr>
              <w:t>5 Νοεμβρίου 2014 - Ναυτική Διοίκηση Βορείου Ελλάδος</w:t>
            </w:r>
          </w:p>
        </w:tc>
      </w:tr>
      <w:tr w:rsidR="008E76E3" w:rsidRPr="00EA5AB4" w14:paraId="0C50DB4E"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6B9BDBBD"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2015</w:t>
            </w:r>
          </w:p>
        </w:tc>
        <w:tc>
          <w:tcPr>
            <w:tcW w:w="7654" w:type="dxa"/>
            <w:tcBorders>
              <w:top w:val="dotted" w:sz="4" w:space="0" w:color="auto"/>
              <w:left w:val="nil"/>
              <w:bottom w:val="dotted" w:sz="4" w:space="0" w:color="auto"/>
              <w:right w:val="nil"/>
            </w:tcBorders>
            <w:shd w:val="clear" w:color="auto" w:fill="auto"/>
          </w:tcPr>
          <w:p w14:paraId="5549D619" w14:textId="1A366D40" w:rsidR="008E76E3" w:rsidRPr="00EA5AB4" w:rsidRDefault="008E76E3" w:rsidP="008E76E3">
            <w:pPr>
              <w:spacing w:before="60" w:after="60"/>
              <w:contextualSpacing/>
              <w:jc w:val="both"/>
              <w:rPr>
                <w:rFonts w:asciiTheme="minorHAnsi" w:hAnsiTheme="minorHAnsi" w:cstheme="minorHAnsi"/>
              </w:rPr>
            </w:pPr>
            <w:r w:rsidRPr="00EA5AB4">
              <w:rPr>
                <w:rFonts w:asciiTheme="minorHAnsi" w:hAnsiTheme="minorHAnsi" w:cstheme="minorHAnsi"/>
              </w:rPr>
              <w:t>Ομιλητής στην ΗΜΕΡΙΔΑ: «</w:t>
            </w:r>
            <w:r w:rsidR="009F7F2A" w:rsidRPr="009F7F2A">
              <w:rPr>
                <w:rFonts w:asciiTheme="minorHAnsi" w:hAnsiTheme="minorHAnsi" w:cstheme="minorHAnsi"/>
              </w:rPr>
              <w:t xml:space="preserve">Βιώσιμος </w:t>
            </w:r>
            <w:r w:rsidR="009F7F2A">
              <w:rPr>
                <w:rFonts w:asciiTheme="minorHAnsi" w:hAnsiTheme="minorHAnsi" w:cstheme="minorHAnsi"/>
              </w:rPr>
              <w:t>Σ</w:t>
            </w:r>
            <w:r w:rsidR="009F7F2A" w:rsidRPr="009F7F2A">
              <w:rPr>
                <w:rFonts w:asciiTheme="minorHAnsi" w:hAnsiTheme="minorHAnsi" w:cstheme="minorHAnsi"/>
              </w:rPr>
              <w:t xml:space="preserve">χεδιασμός 2020 - Πράσινες </w:t>
            </w:r>
            <w:r w:rsidR="009F7F2A">
              <w:rPr>
                <w:rFonts w:asciiTheme="minorHAnsi" w:hAnsiTheme="minorHAnsi" w:cstheme="minorHAnsi"/>
              </w:rPr>
              <w:t>Υ</w:t>
            </w:r>
            <w:r w:rsidR="009F7F2A" w:rsidRPr="009F7F2A">
              <w:rPr>
                <w:rFonts w:asciiTheme="minorHAnsi" w:hAnsiTheme="minorHAnsi" w:cstheme="minorHAnsi"/>
              </w:rPr>
              <w:t>ποδομές</w:t>
            </w:r>
            <w:r w:rsidRPr="00EA5AB4">
              <w:rPr>
                <w:rFonts w:asciiTheme="minorHAnsi" w:hAnsiTheme="minorHAnsi" w:cstheme="minorHAnsi"/>
              </w:rPr>
              <w:t xml:space="preserve">» που συνδιοργάνωσε η Επιτροπή Περιβάλλοντος του </w:t>
            </w:r>
            <w:proofErr w:type="spellStart"/>
            <w:r w:rsidRPr="00EA5AB4">
              <w:rPr>
                <w:rFonts w:asciiTheme="minorHAnsi" w:hAnsiTheme="minorHAnsi" w:cstheme="minorHAnsi"/>
              </w:rPr>
              <w:t>Αλεξάνδρειου</w:t>
            </w:r>
            <w:proofErr w:type="spellEnd"/>
            <w:r w:rsidRPr="00EA5AB4">
              <w:rPr>
                <w:rFonts w:asciiTheme="minorHAnsi" w:hAnsiTheme="minorHAnsi" w:cstheme="minorHAnsi"/>
              </w:rPr>
              <w:t xml:space="preserve"> με το Δήμο Πυλαίας – Χορτιάτη.</w:t>
            </w:r>
          </w:p>
          <w:p w14:paraId="0CA7616A" w14:textId="77777777" w:rsidR="008E76E3" w:rsidRPr="00EA5AB4" w:rsidRDefault="008E76E3" w:rsidP="008E76E3">
            <w:pPr>
              <w:spacing w:before="60" w:after="60"/>
              <w:jc w:val="both"/>
              <w:rPr>
                <w:rFonts w:asciiTheme="minorHAnsi" w:hAnsiTheme="minorHAnsi" w:cstheme="minorHAnsi"/>
              </w:rPr>
            </w:pPr>
            <w:r w:rsidRPr="00EA5AB4">
              <w:rPr>
                <w:rFonts w:asciiTheme="minorHAnsi" w:hAnsiTheme="minorHAnsi" w:cstheme="minorHAnsi"/>
              </w:rPr>
              <w:t>13 Μαΐου 2015 - Πολιτιστικό Κέντρο Πανοράματος</w:t>
            </w:r>
          </w:p>
        </w:tc>
      </w:tr>
      <w:tr w:rsidR="008E76E3" w:rsidRPr="00EA5AB4" w14:paraId="10715465"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14F9F0DE"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2015</w:t>
            </w:r>
          </w:p>
        </w:tc>
        <w:tc>
          <w:tcPr>
            <w:tcW w:w="7654" w:type="dxa"/>
            <w:tcBorders>
              <w:top w:val="dotted" w:sz="4" w:space="0" w:color="auto"/>
              <w:left w:val="nil"/>
              <w:bottom w:val="dotted" w:sz="4" w:space="0" w:color="auto"/>
              <w:right w:val="nil"/>
            </w:tcBorders>
            <w:shd w:val="clear" w:color="auto" w:fill="auto"/>
          </w:tcPr>
          <w:p w14:paraId="539A2A99" w14:textId="13BD707A" w:rsidR="008E76E3" w:rsidRPr="00EA5AB4" w:rsidRDefault="008E76E3" w:rsidP="008E76E3">
            <w:pPr>
              <w:spacing w:before="60" w:after="60"/>
              <w:contextualSpacing/>
              <w:jc w:val="both"/>
              <w:rPr>
                <w:rFonts w:asciiTheme="minorHAnsi" w:hAnsiTheme="minorHAnsi" w:cstheme="minorHAnsi"/>
              </w:rPr>
            </w:pPr>
            <w:r w:rsidRPr="00EA5AB4">
              <w:rPr>
                <w:rFonts w:asciiTheme="minorHAnsi" w:hAnsiTheme="minorHAnsi" w:cstheme="minorHAnsi"/>
              </w:rPr>
              <w:t>Ομιλητής στην ΗΜΕΡΙΔΑ: «</w:t>
            </w:r>
            <w:r w:rsidR="009F7F2A" w:rsidRPr="009F7F2A">
              <w:rPr>
                <w:rFonts w:asciiTheme="minorHAnsi" w:hAnsiTheme="minorHAnsi" w:cstheme="minorHAnsi"/>
              </w:rPr>
              <w:t xml:space="preserve">Βιώσιμος </w:t>
            </w:r>
            <w:r w:rsidR="009F7F2A">
              <w:rPr>
                <w:rFonts w:asciiTheme="minorHAnsi" w:hAnsiTheme="minorHAnsi" w:cstheme="minorHAnsi"/>
              </w:rPr>
              <w:t>Σ</w:t>
            </w:r>
            <w:r w:rsidR="009F7F2A" w:rsidRPr="009F7F2A">
              <w:rPr>
                <w:rFonts w:asciiTheme="minorHAnsi" w:hAnsiTheme="minorHAnsi" w:cstheme="minorHAnsi"/>
              </w:rPr>
              <w:t xml:space="preserve">χεδιασμός 2020 - Πράσινες </w:t>
            </w:r>
            <w:r w:rsidR="009F7F2A">
              <w:rPr>
                <w:rFonts w:asciiTheme="minorHAnsi" w:hAnsiTheme="minorHAnsi" w:cstheme="minorHAnsi"/>
              </w:rPr>
              <w:t>Υ</w:t>
            </w:r>
            <w:r w:rsidR="009F7F2A" w:rsidRPr="009F7F2A">
              <w:rPr>
                <w:rFonts w:asciiTheme="minorHAnsi" w:hAnsiTheme="minorHAnsi" w:cstheme="minorHAnsi"/>
              </w:rPr>
              <w:t>ποδομές</w:t>
            </w:r>
            <w:r w:rsidRPr="00EA5AB4">
              <w:rPr>
                <w:rFonts w:asciiTheme="minorHAnsi" w:hAnsiTheme="minorHAnsi" w:cstheme="minorHAnsi"/>
              </w:rPr>
              <w:t xml:space="preserve">» που συνδιοργάνωσε η Επιτροπή Περιβάλλοντος του </w:t>
            </w:r>
            <w:proofErr w:type="spellStart"/>
            <w:r w:rsidRPr="00EA5AB4">
              <w:rPr>
                <w:rFonts w:asciiTheme="minorHAnsi" w:hAnsiTheme="minorHAnsi" w:cstheme="minorHAnsi"/>
              </w:rPr>
              <w:t>Αλεξάνδρειου</w:t>
            </w:r>
            <w:proofErr w:type="spellEnd"/>
            <w:r w:rsidRPr="00EA5AB4">
              <w:rPr>
                <w:rFonts w:asciiTheme="minorHAnsi" w:hAnsiTheme="minorHAnsi" w:cstheme="minorHAnsi"/>
              </w:rPr>
              <w:t xml:space="preserve"> με την </w:t>
            </w:r>
            <w:proofErr w:type="spellStart"/>
            <w:r w:rsidRPr="00EA5AB4">
              <w:rPr>
                <w:rFonts w:asciiTheme="minorHAnsi" w:hAnsiTheme="minorHAnsi" w:cstheme="minorHAnsi"/>
              </w:rPr>
              <w:t>Αντιδημαρχία</w:t>
            </w:r>
            <w:proofErr w:type="spellEnd"/>
            <w:r w:rsidRPr="00EA5AB4">
              <w:rPr>
                <w:rFonts w:asciiTheme="minorHAnsi" w:hAnsiTheme="minorHAnsi" w:cstheme="minorHAnsi"/>
              </w:rPr>
              <w:t xml:space="preserve"> Παιδείας, Αθλητισμού, Πολιτισμού, Νεολαίας &amp; Δια Βίου Μάθησης και τις Βιβλιοθήκες του Δήμου Καλαμαριάς</w:t>
            </w:r>
          </w:p>
          <w:p w14:paraId="5C610107" w14:textId="77777777" w:rsidR="008E76E3" w:rsidRPr="00EA5AB4" w:rsidRDefault="008E76E3" w:rsidP="008E76E3">
            <w:pPr>
              <w:spacing w:before="60" w:after="60"/>
              <w:jc w:val="both"/>
              <w:rPr>
                <w:rFonts w:asciiTheme="minorHAnsi" w:hAnsiTheme="minorHAnsi" w:cstheme="minorHAnsi"/>
              </w:rPr>
            </w:pPr>
            <w:r w:rsidRPr="00EA5AB4">
              <w:rPr>
                <w:rFonts w:asciiTheme="minorHAnsi" w:hAnsiTheme="minorHAnsi" w:cstheme="minorHAnsi"/>
              </w:rPr>
              <w:t xml:space="preserve">4 Φεβρουαρίου 2015 - «Φροντιστήριο </w:t>
            </w:r>
            <w:proofErr w:type="spellStart"/>
            <w:r w:rsidRPr="00EA5AB4">
              <w:rPr>
                <w:rFonts w:asciiTheme="minorHAnsi" w:hAnsiTheme="minorHAnsi" w:cstheme="minorHAnsi"/>
              </w:rPr>
              <w:t>Τραπεζούντος</w:t>
            </w:r>
            <w:proofErr w:type="spellEnd"/>
            <w:r w:rsidRPr="00EA5AB4">
              <w:rPr>
                <w:rFonts w:asciiTheme="minorHAnsi" w:hAnsiTheme="minorHAnsi" w:cstheme="minorHAnsi"/>
              </w:rPr>
              <w:t>» στην Καλαμαριά</w:t>
            </w:r>
          </w:p>
        </w:tc>
      </w:tr>
      <w:tr w:rsidR="008E76E3" w:rsidRPr="00EA5AB4" w14:paraId="3B92992A" w14:textId="77777777" w:rsidTr="00B3656D">
        <w:trPr>
          <w:trHeight w:val="300"/>
        </w:trPr>
        <w:tc>
          <w:tcPr>
            <w:tcW w:w="1418" w:type="dxa"/>
            <w:gridSpan w:val="2"/>
            <w:tcBorders>
              <w:top w:val="dotted" w:sz="4" w:space="0" w:color="auto"/>
              <w:left w:val="nil"/>
              <w:bottom w:val="dotted" w:sz="4" w:space="0" w:color="auto"/>
              <w:right w:val="nil"/>
            </w:tcBorders>
            <w:shd w:val="clear" w:color="auto" w:fill="auto"/>
            <w:noWrap/>
          </w:tcPr>
          <w:p w14:paraId="66BF5AEA" w14:textId="77777777" w:rsidR="008E76E3" w:rsidRPr="00EA5AB4" w:rsidRDefault="008E76E3" w:rsidP="008E76E3">
            <w:pPr>
              <w:spacing w:before="60" w:after="60"/>
              <w:rPr>
                <w:rFonts w:asciiTheme="minorHAnsi" w:eastAsia="Times New Roman" w:hAnsiTheme="minorHAnsi" w:cstheme="minorHAnsi"/>
                <w:color w:val="000000"/>
                <w:lang w:eastAsia="el-GR"/>
              </w:rPr>
            </w:pPr>
            <w:r w:rsidRPr="00EA5AB4">
              <w:rPr>
                <w:rFonts w:asciiTheme="minorHAnsi" w:eastAsia="Times New Roman" w:hAnsiTheme="minorHAnsi" w:cstheme="minorHAnsi"/>
                <w:color w:val="000000"/>
                <w:lang w:eastAsia="el-GR"/>
              </w:rPr>
              <w:t>2016</w:t>
            </w:r>
          </w:p>
        </w:tc>
        <w:tc>
          <w:tcPr>
            <w:tcW w:w="7654" w:type="dxa"/>
            <w:tcBorders>
              <w:top w:val="dotted" w:sz="4" w:space="0" w:color="auto"/>
              <w:left w:val="nil"/>
              <w:bottom w:val="dotted" w:sz="4" w:space="0" w:color="auto"/>
              <w:right w:val="nil"/>
            </w:tcBorders>
            <w:shd w:val="clear" w:color="auto" w:fill="auto"/>
          </w:tcPr>
          <w:p w14:paraId="560FB400" w14:textId="77777777" w:rsidR="008E76E3" w:rsidRPr="00EA5AB4" w:rsidRDefault="008E76E3" w:rsidP="008E76E3">
            <w:pPr>
              <w:pStyle w:val="a4"/>
              <w:tabs>
                <w:tab w:val="left" w:pos="284"/>
              </w:tabs>
              <w:spacing w:before="60" w:after="60"/>
              <w:ind w:left="0"/>
              <w:jc w:val="both"/>
              <w:rPr>
                <w:rFonts w:asciiTheme="minorHAnsi" w:hAnsiTheme="minorHAnsi" w:cstheme="minorHAnsi"/>
              </w:rPr>
            </w:pPr>
            <w:r w:rsidRPr="00EA5AB4">
              <w:rPr>
                <w:rFonts w:asciiTheme="minorHAnsi" w:hAnsiTheme="minorHAnsi" w:cstheme="minorHAnsi"/>
              </w:rPr>
              <w:t xml:space="preserve">Ομιλητής σε Σεμινάρια που διοργανώθηκαν από την Επιτροπή Περιβάλλοντος του ΑΤΕΙΘ σε συνεργασία με το Γραφείο Περιβαλλοντικής Εκπαίδευσης Δυτικής </w:t>
            </w:r>
            <w:proofErr w:type="spellStart"/>
            <w:r w:rsidRPr="00EA5AB4">
              <w:rPr>
                <w:rFonts w:asciiTheme="minorHAnsi" w:hAnsiTheme="minorHAnsi" w:cstheme="minorHAnsi"/>
              </w:rPr>
              <w:lastRenderedPageBreak/>
              <w:t>Θεσ</w:t>
            </w:r>
            <w:proofErr w:type="spellEnd"/>
            <w:r w:rsidRPr="00EA5AB4">
              <w:rPr>
                <w:rFonts w:asciiTheme="minorHAnsi" w:hAnsiTheme="minorHAnsi" w:cstheme="minorHAnsi"/>
              </w:rPr>
              <w:t>/νίκης με θεματολογία στα πλαίσια της ‘’ΒΙΩΣΙΜΗΣ ΠΕΡΙΒΑΛΛΟΝΤΙΚΗΣ ΔΙΑΧΕΙΡΙΣΗΣ ‘’στα παρακάτω Σχολεία και Κέντρα Εκπαίδευσης:</w:t>
            </w:r>
          </w:p>
          <w:p w14:paraId="33793A8B" w14:textId="77777777" w:rsidR="008E76E3" w:rsidRPr="00EA5AB4" w:rsidRDefault="008E76E3" w:rsidP="0007467F">
            <w:pPr>
              <w:pStyle w:val="a4"/>
              <w:numPr>
                <w:ilvl w:val="0"/>
                <w:numId w:val="4"/>
              </w:numPr>
              <w:spacing w:before="60" w:after="60"/>
              <w:jc w:val="both"/>
              <w:rPr>
                <w:rFonts w:asciiTheme="minorHAnsi" w:hAnsiTheme="minorHAnsi" w:cstheme="minorHAnsi"/>
              </w:rPr>
            </w:pPr>
            <w:r w:rsidRPr="00EA5AB4">
              <w:rPr>
                <w:rFonts w:asciiTheme="minorHAnsi" w:hAnsiTheme="minorHAnsi" w:cstheme="minorHAnsi"/>
              </w:rPr>
              <w:t xml:space="preserve">ΓΕΛ </w:t>
            </w:r>
            <w:proofErr w:type="spellStart"/>
            <w:r w:rsidRPr="00EA5AB4">
              <w:rPr>
                <w:rFonts w:asciiTheme="minorHAnsi" w:hAnsiTheme="minorHAnsi" w:cstheme="minorHAnsi"/>
              </w:rPr>
              <w:t>Σίνδου</w:t>
            </w:r>
            <w:proofErr w:type="spellEnd"/>
            <w:r w:rsidRPr="00EA5AB4">
              <w:rPr>
                <w:rFonts w:asciiTheme="minorHAnsi" w:hAnsiTheme="minorHAnsi" w:cstheme="minorHAnsi"/>
              </w:rPr>
              <w:t xml:space="preserve"> (2 Φεβρουαρίου 2016)</w:t>
            </w:r>
          </w:p>
          <w:p w14:paraId="4CC7B878" w14:textId="77777777" w:rsidR="008E76E3" w:rsidRPr="00EA5AB4" w:rsidRDefault="008E76E3" w:rsidP="0007467F">
            <w:pPr>
              <w:pStyle w:val="a4"/>
              <w:numPr>
                <w:ilvl w:val="0"/>
                <w:numId w:val="4"/>
              </w:numPr>
              <w:spacing w:before="60" w:after="60"/>
              <w:jc w:val="both"/>
              <w:rPr>
                <w:rFonts w:asciiTheme="minorHAnsi" w:hAnsiTheme="minorHAnsi" w:cstheme="minorHAnsi"/>
              </w:rPr>
            </w:pPr>
            <w:r w:rsidRPr="00EA5AB4">
              <w:rPr>
                <w:rFonts w:asciiTheme="minorHAnsi" w:hAnsiTheme="minorHAnsi" w:cstheme="minorHAnsi"/>
              </w:rPr>
              <w:t xml:space="preserve">ΕΠΑΛ </w:t>
            </w:r>
            <w:proofErr w:type="spellStart"/>
            <w:r w:rsidRPr="00EA5AB4">
              <w:rPr>
                <w:rFonts w:asciiTheme="minorHAnsi" w:hAnsiTheme="minorHAnsi" w:cstheme="minorHAnsi"/>
              </w:rPr>
              <w:t>Σίνδου</w:t>
            </w:r>
            <w:proofErr w:type="spellEnd"/>
            <w:r w:rsidRPr="00EA5AB4">
              <w:rPr>
                <w:rFonts w:asciiTheme="minorHAnsi" w:hAnsiTheme="minorHAnsi" w:cstheme="minorHAnsi"/>
              </w:rPr>
              <w:t xml:space="preserve"> (10 Φεβρουαρίου 2016)</w:t>
            </w:r>
          </w:p>
          <w:p w14:paraId="24FCA27F" w14:textId="77777777" w:rsidR="008E76E3" w:rsidRPr="00EA5AB4" w:rsidRDefault="008E76E3" w:rsidP="0007467F">
            <w:pPr>
              <w:pStyle w:val="a4"/>
              <w:numPr>
                <w:ilvl w:val="0"/>
                <w:numId w:val="4"/>
              </w:numPr>
              <w:spacing w:before="60" w:after="60"/>
              <w:jc w:val="both"/>
              <w:rPr>
                <w:rFonts w:asciiTheme="minorHAnsi" w:hAnsiTheme="minorHAnsi" w:cstheme="minorHAnsi"/>
              </w:rPr>
            </w:pPr>
            <w:r w:rsidRPr="00EA5AB4">
              <w:rPr>
                <w:rFonts w:asciiTheme="minorHAnsi" w:hAnsiTheme="minorHAnsi" w:cstheme="minorHAnsi"/>
              </w:rPr>
              <w:t>Κέντρο Περιβαλλοντικής Εκπαίδευσης Κιλκίς (27 Φεβρουαρίου 2016)</w:t>
            </w:r>
          </w:p>
          <w:p w14:paraId="0AF29FE2" w14:textId="77777777" w:rsidR="008E76E3" w:rsidRPr="00EA5AB4" w:rsidRDefault="008E76E3" w:rsidP="0007467F">
            <w:pPr>
              <w:pStyle w:val="a4"/>
              <w:numPr>
                <w:ilvl w:val="0"/>
                <w:numId w:val="4"/>
              </w:numPr>
              <w:spacing w:before="60" w:after="60"/>
              <w:jc w:val="both"/>
              <w:rPr>
                <w:rFonts w:asciiTheme="minorHAnsi" w:hAnsiTheme="minorHAnsi" w:cstheme="minorHAnsi"/>
              </w:rPr>
            </w:pPr>
            <w:r w:rsidRPr="00EA5AB4">
              <w:rPr>
                <w:rFonts w:asciiTheme="minorHAnsi" w:hAnsiTheme="minorHAnsi" w:cstheme="minorHAnsi"/>
              </w:rPr>
              <w:t>ΕΠΑΛ Νεαπόλεως (9 Μαρτίου 2016)</w:t>
            </w:r>
          </w:p>
          <w:p w14:paraId="18EC47FE" w14:textId="77777777" w:rsidR="008E76E3" w:rsidRPr="00EA5AB4" w:rsidRDefault="008E76E3" w:rsidP="0007467F">
            <w:pPr>
              <w:pStyle w:val="a4"/>
              <w:numPr>
                <w:ilvl w:val="0"/>
                <w:numId w:val="4"/>
              </w:numPr>
              <w:spacing w:before="60" w:after="60"/>
              <w:jc w:val="both"/>
              <w:rPr>
                <w:rFonts w:asciiTheme="minorHAnsi" w:hAnsiTheme="minorHAnsi" w:cstheme="minorHAnsi"/>
              </w:rPr>
            </w:pPr>
            <w:r w:rsidRPr="00EA5AB4">
              <w:rPr>
                <w:rFonts w:asciiTheme="minorHAnsi" w:hAnsiTheme="minorHAnsi" w:cstheme="minorHAnsi"/>
              </w:rPr>
              <w:t>ΕΠΑΛ Ευόσμου (23 Μαρτίου 2016)</w:t>
            </w:r>
          </w:p>
        </w:tc>
      </w:tr>
      <w:tr w:rsidR="0093012E" w:rsidRPr="00EA5AB4" w14:paraId="02C6EA36" w14:textId="77777777" w:rsidTr="00FA39EA">
        <w:trPr>
          <w:trHeight w:val="300"/>
        </w:trPr>
        <w:tc>
          <w:tcPr>
            <w:tcW w:w="9072" w:type="dxa"/>
            <w:gridSpan w:val="3"/>
            <w:tcBorders>
              <w:top w:val="dotted" w:sz="4" w:space="0" w:color="auto"/>
              <w:left w:val="nil"/>
              <w:bottom w:val="dotted" w:sz="4" w:space="0" w:color="auto"/>
              <w:right w:val="nil"/>
            </w:tcBorders>
            <w:shd w:val="clear" w:color="auto" w:fill="auto"/>
            <w:noWrap/>
            <w:vAlign w:val="bottom"/>
            <w:hideMark/>
          </w:tcPr>
          <w:p w14:paraId="7B944924" w14:textId="222F1AD4" w:rsidR="0093012E" w:rsidRPr="005076C0" w:rsidRDefault="00234A7C" w:rsidP="0093012E">
            <w:pPr>
              <w:spacing w:before="60" w:after="60"/>
              <w:rPr>
                <w:rFonts w:asciiTheme="minorHAnsi" w:eastAsia="Times New Roman" w:hAnsiTheme="minorHAnsi" w:cstheme="minorHAnsi"/>
                <w:b/>
                <w:color w:val="365F91" w:themeColor="accent1" w:themeShade="BF"/>
                <w:lang w:eastAsia="el-GR"/>
              </w:rPr>
            </w:pPr>
            <w:r>
              <w:rPr>
                <w:rFonts w:asciiTheme="minorHAnsi" w:hAnsiTheme="minorHAnsi" w:cstheme="minorHAnsi"/>
                <w:b/>
                <w:bCs/>
                <w:color w:val="365F91" w:themeColor="accent1" w:themeShade="BF"/>
                <w:lang w:eastAsia="en-GB"/>
              </w:rPr>
              <w:lastRenderedPageBreak/>
              <w:t>Η</w:t>
            </w:r>
            <w:r w:rsidR="0093012E" w:rsidRPr="00EA5AB4">
              <w:rPr>
                <w:rFonts w:asciiTheme="minorHAnsi" w:hAnsiTheme="minorHAnsi" w:cstheme="minorHAnsi"/>
                <w:b/>
                <w:bCs/>
                <w:color w:val="365F91" w:themeColor="accent1" w:themeShade="BF"/>
                <w:lang w:eastAsia="en-GB"/>
              </w:rPr>
              <w:t xml:space="preserve">. </w:t>
            </w:r>
            <w:r w:rsidR="0093012E">
              <w:rPr>
                <w:rFonts w:asciiTheme="minorHAnsi" w:hAnsiTheme="minorHAnsi" w:cstheme="minorHAnsi"/>
                <w:b/>
                <w:bCs/>
                <w:color w:val="365F91" w:themeColor="accent1" w:themeShade="BF"/>
                <w:lang w:eastAsia="en-GB"/>
              </w:rPr>
              <w:t xml:space="preserve">Πιστοποιήσεις κατά </w:t>
            </w:r>
            <w:r w:rsidR="0093012E">
              <w:rPr>
                <w:rFonts w:asciiTheme="minorHAnsi" w:hAnsiTheme="minorHAnsi" w:cstheme="minorHAnsi"/>
                <w:b/>
                <w:bCs/>
                <w:color w:val="365F91" w:themeColor="accent1" w:themeShade="BF"/>
                <w:lang w:val="en-US" w:eastAsia="en-GB"/>
              </w:rPr>
              <w:t>ISO</w:t>
            </w:r>
            <w:r w:rsidR="0093012E" w:rsidRPr="005076C0">
              <w:rPr>
                <w:rFonts w:asciiTheme="minorHAnsi" w:hAnsiTheme="minorHAnsi" w:cstheme="minorHAnsi"/>
                <w:b/>
                <w:bCs/>
                <w:color w:val="365F91" w:themeColor="accent1" w:themeShade="BF"/>
                <w:lang w:eastAsia="en-GB"/>
              </w:rPr>
              <w:t xml:space="preserve"> </w:t>
            </w:r>
            <w:r w:rsidR="005076C0" w:rsidRPr="005076C0">
              <w:rPr>
                <w:rFonts w:asciiTheme="minorHAnsi" w:hAnsiTheme="minorHAnsi" w:cstheme="minorHAnsi"/>
                <w:b/>
                <w:bCs/>
                <w:color w:val="365F91" w:themeColor="accent1" w:themeShade="BF"/>
              </w:rPr>
              <w:t>9001</w:t>
            </w:r>
            <w:r w:rsidR="005076C0">
              <w:rPr>
                <w:rFonts w:asciiTheme="minorHAnsi" w:hAnsiTheme="minorHAnsi" w:cstheme="minorHAnsi"/>
                <w:b/>
                <w:bCs/>
                <w:color w:val="365F91" w:themeColor="accent1" w:themeShade="BF"/>
              </w:rPr>
              <w:t>:2008</w:t>
            </w:r>
          </w:p>
        </w:tc>
      </w:tr>
      <w:tr w:rsidR="005076C0" w:rsidRPr="00EA5AB4" w14:paraId="0FC4CE7A" w14:textId="77777777" w:rsidTr="00FA39EA">
        <w:trPr>
          <w:trHeight w:val="300"/>
        </w:trPr>
        <w:tc>
          <w:tcPr>
            <w:tcW w:w="1418" w:type="dxa"/>
            <w:gridSpan w:val="2"/>
            <w:tcBorders>
              <w:top w:val="dotted" w:sz="4" w:space="0" w:color="auto"/>
              <w:left w:val="nil"/>
              <w:bottom w:val="dotted" w:sz="4" w:space="0" w:color="auto"/>
              <w:right w:val="nil"/>
            </w:tcBorders>
            <w:shd w:val="clear" w:color="auto" w:fill="auto"/>
            <w:noWrap/>
          </w:tcPr>
          <w:p w14:paraId="684B9C71" w14:textId="2AD5072F" w:rsidR="005076C0" w:rsidRPr="005076C0" w:rsidRDefault="005076C0" w:rsidP="00FA39EA">
            <w:pPr>
              <w:spacing w:before="60" w:after="60"/>
              <w:rPr>
                <w:rFonts w:asciiTheme="minorHAnsi" w:eastAsia="Times New Roman" w:hAnsiTheme="minorHAnsi" w:cstheme="minorHAnsi"/>
                <w:color w:val="000000"/>
                <w:lang w:val="en-US" w:eastAsia="el-GR"/>
              </w:rPr>
            </w:pPr>
            <w:r w:rsidRPr="00EA5AB4">
              <w:rPr>
                <w:rFonts w:asciiTheme="minorHAnsi" w:eastAsia="Times New Roman" w:hAnsiTheme="minorHAnsi" w:cstheme="minorHAnsi"/>
                <w:color w:val="000000"/>
                <w:lang w:eastAsia="el-GR"/>
              </w:rPr>
              <w:t>201</w:t>
            </w:r>
            <w:r>
              <w:rPr>
                <w:rFonts w:asciiTheme="minorHAnsi" w:eastAsia="Times New Roman" w:hAnsiTheme="minorHAnsi" w:cstheme="minorHAnsi"/>
                <w:color w:val="000000"/>
                <w:lang w:val="en-US" w:eastAsia="el-GR"/>
              </w:rPr>
              <w:t>5, 2016, 2017, 2018</w:t>
            </w:r>
          </w:p>
        </w:tc>
        <w:tc>
          <w:tcPr>
            <w:tcW w:w="7654" w:type="dxa"/>
            <w:tcBorders>
              <w:top w:val="dotted" w:sz="4" w:space="0" w:color="auto"/>
              <w:left w:val="nil"/>
              <w:bottom w:val="dotted" w:sz="4" w:space="0" w:color="auto"/>
              <w:right w:val="nil"/>
            </w:tcBorders>
            <w:shd w:val="clear" w:color="auto" w:fill="auto"/>
          </w:tcPr>
          <w:p w14:paraId="72931620" w14:textId="64591BB0" w:rsidR="005076C0" w:rsidRPr="005076C0" w:rsidRDefault="00A9538A" w:rsidP="00A43F8A">
            <w:pPr>
              <w:spacing w:before="60" w:after="60"/>
              <w:jc w:val="both"/>
              <w:rPr>
                <w:rFonts w:asciiTheme="minorHAnsi" w:hAnsiTheme="minorHAnsi" w:cstheme="minorHAnsi"/>
              </w:rPr>
            </w:pPr>
            <w:r>
              <w:rPr>
                <w:rFonts w:asciiTheme="minorHAnsi" w:hAnsiTheme="minorHAnsi" w:cstheme="minorHAnsi"/>
                <w:sz w:val="21"/>
                <w:szCs w:val="21"/>
                <w:lang w:eastAsia="en-GB"/>
              </w:rPr>
              <w:t xml:space="preserve">Υπεύθυνος για την </w:t>
            </w:r>
            <w:r w:rsidR="00A43F8A">
              <w:rPr>
                <w:rFonts w:asciiTheme="minorHAnsi" w:hAnsiTheme="minorHAnsi" w:cstheme="minorHAnsi"/>
                <w:sz w:val="21"/>
                <w:szCs w:val="21"/>
                <w:lang w:eastAsia="en-GB"/>
              </w:rPr>
              <w:t>Πιστοποίηση της «</w:t>
            </w:r>
            <w:r w:rsidR="005076C0" w:rsidRPr="005076C0">
              <w:rPr>
                <w:rFonts w:asciiTheme="minorHAnsi" w:hAnsiTheme="minorHAnsi" w:cstheme="minorHAnsi"/>
                <w:sz w:val="21"/>
                <w:szCs w:val="21"/>
                <w:lang w:eastAsia="en-GB"/>
              </w:rPr>
              <w:t>Δομή</w:t>
            </w:r>
            <w:r w:rsidR="00A43F8A">
              <w:rPr>
                <w:rFonts w:asciiTheme="minorHAnsi" w:hAnsiTheme="minorHAnsi" w:cstheme="minorHAnsi"/>
                <w:sz w:val="21"/>
                <w:szCs w:val="21"/>
                <w:lang w:eastAsia="en-GB"/>
              </w:rPr>
              <w:t>ς</w:t>
            </w:r>
            <w:r w:rsidR="005076C0" w:rsidRPr="005076C0">
              <w:rPr>
                <w:rFonts w:asciiTheme="minorHAnsi" w:hAnsiTheme="minorHAnsi" w:cstheme="minorHAnsi"/>
                <w:sz w:val="21"/>
                <w:szCs w:val="21"/>
                <w:lang w:eastAsia="en-GB"/>
              </w:rPr>
              <w:t xml:space="preserve"> Απασχόλησης και Σταδιοδρομίας του </w:t>
            </w:r>
            <w:proofErr w:type="spellStart"/>
            <w:r w:rsidR="005076C0" w:rsidRPr="005076C0">
              <w:rPr>
                <w:rFonts w:asciiTheme="minorHAnsi" w:hAnsiTheme="minorHAnsi" w:cstheme="minorHAnsi"/>
                <w:sz w:val="21"/>
                <w:szCs w:val="21"/>
                <w:lang w:eastAsia="en-GB"/>
              </w:rPr>
              <w:t>Αλεξάνδρειου</w:t>
            </w:r>
            <w:proofErr w:type="spellEnd"/>
            <w:r w:rsidR="005076C0" w:rsidRPr="005076C0">
              <w:rPr>
                <w:rFonts w:asciiTheme="minorHAnsi" w:hAnsiTheme="minorHAnsi" w:cstheme="minorHAnsi"/>
                <w:sz w:val="21"/>
                <w:szCs w:val="21"/>
                <w:lang w:eastAsia="en-GB"/>
              </w:rPr>
              <w:t xml:space="preserve"> Τεχνολογικού Εκπαιδευτικού Ιδρύματος Θεσσαλονίκης και των επιμέρους δομών  της: Γραφείο Διασύνδεσης, Γραφείο Πρακτικής Άσκησης, Μονάδα Καινοτομίας και Επιχειρηματικότητα</w:t>
            </w:r>
            <w:r w:rsidR="00A43F8A">
              <w:rPr>
                <w:rFonts w:asciiTheme="minorHAnsi" w:hAnsiTheme="minorHAnsi" w:cstheme="minorHAnsi"/>
                <w:sz w:val="21"/>
                <w:szCs w:val="21"/>
                <w:lang w:eastAsia="en-GB"/>
              </w:rPr>
              <w:t xml:space="preserve">ς με πεδίο εφαρμογής το Σχεδιασμό και Υλοποίηση Δράσεων Υποστήριξης Φοιτητών, Αποφοίτων και Μελών της Ακαδημαϊκής Κοινότητας του </w:t>
            </w:r>
            <w:proofErr w:type="spellStart"/>
            <w:r w:rsidR="00A43F8A">
              <w:rPr>
                <w:rFonts w:asciiTheme="minorHAnsi" w:hAnsiTheme="minorHAnsi" w:cstheme="minorHAnsi"/>
                <w:sz w:val="21"/>
                <w:szCs w:val="21"/>
                <w:lang w:eastAsia="en-GB"/>
              </w:rPr>
              <w:t>Αλεξάνδρειου</w:t>
            </w:r>
            <w:proofErr w:type="spellEnd"/>
            <w:r w:rsidR="00A43F8A">
              <w:rPr>
                <w:rFonts w:asciiTheme="minorHAnsi" w:hAnsiTheme="minorHAnsi" w:cstheme="minorHAnsi"/>
                <w:sz w:val="21"/>
                <w:szCs w:val="21"/>
                <w:lang w:eastAsia="en-GB"/>
              </w:rPr>
              <w:t xml:space="preserve"> Τεχνολογικού Εκπαιδευτικού Ιδρύματος Θεσσαλονίκης σε Ζητήματα Ένταξης στην Αγορά Εργασίας, Σταδιοδρομίας, Επιχειρηματικότητας και Πρακτικής Άσκησης.</w:t>
            </w:r>
            <w:r w:rsidR="00DD2E6A">
              <w:rPr>
                <w:rFonts w:asciiTheme="minorHAnsi" w:hAnsiTheme="minorHAnsi" w:cstheme="minorHAnsi"/>
                <w:sz w:val="21"/>
                <w:szCs w:val="21"/>
                <w:lang w:eastAsia="en-GB"/>
              </w:rPr>
              <w:t>»</w:t>
            </w:r>
            <w:r w:rsidR="00A43F8A">
              <w:rPr>
                <w:rFonts w:asciiTheme="minorHAnsi" w:hAnsiTheme="minorHAnsi" w:cstheme="minorHAnsi"/>
                <w:sz w:val="21"/>
                <w:szCs w:val="21"/>
                <w:lang w:eastAsia="en-GB"/>
              </w:rPr>
              <w:t xml:space="preserve"> </w:t>
            </w:r>
          </w:p>
        </w:tc>
      </w:tr>
      <w:tr w:rsidR="00AF09F0" w:rsidRPr="00EA5AB4" w14:paraId="606AC58E" w14:textId="77777777" w:rsidTr="0069662D">
        <w:trPr>
          <w:trHeight w:val="300"/>
        </w:trPr>
        <w:tc>
          <w:tcPr>
            <w:tcW w:w="9072" w:type="dxa"/>
            <w:gridSpan w:val="3"/>
            <w:tcBorders>
              <w:top w:val="dotted" w:sz="4" w:space="0" w:color="auto"/>
              <w:left w:val="nil"/>
              <w:bottom w:val="dotted" w:sz="4" w:space="0" w:color="auto"/>
              <w:right w:val="nil"/>
            </w:tcBorders>
            <w:shd w:val="clear" w:color="auto" w:fill="auto"/>
            <w:noWrap/>
            <w:vAlign w:val="bottom"/>
            <w:hideMark/>
          </w:tcPr>
          <w:p w14:paraId="0E72AD30" w14:textId="7BF815B8" w:rsidR="00AF09F0" w:rsidRPr="005076C0" w:rsidRDefault="00AF09F0" w:rsidP="0069662D">
            <w:pPr>
              <w:spacing w:before="60" w:after="60"/>
              <w:rPr>
                <w:rFonts w:asciiTheme="minorHAnsi" w:eastAsia="Times New Roman" w:hAnsiTheme="minorHAnsi" w:cstheme="minorHAnsi"/>
                <w:b/>
                <w:color w:val="365F91" w:themeColor="accent1" w:themeShade="BF"/>
                <w:lang w:eastAsia="el-GR"/>
              </w:rPr>
            </w:pPr>
            <w:r>
              <w:rPr>
                <w:rFonts w:asciiTheme="minorHAnsi" w:hAnsiTheme="minorHAnsi" w:cstheme="minorHAnsi"/>
                <w:b/>
                <w:bCs/>
                <w:color w:val="365F91" w:themeColor="accent1" w:themeShade="BF"/>
                <w:lang w:eastAsia="en-GB"/>
              </w:rPr>
              <w:t>Θ</w:t>
            </w:r>
            <w:r w:rsidRPr="00EA5AB4">
              <w:rPr>
                <w:rFonts w:asciiTheme="minorHAnsi" w:hAnsiTheme="minorHAnsi" w:cstheme="minorHAnsi"/>
                <w:b/>
                <w:bCs/>
                <w:color w:val="365F91" w:themeColor="accent1" w:themeShade="BF"/>
                <w:lang w:eastAsia="en-GB"/>
              </w:rPr>
              <w:t xml:space="preserve">. </w:t>
            </w:r>
            <w:r w:rsidR="00B414CD">
              <w:rPr>
                <w:rFonts w:asciiTheme="minorHAnsi" w:hAnsiTheme="minorHAnsi" w:cstheme="minorHAnsi"/>
                <w:b/>
                <w:bCs/>
                <w:color w:val="365F91" w:themeColor="accent1" w:themeShade="BF"/>
                <w:lang w:eastAsia="en-GB"/>
              </w:rPr>
              <w:t xml:space="preserve">Συμμετοχή σε </w:t>
            </w:r>
            <w:r>
              <w:rPr>
                <w:rFonts w:asciiTheme="minorHAnsi" w:hAnsiTheme="minorHAnsi" w:cstheme="minorHAnsi"/>
                <w:b/>
                <w:bCs/>
                <w:color w:val="365F91" w:themeColor="accent1" w:themeShade="BF"/>
                <w:lang w:eastAsia="en-GB"/>
              </w:rPr>
              <w:t xml:space="preserve">Επιμορφωτικά Σεμινάρια </w:t>
            </w:r>
          </w:p>
        </w:tc>
      </w:tr>
      <w:tr w:rsidR="00AF09F0" w:rsidRPr="00EA5AB4" w14:paraId="6CE7B5ED" w14:textId="77777777" w:rsidTr="0069662D">
        <w:trPr>
          <w:trHeight w:val="300"/>
        </w:trPr>
        <w:tc>
          <w:tcPr>
            <w:tcW w:w="1418" w:type="dxa"/>
            <w:gridSpan w:val="2"/>
            <w:tcBorders>
              <w:top w:val="dotted" w:sz="4" w:space="0" w:color="auto"/>
              <w:left w:val="nil"/>
              <w:bottom w:val="dotted" w:sz="4" w:space="0" w:color="auto"/>
              <w:right w:val="nil"/>
            </w:tcBorders>
            <w:shd w:val="clear" w:color="auto" w:fill="auto"/>
            <w:noWrap/>
          </w:tcPr>
          <w:p w14:paraId="7B29BE7C" w14:textId="2FC0A6DD" w:rsidR="00AF09F0" w:rsidRPr="00AF09F0" w:rsidRDefault="00AF09F0" w:rsidP="0069662D">
            <w:pPr>
              <w:spacing w:before="60" w:after="60"/>
              <w:rPr>
                <w:rFonts w:asciiTheme="minorHAnsi" w:eastAsia="Times New Roman" w:hAnsiTheme="minorHAnsi" w:cstheme="minorHAnsi"/>
                <w:color w:val="000000"/>
                <w:lang w:eastAsia="el-GR"/>
              </w:rPr>
            </w:pPr>
            <w:r>
              <w:rPr>
                <w:rFonts w:asciiTheme="minorHAnsi" w:eastAsia="Times New Roman" w:hAnsiTheme="minorHAnsi" w:cstheme="minorHAnsi"/>
                <w:color w:val="000000"/>
                <w:lang w:eastAsia="el-GR"/>
              </w:rPr>
              <w:t>2002</w:t>
            </w:r>
          </w:p>
        </w:tc>
        <w:tc>
          <w:tcPr>
            <w:tcW w:w="7654" w:type="dxa"/>
            <w:tcBorders>
              <w:top w:val="dotted" w:sz="4" w:space="0" w:color="auto"/>
              <w:left w:val="nil"/>
              <w:bottom w:val="dotted" w:sz="4" w:space="0" w:color="auto"/>
              <w:right w:val="nil"/>
            </w:tcBorders>
            <w:shd w:val="clear" w:color="auto" w:fill="auto"/>
          </w:tcPr>
          <w:p w14:paraId="0B7D9C74" w14:textId="67C336DE" w:rsidR="00AF09F0" w:rsidRPr="005076C0" w:rsidRDefault="00AF09F0" w:rsidP="0069662D">
            <w:pPr>
              <w:spacing w:before="60" w:after="60"/>
              <w:jc w:val="both"/>
              <w:rPr>
                <w:rFonts w:asciiTheme="minorHAnsi" w:hAnsiTheme="minorHAnsi" w:cstheme="minorHAnsi"/>
              </w:rPr>
            </w:pPr>
            <w:r w:rsidRPr="00AF09F0">
              <w:rPr>
                <w:rFonts w:asciiTheme="minorHAnsi" w:hAnsiTheme="minorHAnsi" w:cstheme="minorHAnsi"/>
              </w:rPr>
              <w:t>Πανεπιστήμιο Μακεδονίας</w:t>
            </w:r>
            <w:r>
              <w:rPr>
                <w:rFonts w:asciiTheme="minorHAnsi" w:hAnsiTheme="minorHAnsi" w:cstheme="minorHAnsi"/>
              </w:rPr>
              <w:t>.</w:t>
            </w:r>
            <w:r w:rsidRPr="00AF09F0">
              <w:rPr>
                <w:rFonts w:asciiTheme="minorHAnsi" w:hAnsiTheme="minorHAnsi" w:cstheme="minorHAnsi"/>
              </w:rPr>
              <w:t xml:space="preserve"> Πιστοποιητικό Εξειδίκευσης </w:t>
            </w:r>
            <w:r>
              <w:rPr>
                <w:rFonts w:asciiTheme="minorHAnsi" w:hAnsiTheme="minorHAnsi" w:cstheme="minorHAnsi"/>
              </w:rPr>
              <w:t>σε</w:t>
            </w:r>
            <w:r w:rsidRPr="00AF09F0">
              <w:rPr>
                <w:rFonts w:asciiTheme="minorHAnsi" w:hAnsiTheme="minorHAnsi" w:cstheme="minorHAnsi"/>
              </w:rPr>
              <w:t xml:space="preserve"> «Ειδικά Θέματα Διοίκησης Ανθρωπίνων Πόρων», διάρκεια 28 ώρες</w:t>
            </w:r>
            <w:r>
              <w:rPr>
                <w:rFonts w:asciiTheme="minorHAnsi" w:hAnsiTheme="minorHAnsi" w:cstheme="minorHAnsi"/>
              </w:rPr>
              <w:t>.</w:t>
            </w:r>
          </w:p>
        </w:tc>
      </w:tr>
      <w:tr w:rsidR="00AF09F0" w:rsidRPr="00EA5AB4" w14:paraId="2A9D5B7A" w14:textId="77777777" w:rsidTr="00AF09F0">
        <w:trPr>
          <w:trHeight w:val="300"/>
        </w:trPr>
        <w:tc>
          <w:tcPr>
            <w:tcW w:w="1418" w:type="dxa"/>
            <w:gridSpan w:val="2"/>
            <w:tcBorders>
              <w:top w:val="dotted" w:sz="4" w:space="0" w:color="auto"/>
              <w:left w:val="nil"/>
              <w:bottom w:val="dotted" w:sz="4" w:space="0" w:color="auto"/>
              <w:right w:val="nil"/>
            </w:tcBorders>
            <w:shd w:val="clear" w:color="auto" w:fill="auto"/>
            <w:noWrap/>
          </w:tcPr>
          <w:p w14:paraId="5B75F1CE" w14:textId="7A4B91BF" w:rsidR="00AF09F0" w:rsidRPr="00AF09F0" w:rsidRDefault="00AF09F0" w:rsidP="00AF09F0">
            <w:pPr>
              <w:spacing w:before="60" w:after="60"/>
              <w:rPr>
                <w:rFonts w:asciiTheme="minorHAnsi" w:eastAsia="Times New Roman" w:hAnsiTheme="minorHAnsi" w:cstheme="minorHAnsi"/>
                <w:color w:val="000000"/>
                <w:lang w:eastAsia="el-GR"/>
              </w:rPr>
            </w:pPr>
            <w:r>
              <w:rPr>
                <w:rFonts w:asciiTheme="minorHAnsi" w:eastAsia="Times New Roman" w:hAnsiTheme="minorHAnsi" w:cstheme="minorHAnsi"/>
                <w:color w:val="000000"/>
                <w:lang w:eastAsia="el-GR"/>
              </w:rPr>
              <w:t>2003</w:t>
            </w:r>
          </w:p>
        </w:tc>
        <w:tc>
          <w:tcPr>
            <w:tcW w:w="7654" w:type="dxa"/>
            <w:tcBorders>
              <w:top w:val="dotted" w:sz="4" w:space="0" w:color="auto"/>
              <w:left w:val="nil"/>
              <w:bottom w:val="dotted" w:sz="4" w:space="0" w:color="auto"/>
              <w:right w:val="nil"/>
            </w:tcBorders>
            <w:shd w:val="clear" w:color="auto" w:fill="auto"/>
          </w:tcPr>
          <w:p w14:paraId="56CA514A" w14:textId="40234399" w:rsidR="00AF09F0" w:rsidRPr="005076C0" w:rsidRDefault="00AF09F0" w:rsidP="00AF09F0">
            <w:pPr>
              <w:spacing w:before="60" w:after="60"/>
              <w:jc w:val="both"/>
              <w:rPr>
                <w:rFonts w:asciiTheme="minorHAnsi" w:hAnsiTheme="minorHAnsi" w:cstheme="minorHAnsi"/>
              </w:rPr>
            </w:pPr>
            <w:r>
              <w:rPr>
                <w:rFonts w:asciiTheme="minorHAnsi" w:hAnsiTheme="minorHAnsi" w:cstheme="minorHAnsi"/>
              </w:rPr>
              <w:t>Οικονομοτεχνική Α.Ε. «Διαγωνισμοί Δημοσίου»</w:t>
            </w:r>
          </w:p>
        </w:tc>
      </w:tr>
      <w:tr w:rsidR="00AF09F0" w:rsidRPr="00EA5AB4" w14:paraId="4B6C0A59" w14:textId="77777777" w:rsidTr="0069662D">
        <w:trPr>
          <w:trHeight w:val="300"/>
        </w:trPr>
        <w:tc>
          <w:tcPr>
            <w:tcW w:w="1418" w:type="dxa"/>
            <w:gridSpan w:val="2"/>
            <w:tcBorders>
              <w:top w:val="dotted" w:sz="4" w:space="0" w:color="auto"/>
              <w:left w:val="nil"/>
              <w:bottom w:val="dotted" w:sz="4" w:space="0" w:color="auto"/>
              <w:right w:val="nil"/>
            </w:tcBorders>
            <w:shd w:val="clear" w:color="auto" w:fill="auto"/>
            <w:noWrap/>
          </w:tcPr>
          <w:p w14:paraId="79106F6C" w14:textId="0B817A86" w:rsidR="00AF09F0" w:rsidRPr="00AF09F0" w:rsidRDefault="00AF09F0" w:rsidP="00AF09F0">
            <w:pPr>
              <w:spacing w:before="60" w:after="60"/>
              <w:rPr>
                <w:rFonts w:asciiTheme="minorHAnsi" w:eastAsia="Times New Roman" w:hAnsiTheme="minorHAnsi" w:cstheme="minorHAnsi"/>
                <w:color w:val="000000"/>
                <w:lang w:eastAsia="el-GR"/>
              </w:rPr>
            </w:pPr>
            <w:r>
              <w:rPr>
                <w:rFonts w:asciiTheme="minorHAnsi" w:eastAsia="Times New Roman" w:hAnsiTheme="minorHAnsi" w:cstheme="minorHAnsi"/>
                <w:color w:val="000000"/>
                <w:lang w:eastAsia="el-GR"/>
              </w:rPr>
              <w:t>2005</w:t>
            </w:r>
          </w:p>
        </w:tc>
        <w:tc>
          <w:tcPr>
            <w:tcW w:w="7654" w:type="dxa"/>
            <w:tcBorders>
              <w:top w:val="dotted" w:sz="4" w:space="0" w:color="auto"/>
              <w:left w:val="nil"/>
              <w:bottom w:val="dotted" w:sz="4" w:space="0" w:color="auto"/>
              <w:right w:val="nil"/>
            </w:tcBorders>
            <w:shd w:val="clear" w:color="auto" w:fill="auto"/>
          </w:tcPr>
          <w:p w14:paraId="068F8849" w14:textId="01462CAB" w:rsidR="00AF09F0" w:rsidRPr="005076C0" w:rsidRDefault="00AF09F0" w:rsidP="00AF09F0">
            <w:pPr>
              <w:spacing w:before="60" w:after="60"/>
              <w:jc w:val="both"/>
              <w:rPr>
                <w:rFonts w:asciiTheme="minorHAnsi" w:hAnsiTheme="minorHAnsi" w:cstheme="minorHAnsi"/>
              </w:rPr>
            </w:pPr>
            <w:r w:rsidRPr="00AF09F0">
              <w:rPr>
                <w:rFonts w:asciiTheme="minorHAnsi" w:hAnsiTheme="minorHAnsi" w:cstheme="minorHAnsi"/>
              </w:rPr>
              <w:t>Υ.ΠΕ.ΧΩ.Δ.Ε., Γραμματεία Δημοσίων Έργων, Γενική Διεύθυνση Ποιότητας Δημοσίων Έργων, ΔΙΠΑΔ. «Εφαρμογή της Οδηγίας 89/106/ΕΟΚ για τα Δομικά Προϊόντα και τις απορρέουσες υποχρεώσεις για τις συμβάσεις Δημοσίων Έργων και Μελετών</w:t>
            </w:r>
            <w:r>
              <w:rPr>
                <w:rFonts w:asciiTheme="minorHAnsi" w:hAnsiTheme="minorHAnsi" w:cstheme="minorHAnsi"/>
              </w:rPr>
              <w:t>.»</w:t>
            </w:r>
          </w:p>
        </w:tc>
      </w:tr>
      <w:tr w:rsidR="00AF09F0" w:rsidRPr="00EA5AB4" w14:paraId="5C09A51F" w14:textId="77777777" w:rsidTr="00AF09F0">
        <w:trPr>
          <w:trHeight w:val="300"/>
        </w:trPr>
        <w:tc>
          <w:tcPr>
            <w:tcW w:w="1418" w:type="dxa"/>
            <w:gridSpan w:val="2"/>
            <w:tcBorders>
              <w:top w:val="dotted" w:sz="4" w:space="0" w:color="auto"/>
              <w:left w:val="nil"/>
              <w:bottom w:val="dotted" w:sz="4" w:space="0" w:color="auto"/>
              <w:right w:val="nil"/>
            </w:tcBorders>
            <w:shd w:val="clear" w:color="auto" w:fill="auto"/>
            <w:noWrap/>
          </w:tcPr>
          <w:p w14:paraId="734B5557" w14:textId="0B23D70D" w:rsidR="00AF09F0" w:rsidRDefault="00AF09F0" w:rsidP="00AF09F0">
            <w:pPr>
              <w:spacing w:before="60" w:after="60"/>
              <w:rPr>
                <w:rFonts w:asciiTheme="minorHAnsi" w:eastAsia="Times New Roman" w:hAnsiTheme="minorHAnsi" w:cstheme="minorHAnsi"/>
                <w:color w:val="000000"/>
                <w:lang w:eastAsia="el-GR"/>
              </w:rPr>
            </w:pPr>
            <w:r>
              <w:rPr>
                <w:rFonts w:asciiTheme="minorHAnsi" w:eastAsia="Times New Roman" w:hAnsiTheme="minorHAnsi" w:cstheme="minorHAnsi"/>
                <w:color w:val="000000"/>
                <w:lang w:eastAsia="el-GR"/>
              </w:rPr>
              <w:t>2007</w:t>
            </w:r>
          </w:p>
        </w:tc>
        <w:tc>
          <w:tcPr>
            <w:tcW w:w="7654" w:type="dxa"/>
            <w:tcBorders>
              <w:top w:val="dotted" w:sz="4" w:space="0" w:color="auto"/>
              <w:left w:val="nil"/>
              <w:bottom w:val="dotted" w:sz="4" w:space="0" w:color="auto"/>
              <w:right w:val="nil"/>
            </w:tcBorders>
            <w:shd w:val="clear" w:color="auto" w:fill="auto"/>
          </w:tcPr>
          <w:p w14:paraId="2C15D142" w14:textId="6669B9D6" w:rsidR="00AF09F0" w:rsidRDefault="00AF09F0" w:rsidP="00AF09F0">
            <w:pPr>
              <w:spacing w:before="60" w:after="60"/>
              <w:jc w:val="both"/>
              <w:rPr>
                <w:rFonts w:asciiTheme="minorHAnsi" w:hAnsiTheme="minorHAnsi" w:cstheme="minorHAnsi"/>
              </w:rPr>
            </w:pPr>
            <w:r>
              <w:rPr>
                <w:rFonts w:asciiTheme="minorHAnsi" w:hAnsiTheme="minorHAnsi" w:cstheme="minorHAnsi"/>
              </w:rPr>
              <w:t>Εγνατία Οδός Α.Ε. «</w:t>
            </w:r>
            <w:r w:rsidRPr="00AF09F0">
              <w:rPr>
                <w:rFonts w:asciiTheme="minorHAnsi" w:hAnsiTheme="minorHAnsi" w:cstheme="minorHAnsi"/>
              </w:rPr>
              <w:t xml:space="preserve">Νέοι Κανονισμοί Γεφυροποιίας DIN - </w:t>
            </w:r>
            <w:proofErr w:type="spellStart"/>
            <w:r w:rsidRPr="00AF09F0">
              <w:rPr>
                <w:rFonts w:asciiTheme="minorHAnsi" w:hAnsiTheme="minorHAnsi" w:cstheme="minorHAnsi"/>
              </w:rPr>
              <w:t>Fachberichte</w:t>
            </w:r>
            <w:proofErr w:type="spellEnd"/>
            <w:r w:rsidRPr="00AF09F0">
              <w:rPr>
                <w:rFonts w:asciiTheme="minorHAnsi" w:hAnsiTheme="minorHAnsi" w:cstheme="minorHAnsi"/>
              </w:rPr>
              <w:t xml:space="preserve"> 101, 102», διάρκεια 24 ωρών</w:t>
            </w:r>
            <w:r w:rsidR="009935F0">
              <w:rPr>
                <w:rFonts w:asciiTheme="minorHAnsi" w:hAnsiTheme="minorHAnsi" w:cstheme="minorHAnsi"/>
              </w:rPr>
              <w:t>.</w:t>
            </w:r>
          </w:p>
        </w:tc>
      </w:tr>
      <w:tr w:rsidR="00AF09F0" w:rsidRPr="00EA5AB4" w14:paraId="5ABB9D89" w14:textId="77777777" w:rsidTr="00AF09F0">
        <w:trPr>
          <w:trHeight w:val="300"/>
        </w:trPr>
        <w:tc>
          <w:tcPr>
            <w:tcW w:w="1418" w:type="dxa"/>
            <w:gridSpan w:val="2"/>
            <w:tcBorders>
              <w:top w:val="dotted" w:sz="4" w:space="0" w:color="auto"/>
              <w:left w:val="nil"/>
              <w:bottom w:val="dotted" w:sz="4" w:space="0" w:color="auto"/>
              <w:right w:val="nil"/>
            </w:tcBorders>
            <w:shd w:val="clear" w:color="auto" w:fill="auto"/>
            <w:noWrap/>
          </w:tcPr>
          <w:p w14:paraId="17033719" w14:textId="58548E98" w:rsidR="00AF09F0" w:rsidRPr="00AF09F0" w:rsidRDefault="00AF09F0" w:rsidP="00AF09F0">
            <w:pPr>
              <w:spacing w:before="60" w:after="60"/>
              <w:rPr>
                <w:rFonts w:asciiTheme="minorHAnsi" w:eastAsia="Times New Roman" w:hAnsiTheme="minorHAnsi" w:cstheme="minorHAnsi"/>
                <w:color w:val="000000"/>
                <w:lang w:eastAsia="el-GR"/>
              </w:rPr>
            </w:pPr>
          </w:p>
        </w:tc>
        <w:tc>
          <w:tcPr>
            <w:tcW w:w="7654" w:type="dxa"/>
            <w:tcBorders>
              <w:top w:val="dotted" w:sz="4" w:space="0" w:color="auto"/>
              <w:left w:val="nil"/>
              <w:bottom w:val="dotted" w:sz="4" w:space="0" w:color="auto"/>
              <w:right w:val="nil"/>
            </w:tcBorders>
            <w:shd w:val="clear" w:color="auto" w:fill="auto"/>
          </w:tcPr>
          <w:p w14:paraId="71656AB5" w14:textId="702F0EB8" w:rsidR="00AF09F0" w:rsidRPr="005076C0" w:rsidRDefault="00AF09F0" w:rsidP="00AF09F0">
            <w:pPr>
              <w:spacing w:before="60" w:after="60"/>
              <w:jc w:val="both"/>
              <w:rPr>
                <w:rFonts w:asciiTheme="minorHAnsi" w:hAnsiTheme="minorHAnsi" w:cstheme="minorHAnsi"/>
              </w:rPr>
            </w:pPr>
          </w:p>
        </w:tc>
      </w:tr>
    </w:tbl>
    <w:tbl>
      <w:tblPr>
        <w:tblStyle w:val="a8"/>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262B97" w:rsidRPr="00EA5AB4" w14:paraId="0BBF20BF" w14:textId="77777777" w:rsidTr="00FC4A7E">
        <w:trPr>
          <w:trHeight w:val="324"/>
        </w:trPr>
        <w:tc>
          <w:tcPr>
            <w:tcW w:w="9072" w:type="dxa"/>
            <w:tcBorders>
              <w:top w:val="single" w:sz="12" w:space="0" w:color="auto"/>
              <w:bottom w:val="single" w:sz="12" w:space="0" w:color="auto"/>
            </w:tcBorders>
            <w:shd w:val="clear" w:color="auto" w:fill="auto"/>
            <w:vAlign w:val="center"/>
          </w:tcPr>
          <w:p w14:paraId="723F9189" w14:textId="4B11F246" w:rsidR="00262B97" w:rsidRPr="00EA5AB4" w:rsidRDefault="00262B97" w:rsidP="00B3656D">
            <w:pPr>
              <w:shd w:val="clear" w:color="auto" w:fill="EEECE1" w:themeFill="background2"/>
              <w:spacing w:before="60" w:after="60"/>
              <w:jc w:val="center"/>
              <w:outlineLvl w:val="5"/>
              <w:rPr>
                <w:rFonts w:asciiTheme="minorHAnsi" w:hAnsiTheme="minorHAnsi" w:cstheme="minorHAnsi"/>
                <w:b/>
                <w:color w:val="365F91" w:themeColor="accent1" w:themeShade="BF"/>
              </w:rPr>
            </w:pPr>
            <w:proofErr w:type="spellStart"/>
            <w:r w:rsidRPr="00EA5AB4">
              <w:rPr>
                <w:rFonts w:asciiTheme="minorHAnsi" w:eastAsia="Times New Roman" w:hAnsiTheme="minorHAnsi" w:cstheme="minorHAnsi"/>
                <w:b/>
                <w:bCs/>
                <w:color w:val="365F91" w:themeColor="accent1" w:themeShade="BF"/>
                <w:lang w:eastAsia="el-GR"/>
              </w:rPr>
              <w:t>Σίνδος</w:t>
            </w:r>
            <w:proofErr w:type="spellEnd"/>
            <w:r w:rsidRPr="00EA5AB4">
              <w:rPr>
                <w:rFonts w:asciiTheme="minorHAnsi" w:eastAsia="Times New Roman" w:hAnsiTheme="minorHAnsi" w:cstheme="minorHAnsi"/>
                <w:b/>
                <w:bCs/>
                <w:color w:val="365F91" w:themeColor="accent1" w:themeShade="BF"/>
                <w:lang w:eastAsia="el-GR"/>
              </w:rPr>
              <w:t xml:space="preserve">, </w:t>
            </w:r>
            <w:r w:rsidR="00B23B95">
              <w:rPr>
                <w:rFonts w:asciiTheme="minorHAnsi" w:eastAsia="Times New Roman" w:hAnsiTheme="minorHAnsi" w:cstheme="minorHAnsi"/>
                <w:b/>
                <w:bCs/>
                <w:color w:val="365F91" w:themeColor="accent1" w:themeShade="BF"/>
                <w:lang w:eastAsia="el-GR"/>
              </w:rPr>
              <w:t>Οκτώβριος</w:t>
            </w:r>
            <w:r w:rsidR="00D54772">
              <w:rPr>
                <w:rFonts w:asciiTheme="minorHAnsi" w:eastAsia="Times New Roman" w:hAnsiTheme="minorHAnsi" w:cstheme="minorHAnsi"/>
                <w:b/>
                <w:bCs/>
                <w:color w:val="365F91" w:themeColor="accent1" w:themeShade="BF"/>
                <w:lang w:eastAsia="el-GR"/>
              </w:rPr>
              <w:t xml:space="preserve"> </w:t>
            </w:r>
            <w:r w:rsidRPr="00EA5AB4">
              <w:rPr>
                <w:rFonts w:asciiTheme="minorHAnsi" w:eastAsia="Times New Roman" w:hAnsiTheme="minorHAnsi" w:cstheme="minorHAnsi"/>
                <w:b/>
                <w:bCs/>
                <w:color w:val="365F91" w:themeColor="accent1" w:themeShade="BF"/>
                <w:lang w:eastAsia="el-GR"/>
              </w:rPr>
              <w:t>20</w:t>
            </w:r>
            <w:r w:rsidR="00465815" w:rsidRPr="00EA5AB4">
              <w:rPr>
                <w:rFonts w:asciiTheme="minorHAnsi" w:eastAsia="Times New Roman" w:hAnsiTheme="minorHAnsi" w:cstheme="minorHAnsi"/>
                <w:b/>
                <w:bCs/>
                <w:color w:val="365F91" w:themeColor="accent1" w:themeShade="BF"/>
                <w:lang w:eastAsia="el-GR"/>
              </w:rPr>
              <w:t>2</w:t>
            </w:r>
            <w:r w:rsidR="00A541FA">
              <w:rPr>
                <w:rFonts w:asciiTheme="minorHAnsi" w:eastAsia="Times New Roman" w:hAnsiTheme="minorHAnsi" w:cstheme="minorHAnsi"/>
                <w:b/>
                <w:bCs/>
                <w:color w:val="365F91" w:themeColor="accent1" w:themeShade="BF"/>
                <w:lang w:eastAsia="el-GR"/>
              </w:rPr>
              <w:t>2</w:t>
            </w:r>
          </w:p>
        </w:tc>
      </w:tr>
      <w:tr w:rsidR="00262B97" w:rsidRPr="00EA5AB4" w14:paraId="4D972AC5" w14:textId="77777777" w:rsidTr="00FC4A7E">
        <w:tblPrEx>
          <w:tblBorders>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single" w:sz="12" w:space="0" w:color="auto"/>
              <w:left w:val="nil"/>
              <w:bottom w:val="nil"/>
              <w:right w:val="nil"/>
            </w:tcBorders>
          </w:tcPr>
          <w:p w14:paraId="3E57E91F" w14:textId="77777777" w:rsidR="00262B97" w:rsidRPr="00EA5AB4" w:rsidRDefault="00262B97" w:rsidP="00B3656D">
            <w:pPr>
              <w:spacing w:before="60" w:after="60"/>
              <w:rPr>
                <w:rFonts w:asciiTheme="minorHAnsi" w:eastAsia="Times New Roman" w:hAnsiTheme="minorHAnsi" w:cstheme="minorHAnsi"/>
                <w:lang w:eastAsia="el-GR"/>
              </w:rPr>
            </w:pPr>
          </w:p>
        </w:tc>
      </w:tr>
    </w:tbl>
    <w:p w14:paraId="1F07E78F" w14:textId="6127DB22" w:rsidR="00164591" w:rsidRPr="00EA5AB4" w:rsidRDefault="00164591">
      <w:pPr>
        <w:spacing w:after="0" w:line="240" w:lineRule="auto"/>
        <w:rPr>
          <w:rFonts w:asciiTheme="minorHAnsi" w:eastAsia="Times New Roman" w:hAnsiTheme="minorHAnsi" w:cstheme="minorHAnsi"/>
          <w:sz w:val="24"/>
          <w:szCs w:val="24"/>
          <w:lang w:val="en-US" w:eastAsia="el-GR"/>
        </w:rPr>
      </w:pPr>
    </w:p>
    <w:sectPr w:rsidR="00164591" w:rsidRPr="00EA5AB4" w:rsidSect="00961DBD">
      <w:footerReference w:type="defaul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E790" w14:textId="77777777" w:rsidR="00EB25EF" w:rsidRDefault="00EB25EF" w:rsidP="0053236D">
      <w:pPr>
        <w:spacing w:after="0" w:line="240" w:lineRule="auto"/>
      </w:pPr>
      <w:r>
        <w:separator/>
      </w:r>
    </w:p>
  </w:endnote>
  <w:endnote w:type="continuationSeparator" w:id="0">
    <w:p w14:paraId="612BA49A" w14:textId="77777777" w:rsidR="00EB25EF" w:rsidRDefault="00EB25EF" w:rsidP="0053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0680"/>
      <w:docPartObj>
        <w:docPartGallery w:val="Page Numbers (Bottom of Page)"/>
        <w:docPartUnique/>
      </w:docPartObj>
    </w:sdtPr>
    <w:sdtContent>
      <w:p w14:paraId="30C84263" w14:textId="77777777" w:rsidR="00B3656D" w:rsidRDefault="00B3656D">
        <w:pPr>
          <w:pStyle w:val="aa"/>
          <w:jc w:val="right"/>
        </w:pPr>
        <w:r>
          <w:fldChar w:fldCharType="begin"/>
        </w:r>
        <w:r>
          <w:instrText xml:space="preserve"> PAGE   \* MERGEFORMAT </w:instrText>
        </w:r>
        <w:r>
          <w:fldChar w:fldCharType="separate"/>
        </w:r>
        <w:r>
          <w:rPr>
            <w:noProof/>
          </w:rPr>
          <w:t>112</w:t>
        </w:r>
        <w:r>
          <w:rPr>
            <w:noProof/>
          </w:rPr>
          <w:fldChar w:fldCharType="end"/>
        </w:r>
      </w:p>
    </w:sdtContent>
  </w:sdt>
  <w:p w14:paraId="0DA790DB" w14:textId="77777777" w:rsidR="00B3656D" w:rsidRDefault="00B365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7C1E" w14:textId="77777777" w:rsidR="00EB25EF" w:rsidRDefault="00EB25EF" w:rsidP="0053236D">
      <w:pPr>
        <w:spacing w:after="0" w:line="240" w:lineRule="auto"/>
      </w:pPr>
      <w:r>
        <w:separator/>
      </w:r>
    </w:p>
  </w:footnote>
  <w:footnote w:type="continuationSeparator" w:id="0">
    <w:p w14:paraId="4F8D4DFD" w14:textId="77777777" w:rsidR="00EB25EF" w:rsidRDefault="00EB25EF" w:rsidP="0053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365"/>
    <w:multiLevelType w:val="hybridMultilevel"/>
    <w:tmpl w:val="B18CFD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7D32BA0"/>
    <w:multiLevelType w:val="hybridMultilevel"/>
    <w:tmpl w:val="7E8EB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7337FD"/>
    <w:multiLevelType w:val="hybridMultilevel"/>
    <w:tmpl w:val="673CC62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498A74F3"/>
    <w:multiLevelType w:val="hybridMultilevel"/>
    <w:tmpl w:val="F6CC8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6760A3"/>
    <w:multiLevelType w:val="hybridMultilevel"/>
    <w:tmpl w:val="B70CE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E647EC8"/>
    <w:multiLevelType w:val="hybridMultilevel"/>
    <w:tmpl w:val="110EB8E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660620"/>
    <w:multiLevelType w:val="hybridMultilevel"/>
    <w:tmpl w:val="70969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36C010B"/>
    <w:multiLevelType w:val="hybridMultilevel"/>
    <w:tmpl w:val="7A3E20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026F61"/>
    <w:multiLevelType w:val="hybridMultilevel"/>
    <w:tmpl w:val="61AA39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56954525">
    <w:abstractNumId w:val="0"/>
  </w:num>
  <w:num w:numId="2" w16cid:durableId="320159539">
    <w:abstractNumId w:val="3"/>
  </w:num>
  <w:num w:numId="3" w16cid:durableId="312107649">
    <w:abstractNumId w:val="1"/>
  </w:num>
  <w:num w:numId="4" w16cid:durableId="964191139">
    <w:abstractNumId w:val="2"/>
  </w:num>
  <w:num w:numId="5" w16cid:durableId="737946724">
    <w:abstractNumId w:val="4"/>
  </w:num>
  <w:num w:numId="6" w16cid:durableId="79839745">
    <w:abstractNumId w:val="6"/>
  </w:num>
  <w:num w:numId="7" w16cid:durableId="729033524">
    <w:abstractNumId w:val="8"/>
  </w:num>
  <w:num w:numId="8" w16cid:durableId="2122649943">
    <w:abstractNumId w:val="7"/>
  </w:num>
  <w:num w:numId="9" w16cid:durableId="5866926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2B"/>
    <w:rsid w:val="00001F10"/>
    <w:rsid w:val="0000793A"/>
    <w:rsid w:val="00010D89"/>
    <w:rsid w:val="000122E5"/>
    <w:rsid w:val="000259BA"/>
    <w:rsid w:val="00034CAE"/>
    <w:rsid w:val="00037512"/>
    <w:rsid w:val="000417DE"/>
    <w:rsid w:val="000449B6"/>
    <w:rsid w:val="000459FD"/>
    <w:rsid w:val="000472DE"/>
    <w:rsid w:val="00053392"/>
    <w:rsid w:val="0005346C"/>
    <w:rsid w:val="00054930"/>
    <w:rsid w:val="00062218"/>
    <w:rsid w:val="000666AD"/>
    <w:rsid w:val="00071FCF"/>
    <w:rsid w:val="00072E71"/>
    <w:rsid w:val="0007467F"/>
    <w:rsid w:val="0008137E"/>
    <w:rsid w:val="000872DF"/>
    <w:rsid w:val="00093F36"/>
    <w:rsid w:val="00094909"/>
    <w:rsid w:val="0009638C"/>
    <w:rsid w:val="000A051F"/>
    <w:rsid w:val="000A36F0"/>
    <w:rsid w:val="000B13B8"/>
    <w:rsid w:val="000B2E3B"/>
    <w:rsid w:val="000B6B26"/>
    <w:rsid w:val="000B7E17"/>
    <w:rsid w:val="000C20FE"/>
    <w:rsid w:val="000C4D0A"/>
    <w:rsid w:val="000D2E7D"/>
    <w:rsid w:val="000D4A0D"/>
    <w:rsid w:val="000D651D"/>
    <w:rsid w:val="000D6E11"/>
    <w:rsid w:val="000E0220"/>
    <w:rsid w:val="000E169A"/>
    <w:rsid w:val="000E43C3"/>
    <w:rsid w:val="000F0FC0"/>
    <w:rsid w:val="000F55C0"/>
    <w:rsid w:val="000F70AF"/>
    <w:rsid w:val="00100601"/>
    <w:rsid w:val="00103319"/>
    <w:rsid w:val="00103519"/>
    <w:rsid w:val="00103F48"/>
    <w:rsid w:val="00105415"/>
    <w:rsid w:val="00105D10"/>
    <w:rsid w:val="001066E8"/>
    <w:rsid w:val="00110E42"/>
    <w:rsid w:val="00111834"/>
    <w:rsid w:val="00114A0C"/>
    <w:rsid w:val="00117B65"/>
    <w:rsid w:val="0012018B"/>
    <w:rsid w:val="00123A05"/>
    <w:rsid w:val="0013046D"/>
    <w:rsid w:val="00131F1D"/>
    <w:rsid w:val="00133193"/>
    <w:rsid w:val="0013552E"/>
    <w:rsid w:val="00140FB1"/>
    <w:rsid w:val="00142DCC"/>
    <w:rsid w:val="00143166"/>
    <w:rsid w:val="00156C1F"/>
    <w:rsid w:val="001638A5"/>
    <w:rsid w:val="00164591"/>
    <w:rsid w:val="001739CA"/>
    <w:rsid w:val="00173FEC"/>
    <w:rsid w:val="00180469"/>
    <w:rsid w:val="00180764"/>
    <w:rsid w:val="0018110D"/>
    <w:rsid w:val="00183091"/>
    <w:rsid w:val="0019202D"/>
    <w:rsid w:val="001A1633"/>
    <w:rsid w:val="001A43E0"/>
    <w:rsid w:val="001B1B2E"/>
    <w:rsid w:val="001C0EB3"/>
    <w:rsid w:val="001C4078"/>
    <w:rsid w:val="001C43BD"/>
    <w:rsid w:val="001C6396"/>
    <w:rsid w:val="001D5696"/>
    <w:rsid w:val="001E59D2"/>
    <w:rsid w:val="001E7111"/>
    <w:rsid w:val="001F2E46"/>
    <w:rsid w:val="002010CC"/>
    <w:rsid w:val="00202C63"/>
    <w:rsid w:val="00203A2C"/>
    <w:rsid w:val="00214A9D"/>
    <w:rsid w:val="00216665"/>
    <w:rsid w:val="00224BB0"/>
    <w:rsid w:val="002260E2"/>
    <w:rsid w:val="00232FB3"/>
    <w:rsid w:val="00234A7C"/>
    <w:rsid w:val="00235FA2"/>
    <w:rsid w:val="002435DD"/>
    <w:rsid w:val="00244738"/>
    <w:rsid w:val="002462A6"/>
    <w:rsid w:val="00246646"/>
    <w:rsid w:val="00250BC7"/>
    <w:rsid w:val="002513FD"/>
    <w:rsid w:val="00253F6B"/>
    <w:rsid w:val="00256F59"/>
    <w:rsid w:val="00260BA5"/>
    <w:rsid w:val="00261491"/>
    <w:rsid w:val="00262B97"/>
    <w:rsid w:val="00262FF8"/>
    <w:rsid w:val="00264FBD"/>
    <w:rsid w:val="00267192"/>
    <w:rsid w:val="00272C1C"/>
    <w:rsid w:val="00275764"/>
    <w:rsid w:val="0028076A"/>
    <w:rsid w:val="002870A0"/>
    <w:rsid w:val="00287156"/>
    <w:rsid w:val="00290827"/>
    <w:rsid w:val="002942FB"/>
    <w:rsid w:val="002D75CF"/>
    <w:rsid w:val="002E635F"/>
    <w:rsid w:val="002F229B"/>
    <w:rsid w:val="002F3ACA"/>
    <w:rsid w:val="00306C6B"/>
    <w:rsid w:val="0030752A"/>
    <w:rsid w:val="00307CE0"/>
    <w:rsid w:val="00312921"/>
    <w:rsid w:val="00312A0B"/>
    <w:rsid w:val="00314B98"/>
    <w:rsid w:val="00316513"/>
    <w:rsid w:val="0031744F"/>
    <w:rsid w:val="00325345"/>
    <w:rsid w:val="00335970"/>
    <w:rsid w:val="0033713C"/>
    <w:rsid w:val="00337A66"/>
    <w:rsid w:val="00344E5D"/>
    <w:rsid w:val="00345745"/>
    <w:rsid w:val="003506B5"/>
    <w:rsid w:val="0035142F"/>
    <w:rsid w:val="003516CB"/>
    <w:rsid w:val="00353957"/>
    <w:rsid w:val="00356BCA"/>
    <w:rsid w:val="00371302"/>
    <w:rsid w:val="003727AB"/>
    <w:rsid w:val="00373C94"/>
    <w:rsid w:val="00381B3F"/>
    <w:rsid w:val="003A0B9F"/>
    <w:rsid w:val="003A12BD"/>
    <w:rsid w:val="003A2658"/>
    <w:rsid w:val="003A5921"/>
    <w:rsid w:val="003B223A"/>
    <w:rsid w:val="003B4B10"/>
    <w:rsid w:val="003B776E"/>
    <w:rsid w:val="003C3D72"/>
    <w:rsid w:val="003D1639"/>
    <w:rsid w:val="003D2454"/>
    <w:rsid w:val="003D532E"/>
    <w:rsid w:val="003F0020"/>
    <w:rsid w:val="004011A4"/>
    <w:rsid w:val="0040562C"/>
    <w:rsid w:val="004110BA"/>
    <w:rsid w:val="00411437"/>
    <w:rsid w:val="00417102"/>
    <w:rsid w:val="004210CE"/>
    <w:rsid w:val="00422131"/>
    <w:rsid w:val="00422AB5"/>
    <w:rsid w:val="00425D7F"/>
    <w:rsid w:val="00431084"/>
    <w:rsid w:val="00437993"/>
    <w:rsid w:val="0044399E"/>
    <w:rsid w:val="00452B5A"/>
    <w:rsid w:val="0045361E"/>
    <w:rsid w:val="00455486"/>
    <w:rsid w:val="00465815"/>
    <w:rsid w:val="00466B8C"/>
    <w:rsid w:val="00467D65"/>
    <w:rsid w:val="00467E07"/>
    <w:rsid w:val="004710F7"/>
    <w:rsid w:val="00473282"/>
    <w:rsid w:val="00477770"/>
    <w:rsid w:val="00486D6B"/>
    <w:rsid w:val="00486F53"/>
    <w:rsid w:val="00490A38"/>
    <w:rsid w:val="00490FAD"/>
    <w:rsid w:val="00491F13"/>
    <w:rsid w:val="0049470E"/>
    <w:rsid w:val="004966F2"/>
    <w:rsid w:val="004A0242"/>
    <w:rsid w:val="004A468E"/>
    <w:rsid w:val="004A5642"/>
    <w:rsid w:val="004A6F95"/>
    <w:rsid w:val="004B08A0"/>
    <w:rsid w:val="004B4628"/>
    <w:rsid w:val="004C1D89"/>
    <w:rsid w:val="004C72F7"/>
    <w:rsid w:val="004D2EED"/>
    <w:rsid w:val="004D7A24"/>
    <w:rsid w:val="004E4378"/>
    <w:rsid w:val="004E4C9D"/>
    <w:rsid w:val="004F1004"/>
    <w:rsid w:val="004F393B"/>
    <w:rsid w:val="004F6497"/>
    <w:rsid w:val="004F6F5B"/>
    <w:rsid w:val="005006DD"/>
    <w:rsid w:val="0050195D"/>
    <w:rsid w:val="005051EF"/>
    <w:rsid w:val="00505B1C"/>
    <w:rsid w:val="005076C0"/>
    <w:rsid w:val="00512E77"/>
    <w:rsid w:val="005146B1"/>
    <w:rsid w:val="00515A47"/>
    <w:rsid w:val="00516BD5"/>
    <w:rsid w:val="00527834"/>
    <w:rsid w:val="00531778"/>
    <w:rsid w:val="0053236D"/>
    <w:rsid w:val="00536D75"/>
    <w:rsid w:val="0053718D"/>
    <w:rsid w:val="0053745D"/>
    <w:rsid w:val="005418A8"/>
    <w:rsid w:val="00541F7D"/>
    <w:rsid w:val="005439DE"/>
    <w:rsid w:val="00543D18"/>
    <w:rsid w:val="00556E40"/>
    <w:rsid w:val="00557C6B"/>
    <w:rsid w:val="00565237"/>
    <w:rsid w:val="00572F4D"/>
    <w:rsid w:val="005757BF"/>
    <w:rsid w:val="0058042B"/>
    <w:rsid w:val="00582393"/>
    <w:rsid w:val="005857A1"/>
    <w:rsid w:val="00585C37"/>
    <w:rsid w:val="00587AD7"/>
    <w:rsid w:val="005931D8"/>
    <w:rsid w:val="0059445E"/>
    <w:rsid w:val="005A1033"/>
    <w:rsid w:val="005A6190"/>
    <w:rsid w:val="005A6356"/>
    <w:rsid w:val="005A7DF2"/>
    <w:rsid w:val="005B1F6A"/>
    <w:rsid w:val="005B24F9"/>
    <w:rsid w:val="005B5290"/>
    <w:rsid w:val="005C6FBF"/>
    <w:rsid w:val="005C7BF9"/>
    <w:rsid w:val="005D6F80"/>
    <w:rsid w:val="005E0E53"/>
    <w:rsid w:val="005F538A"/>
    <w:rsid w:val="005F6548"/>
    <w:rsid w:val="0060252A"/>
    <w:rsid w:val="00603B70"/>
    <w:rsid w:val="00604DC8"/>
    <w:rsid w:val="00607EF5"/>
    <w:rsid w:val="00613AE8"/>
    <w:rsid w:val="0061424F"/>
    <w:rsid w:val="0062062B"/>
    <w:rsid w:val="006328D0"/>
    <w:rsid w:val="00633E0C"/>
    <w:rsid w:val="00634874"/>
    <w:rsid w:val="0063733E"/>
    <w:rsid w:val="00644B90"/>
    <w:rsid w:val="006461A9"/>
    <w:rsid w:val="006479DC"/>
    <w:rsid w:val="00650872"/>
    <w:rsid w:val="00653193"/>
    <w:rsid w:val="00653F22"/>
    <w:rsid w:val="00671F87"/>
    <w:rsid w:val="006749AC"/>
    <w:rsid w:val="006757CA"/>
    <w:rsid w:val="00681443"/>
    <w:rsid w:val="006820F7"/>
    <w:rsid w:val="00683904"/>
    <w:rsid w:val="006858A8"/>
    <w:rsid w:val="00687C54"/>
    <w:rsid w:val="006916B8"/>
    <w:rsid w:val="00696458"/>
    <w:rsid w:val="00696E54"/>
    <w:rsid w:val="00696F4B"/>
    <w:rsid w:val="006A2A3D"/>
    <w:rsid w:val="006B2756"/>
    <w:rsid w:val="006B4F33"/>
    <w:rsid w:val="006C717A"/>
    <w:rsid w:val="006C779E"/>
    <w:rsid w:val="006C7EB2"/>
    <w:rsid w:val="006D07F5"/>
    <w:rsid w:val="006D186D"/>
    <w:rsid w:val="006D1EAC"/>
    <w:rsid w:val="006D4CDF"/>
    <w:rsid w:val="006D5314"/>
    <w:rsid w:val="006D7EF5"/>
    <w:rsid w:val="006E0326"/>
    <w:rsid w:val="006E23A1"/>
    <w:rsid w:val="006F1F0B"/>
    <w:rsid w:val="006F6D68"/>
    <w:rsid w:val="00700123"/>
    <w:rsid w:val="00710D69"/>
    <w:rsid w:val="00710F3E"/>
    <w:rsid w:val="007130D4"/>
    <w:rsid w:val="00715A42"/>
    <w:rsid w:val="00717F7C"/>
    <w:rsid w:val="00720091"/>
    <w:rsid w:val="00720683"/>
    <w:rsid w:val="007319E4"/>
    <w:rsid w:val="00732B69"/>
    <w:rsid w:val="00735064"/>
    <w:rsid w:val="007468A0"/>
    <w:rsid w:val="007545AA"/>
    <w:rsid w:val="00754AD6"/>
    <w:rsid w:val="00754EBC"/>
    <w:rsid w:val="007621AF"/>
    <w:rsid w:val="00766BB4"/>
    <w:rsid w:val="007735AD"/>
    <w:rsid w:val="00774394"/>
    <w:rsid w:val="00782556"/>
    <w:rsid w:val="0078398A"/>
    <w:rsid w:val="0078607D"/>
    <w:rsid w:val="007861F0"/>
    <w:rsid w:val="00791836"/>
    <w:rsid w:val="007A6682"/>
    <w:rsid w:val="007C1D07"/>
    <w:rsid w:val="007C625F"/>
    <w:rsid w:val="007D1F74"/>
    <w:rsid w:val="007D7A24"/>
    <w:rsid w:val="007E1B0B"/>
    <w:rsid w:val="007E3385"/>
    <w:rsid w:val="007E4585"/>
    <w:rsid w:val="00800E1B"/>
    <w:rsid w:val="00810329"/>
    <w:rsid w:val="00817BDF"/>
    <w:rsid w:val="0083304B"/>
    <w:rsid w:val="00833E04"/>
    <w:rsid w:val="00854E49"/>
    <w:rsid w:val="00855FDC"/>
    <w:rsid w:val="00857080"/>
    <w:rsid w:val="008575F8"/>
    <w:rsid w:val="00863500"/>
    <w:rsid w:val="008672F7"/>
    <w:rsid w:val="008732FD"/>
    <w:rsid w:val="0087602E"/>
    <w:rsid w:val="00876E86"/>
    <w:rsid w:val="00880359"/>
    <w:rsid w:val="008863C7"/>
    <w:rsid w:val="00887005"/>
    <w:rsid w:val="008909BB"/>
    <w:rsid w:val="00894BB3"/>
    <w:rsid w:val="00894E7B"/>
    <w:rsid w:val="008A43AC"/>
    <w:rsid w:val="008B4E0F"/>
    <w:rsid w:val="008B5B44"/>
    <w:rsid w:val="008C1DC7"/>
    <w:rsid w:val="008C6295"/>
    <w:rsid w:val="008C77C4"/>
    <w:rsid w:val="008D0414"/>
    <w:rsid w:val="008D207D"/>
    <w:rsid w:val="008E0AB6"/>
    <w:rsid w:val="008E31BA"/>
    <w:rsid w:val="008E461B"/>
    <w:rsid w:val="008E76E3"/>
    <w:rsid w:val="008E7911"/>
    <w:rsid w:val="008F1A18"/>
    <w:rsid w:val="008F3F87"/>
    <w:rsid w:val="008F7D85"/>
    <w:rsid w:val="00900638"/>
    <w:rsid w:val="00902D6A"/>
    <w:rsid w:val="00915546"/>
    <w:rsid w:val="00917302"/>
    <w:rsid w:val="00917A1E"/>
    <w:rsid w:val="0092216C"/>
    <w:rsid w:val="0093012E"/>
    <w:rsid w:val="00930A99"/>
    <w:rsid w:val="009360B8"/>
    <w:rsid w:val="00940397"/>
    <w:rsid w:val="00942385"/>
    <w:rsid w:val="00943630"/>
    <w:rsid w:val="009450A2"/>
    <w:rsid w:val="00946E46"/>
    <w:rsid w:val="00947BCA"/>
    <w:rsid w:val="00954108"/>
    <w:rsid w:val="00961D8F"/>
    <w:rsid w:val="00961DBD"/>
    <w:rsid w:val="00966226"/>
    <w:rsid w:val="00975233"/>
    <w:rsid w:val="0098133D"/>
    <w:rsid w:val="009815CB"/>
    <w:rsid w:val="00981D3C"/>
    <w:rsid w:val="009835DD"/>
    <w:rsid w:val="00990027"/>
    <w:rsid w:val="009935F0"/>
    <w:rsid w:val="0099601C"/>
    <w:rsid w:val="009A7BF7"/>
    <w:rsid w:val="009B7CE6"/>
    <w:rsid w:val="009C2596"/>
    <w:rsid w:val="009C49C1"/>
    <w:rsid w:val="009C6552"/>
    <w:rsid w:val="009D02A1"/>
    <w:rsid w:val="009D68D4"/>
    <w:rsid w:val="009D733C"/>
    <w:rsid w:val="009E352C"/>
    <w:rsid w:val="009E4190"/>
    <w:rsid w:val="009E4888"/>
    <w:rsid w:val="009E493C"/>
    <w:rsid w:val="009F0033"/>
    <w:rsid w:val="009F4A3C"/>
    <w:rsid w:val="009F6474"/>
    <w:rsid w:val="009F661A"/>
    <w:rsid w:val="009F7F2A"/>
    <w:rsid w:val="00A05C75"/>
    <w:rsid w:val="00A12D46"/>
    <w:rsid w:val="00A13B42"/>
    <w:rsid w:val="00A16BC5"/>
    <w:rsid w:val="00A23993"/>
    <w:rsid w:val="00A266FA"/>
    <w:rsid w:val="00A26791"/>
    <w:rsid w:val="00A26B90"/>
    <w:rsid w:val="00A31E69"/>
    <w:rsid w:val="00A40F4E"/>
    <w:rsid w:val="00A43DA9"/>
    <w:rsid w:val="00A43F8A"/>
    <w:rsid w:val="00A46284"/>
    <w:rsid w:val="00A501EA"/>
    <w:rsid w:val="00A522A4"/>
    <w:rsid w:val="00A541FA"/>
    <w:rsid w:val="00A65286"/>
    <w:rsid w:val="00A80E51"/>
    <w:rsid w:val="00A829AA"/>
    <w:rsid w:val="00A9332D"/>
    <w:rsid w:val="00A9538A"/>
    <w:rsid w:val="00A95DE8"/>
    <w:rsid w:val="00A96A99"/>
    <w:rsid w:val="00AA30D6"/>
    <w:rsid w:val="00AA75C0"/>
    <w:rsid w:val="00AB12B7"/>
    <w:rsid w:val="00AB7C72"/>
    <w:rsid w:val="00AC0F1A"/>
    <w:rsid w:val="00AC3CDF"/>
    <w:rsid w:val="00AC72F1"/>
    <w:rsid w:val="00AC7B03"/>
    <w:rsid w:val="00AD2909"/>
    <w:rsid w:val="00AE4F6A"/>
    <w:rsid w:val="00AF09F0"/>
    <w:rsid w:val="00AF36C4"/>
    <w:rsid w:val="00AF4633"/>
    <w:rsid w:val="00AF47B5"/>
    <w:rsid w:val="00AF492D"/>
    <w:rsid w:val="00B006FF"/>
    <w:rsid w:val="00B00E69"/>
    <w:rsid w:val="00B028CE"/>
    <w:rsid w:val="00B02D27"/>
    <w:rsid w:val="00B04558"/>
    <w:rsid w:val="00B12E82"/>
    <w:rsid w:val="00B14757"/>
    <w:rsid w:val="00B21906"/>
    <w:rsid w:val="00B23B95"/>
    <w:rsid w:val="00B2677C"/>
    <w:rsid w:val="00B3365F"/>
    <w:rsid w:val="00B33709"/>
    <w:rsid w:val="00B3656D"/>
    <w:rsid w:val="00B371AA"/>
    <w:rsid w:val="00B414CD"/>
    <w:rsid w:val="00B42FD7"/>
    <w:rsid w:val="00B46891"/>
    <w:rsid w:val="00B547ED"/>
    <w:rsid w:val="00B55134"/>
    <w:rsid w:val="00B56599"/>
    <w:rsid w:val="00B74C2B"/>
    <w:rsid w:val="00B75AB0"/>
    <w:rsid w:val="00B8414D"/>
    <w:rsid w:val="00B85422"/>
    <w:rsid w:val="00B865E5"/>
    <w:rsid w:val="00B91EE3"/>
    <w:rsid w:val="00B9259B"/>
    <w:rsid w:val="00BA7861"/>
    <w:rsid w:val="00BB0379"/>
    <w:rsid w:val="00BB1392"/>
    <w:rsid w:val="00BB2957"/>
    <w:rsid w:val="00BB70AF"/>
    <w:rsid w:val="00BC01EC"/>
    <w:rsid w:val="00BC0396"/>
    <w:rsid w:val="00BC12A7"/>
    <w:rsid w:val="00BC2179"/>
    <w:rsid w:val="00BC2377"/>
    <w:rsid w:val="00BC4FB7"/>
    <w:rsid w:val="00BC7E21"/>
    <w:rsid w:val="00BD3E5C"/>
    <w:rsid w:val="00BD43D1"/>
    <w:rsid w:val="00BD76E3"/>
    <w:rsid w:val="00BE1900"/>
    <w:rsid w:val="00BE5769"/>
    <w:rsid w:val="00BE5958"/>
    <w:rsid w:val="00BE637B"/>
    <w:rsid w:val="00BE7697"/>
    <w:rsid w:val="00BF779E"/>
    <w:rsid w:val="00C01097"/>
    <w:rsid w:val="00C020AC"/>
    <w:rsid w:val="00C0459C"/>
    <w:rsid w:val="00C110AB"/>
    <w:rsid w:val="00C11D0F"/>
    <w:rsid w:val="00C14F92"/>
    <w:rsid w:val="00C15906"/>
    <w:rsid w:val="00C159CC"/>
    <w:rsid w:val="00C21C76"/>
    <w:rsid w:val="00C23F20"/>
    <w:rsid w:val="00C33F90"/>
    <w:rsid w:val="00C34637"/>
    <w:rsid w:val="00C4519D"/>
    <w:rsid w:val="00C478BE"/>
    <w:rsid w:val="00C47F26"/>
    <w:rsid w:val="00C52726"/>
    <w:rsid w:val="00C53913"/>
    <w:rsid w:val="00C67515"/>
    <w:rsid w:val="00C7184F"/>
    <w:rsid w:val="00C82595"/>
    <w:rsid w:val="00C942A4"/>
    <w:rsid w:val="00C973B7"/>
    <w:rsid w:val="00CA0AFA"/>
    <w:rsid w:val="00CA0CEF"/>
    <w:rsid w:val="00CA4A1A"/>
    <w:rsid w:val="00CA6C69"/>
    <w:rsid w:val="00CB1589"/>
    <w:rsid w:val="00CB2540"/>
    <w:rsid w:val="00CB278B"/>
    <w:rsid w:val="00CB7ADC"/>
    <w:rsid w:val="00CC55AA"/>
    <w:rsid w:val="00CD3467"/>
    <w:rsid w:val="00CD449E"/>
    <w:rsid w:val="00CD528D"/>
    <w:rsid w:val="00CD6F2B"/>
    <w:rsid w:val="00CE5810"/>
    <w:rsid w:val="00CF226B"/>
    <w:rsid w:val="00CF59C3"/>
    <w:rsid w:val="00CF7470"/>
    <w:rsid w:val="00D00E2C"/>
    <w:rsid w:val="00D048B3"/>
    <w:rsid w:val="00D104DF"/>
    <w:rsid w:val="00D15912"/>
    <w:rsid w:val="00D22843"/>
    <w:rsid w:val="00D32EB3"/>
    <w:rsid w:val="00D3359D"/>
    <w:rsid w:val="00D34CCA"/>
    <w:rsid w:val="00D437F6"/>
    <w:rsid w:val="00D44FA8"/>
    <w:rsid w:val="00D457D1"/>
    <w:rsid w:val="00D51BFE"/>
    <w:rsid w:val="00D5255C"/>
    <w:rsid w:val="00D526F5"/>
    <w:rsid w:val="00D52A32"/>
    <w:rsid w:val="00D52F1D"/>
    <w:rsid w:val="00D54772"/>
    <w:rsid w:val="00D5678B"/>
    <w:rsid w:val="00D56FB5"/>
    <w:rsid w:val="00D57E0F"/>
    <w:rsid w:val="00D61602"/>
    <w:rsid w:val="00D7769B"/>
    <w:rsid w:val="00D838A2"/>
    <w:rsid w:val="00D843AD"/>
    <w:rsid w:val="00D87E33"/>
    <w:rsid w:val="00D904B7"/>
    <w:rsid w:val="00D90E1D"/>
    <w:rsid w:val="00D9623D"/>
    <w:rsid w:val="00D963C3"/>
    <w:rsid w:val="00DA0078"/>
    <w:rsid w:val="00DA236D"/>
    <w:rsid w:val="00DA3CD5"/>
    <w:rsid w:val="00DB52E5"/>
    <w:rsid w:val="00DC4610"/>
    <w:rsid w:val="00DD2E6A"/>
    <w:rsid w:val="00DD5F1A"/>
    <w:rsid w:val="00DD6445"/>
    <w:rsid w:val="00DE0206"/>
    <w:rsid w:val="00DE10BB"/>
    <w:rsid w:val="00DE2AAA"/>
    <w:rsid w:val="00DE5948"/>
    <w:rsid w:val="00DF1C91"/>
    <w:rsid w:val="00DF776C"/>
    <w:rsid w:val="00E00003"/>
    <w:rsid w:val="00E0318D"/>
    <w:rsid w:val="00E031F7"/>
    <w:rsid w:val="00E03CF5"/>
    <w:rsid w:val="00E05711"/>
    <w:rsid w:val="00E10014"/>
    <w:rsid w:val="00E11A8E"/>
    <w:rsid w:val="00E255A2"/>
    <w:rsid w:val="00E3327E"/>
    <w:rsid w:val="00E40C61"/>
    <w:rsid w:val="00E41EE8"/>
    <w:rsid w:val="00E43FAB"/>
    <w:rsid w:val="00E448A9"/>
    <w:rsid w:val="00E52F42"/>
    <w:rsid w:val="00E536B7"/>
    <w:rsid w:val="00E56700"/>
    <w:rsid w:val="00E6510B"/>
    <w:rsid w:val="00E67221"/>
    <w:rsid w:val="00E75C81"/>
    <w:rsid w:val="00E763C0"/>
    <w:rsid w:val="00E80C79"/>
    <w:rsid w:val="00E87414"/>
    <w:rsid w:val="00E95FB5"/>
    <w:rsid w:val="00EA073F"/>
    <w:rsid w:val="00EA467D"/>
    <w:rsid w:val="00EA5AB4"/>
    <w:rsid w:val="00EB25EF"/>
    <w:rsid w:val="00EC086D"/>
    <w:rsid w:val="00EC314A"/>
    <w:rsid w:val="00ED06B4"/>
    <w:rsid w:val="00ED7FE9"/>
    <w:rsid w:val="00EE2D84"/>
    <w:rsid w:val="00EE44A0"/>
    <w:rsid w:val="00EE6E6B"/>
    <w:rsid w:val="00EF1C6A"/>
    <w:rsid w:val="00EF20B7"/>
    <w:rsid w:val="00F11485"/>
    <w:rsid w:val="00F159C4"/>
    <w:rsid w:val="00F15FB8"/>
    <w:rsid w:val="00F16971"/>
    <w:rsid w:val="00F22C75"/>
    <w:rsid w:val="00F23985"/>
    <w:rsid w:val="00F24AC1"/>
    <w:rsid w:val="00F25BD4"/>
    <w:rsid w:val="00F25DB2"/>
    <w:rsid w:val="00F26295"/>
    <w:rsid w:val="00F33B51"/>
    <w:rsid w:val="00F34368"/>
    <w:rsid w:val="00F3533B"/>
    <w:rsid w:val="00F47ACD"/>
    <w:rsid w:val="00F50495"/>
    <w:rsid w:val="00F50793"/>
    <w:rsid w:val="00F507E8"/>
    <w:rsid w:val="00F52140"/>
    <w:rsid w:val="00F52DB3"/>
    <w:rsid w:val="00F567E6"/>
    <w:rsid w:val="00F63A74"/>
    <w:rsid w:val="00F6439F"/>
    <w:rsid w:val="00F71F4E"/>
    <w:rsid w:val="00F72471"/>
    <w:rsid w:val="00F775A1"/>
    <w:rsid w:val="00F91C19"/>
    <w:rsid w:val="00F96B5B"/>
    <w:rsid w:val="00FA0EB1"/>
    <w:rsid w:val="00FA2FBA"/>
    <w:rsid w:val="00FA35EF"/>
    <w:rsid w:val="00FB31BF"/>
    <w:rsid w:val="00FB3702"/>
    <w:rsid w:val="00FB55A7"/>
    <w:rsid w:val="00FC4A7E"/>
    <w:rsid w:val="00FD6A3E"/>
    <w:rsid w:val="00FE2ED5"/>
    <w:rsid w:val="00FE6D6D"/>
    <w:rsid w:val="00FF10BE"/>
    <w:rsid w:val="00FF21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0FAC01"/>
  <w15:docId w15:val="{3D3E4DA8-CE68-409B-B8E4-709A1B1F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602"/>
    <w:pPr>
      <w:spacing w:after="200" w:line="276" w:lineRule="auto"/>
    </w:pPr>
    <w:rPr>
      <w:sz w:val="22"/>
      <w:szCs w:val="22"/>
      <w:lang w:eastAsia="en-US"/>
    </w:rPr>
  </w:style>
  <w:style w:type="paragraph" w:styleId="1">
    <w:name w:val="heading 1"/>
    <w:basedOn w:val="a"/>
    <w:next w:val="a"/>
    <w:link w:val="1Char"/>
    <w:uiPriority w:val="9"/>
    <w:qFormat/>
    <w:rsid w:val="00BD3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D3E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D3E5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BB70AF"/>
    <w:pPr>
      <w:keepNext/>
      <w:spacing w:after="120" w:line="240" w:lineRule="auto"/>
      <w:ind w:left="720" w:hanging="720"/>
      <w:jc w:val="center"/>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042B"/>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58042B"/>
    <w:rPr>
      <w:rFonts w:ascii="Tahoma" w:hAnsi="Tahoma" w:cs="Tahoma"/>
      <w:sz w:val="16"/>
      <w:szCs w:val="16"/>
    </w:rPr>
  </w:style>
  <w:style w:type="paragraph" w:styleId="a4">
    <w:name w:val="List Paragraph"/>
    <w:basedOn w:val="a"/>
    <w:uiPriority w:val="34"/>
    <w:qFormat/>
    <w:rsid w:val="004D2EED"/>
    <w:pPr>
      <w:ind w:left="720"/>
      <w:contextualSpacing/>
    </w:pPr>
  </w:style>
  <w:style w:type="character" w:styleId="a5">
    <w:name w:val="annotation reference"/>
    <w:uiPriority w:val="99"/>
    <w:semiHidden/>
    <w:unhideWhenUsed/>
    <w:rsid w:val="006B2756"/>
    <w:rPr>
      <w:sz w:val="16"/>
      <w:szCs w:val="16"/>
    </w:rPr>
  </w:style>
  <w:style w:type="paragraph" w:styleId="a6">
    <w:name w:val="annotation text"/>
    <w:basedOn w:val="a"/>
    <w:link w:val="Char0"/>
    <w:uiPriority w:val="99"/>
    <w:semiHidden/>
    <w:unhideWhenUsed/>
    <w:rsid w:val="006B2756"/>
    <w:pPr>
      <w:spacing w:line="240" w:lineRule="auto"/>
    </w:pPr>
    <w:rPr>
      <w:sz w:val="20"/>
      <w:szCs w:val="20"/>
    </w:rPr>
  </w:style>
  <w:style w:type="character" w:customStyle="1" w:styleId="Char0">
    <w:name w:val="Κείμενο σχολίου Char"/>
    <w:link w:val="a6"/>
    <w:uiPriority w:val="99"/>
    <w:semiHidden/>
    <w:rsid w:val="006B2756"/>
    <w:rPr>
      <w:sz w:val="20"/>
      <w:szCs w:val="20"/>
    </w:rPr>
  </w:style>
  <w:style w:type="paragraph" w:styleId="a7">
    <w:name w:val="annotation subject"/>
    <w:basedOn w:val="a6"/>
    <w:next w:val="a6"/>
    <w:link w:val="Char1"/>
    <w:uiPriority w:val="99"/>
    <w:semiHidden/>
    <w:unhideWhenUsed/>
    <w:rsid w:val="006B2756"/>
    <w:rPr>
      <w:b/>
      <w:bCs/>
    </w:rPr>
  </w:style>
  <w:style w:type="character" w:customStyle="1" w:styleId="Char1">
    <w:name w:val="Θέμα σχολίου Char"/>
    <w:link w:val="a7"/>
    <w:uiPriority w:val="99"/>
    <w:semiHidden/>
    <w:rsid w:val="006B2756"/>
    <w:rPr>
      <w:b/>
      <w:bCs/>
      <w:sz w:val="20"/>
      <w:szCs w:val="20"/>
    </w:rPr>
  </w:style>
  <w:style w:type="table" w:styleId="a8">
    <w:name w:val="Table Grid"/>
    <w:basedOn w:val="a1"/>
    <w:uiPriority w:val="59"/>
    <w:rsid w:val="00746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basedOn w:val="a0"/>
    <w:link w:val="5"/>
    <w:rsid w:val="00BB70AF"/>
    <w:rPr>
      <w:rFonts w:eastAsia="Times New Roman"/>
      <w:b/>
      <w:bCs/>
      <w:i/>
      <w:iCs/>
      <w:sz w:val="26"/>
      <w:szCs w:val="26"/>
    </w:rPr>
  </w:style>
  <w:style w:type="paragraph" w:styleId="20">
    <w:name w:val="Body Text 2"/>
    <w:basedOn w:val="a"/>
    <w:link w:val="2Char0"/>
    <w:rsid w:val="00D15912"/>
    <w:pPr>
      <w:spacing w:after="0" w:line="240" w:lineRule="auto"/>
      <w:jc w:val="both"/>
    </w:pPr>
    <w:rPr>
      <w:rFonts w:ascii="Times New Roman" w:eastAsia="Times New Roman" w:hAnsi="Times New Roman"/>
      <w:sz w:val="24"/>
      <w:szCs w:val="24"/>
    </w:rPr>
  </w:style>
  <w:style w:type="character" w:customStyle="1" w:styleId="2Char0">
    <w:name w:val="Σώμα κείμενου 2 Char"/>
    <w:basedOn w:val="a0"/>
    <w:link w:val="20"/>
    <w:rsid w:val="00D15912"/>
    <w:rPr>
      <w:rFonts w:ascii="Times New Roman" w:eastAsia="Times New Roman" w:hAnsi="Times New Roman"/>
      <w:sz w:val="24"/>
      <w:szCs w:val="24"/>
    </w:rPr>
  </w:style>
  <w:style w:type="paragraph" w:customStyle="1" w:styleId="dbtcitation1">
    <w:name w:val="dbtcitation1"/>
    <w:basedOn w:val="a"/>
    <w:rsid w:val="00720683"/>
    <w:pPr>
      <w:spacing w:after="0" w:line="240" w:lineRule="auto"/>
    </w:pPr>
    <w:rPr>
      <w:rFonts w:ascii="Times New Roman" w:eastAsia="Times New Roman" w:hAnsi="Times New Roman"/>
      <w:sz w:val="24"/>
      <w:szCs w:val="24"/>
      <w:lang w:eastAsia="el-GR"/>
    </w:rPr>
  </w:style>
  <w:style w:type="paragraph" w:styleId="a9">
    <w:name w:val="header"/>
    <w:basedOn w:val="a"/>
    <w:link w:val="Char2"/>
    <w:uiPriority w:val="99"/>
    <w:unhideWhenUsed/>
    <w:rsid w:val="0053236D"/>
    <w:pPr>
      <w:tabs>
        <w:tab w:val="center" w:pos="4153"/>
        <w:tab w:val="right" w:pos="8306"/>
      </w:tabs>
      <w:spacing w:after="0" w:line="240" w:lineRule="auto"/>
    </w:pPr>
  </w:style>
  <w:style w:type="character" w:customStyle="1" w:styleId="Char2">
    <w:name w:val="Κεφαλίδα Char"/>
    <w:basedOn w:val="a0"/>
    <w:link w:val="a9"/>
    <w:uiPriority w:val="99"/>
    <w:semiHidden/>
    <w:rsid w:val="0053236D"/>
    <w:rPr>
      <w:sz w:val="22"/>
      <w:szCs w:val="22"/>
      <w:lang w:eastAsia="en-US"/>
    </w:rPr>
  </w:style>
  <w:style w:type="paragraph" w:styleId="aa">
    <w:name w:val="footer"/>
    <w:basedOn w:val="a"/>
    <w:link w:val="Char3"/>
    <w:uiPriority w:val="99"/>
    <w:unhideWhenUsed/>
    <w:rsid w:val="0053236D"/>
    <w:pPr>
      <w:tabs>
        <w:tab w:val="center" w:pos="4153"/>
        <w:tab w:val="right" w:pos="8306"/>
      </w:tabs>
      <w:spacing w:after="0" w:line="240" w:lineRule="auto"/>
    </w:pPr>
  </w:style>
  <w:style w:type="character" w:customStyle="1" w:styleId="Char3">
    <w:name w:val="Υποσέλιδο Char"/>
    <w:basedOn w:val="a0"/>
    <w:link w:val="aa"/>
    <w:uiPriority w:val="99"/>
    <w:rsid w:val="0053236D"/>
    <w:rPr>
      <w:sz w:val="22"/>
      <w:szCs w:val="22"/>
      <w:lang w:eastAsia="en-US"/>
    </w:rPr>
  </w:style>
  <w:style w:type="character" w:styleId="-">
    <w:name w:val="Hyperlink"/>
    <w:basedOn w:val="a0"/>
    <w:uiPriority w:val="99"/>
    <w:unhideWhenUsed/>
    <w:rsid w:val="00D437F6"/>
    <w:rPr>
      <w:color w:val="0000FF" w:themeColor="hyperlink"/>
      <w:u w:val="single"/>
    </w:rPr>
  </w:style>
  <w:style w:type="character" w:customStyle="1" w:styleId="apple-converted-space">
    <w:name w:val="apple-converted-space"/>
    <w:basedOn w:val="a0"/>
    <w:rsid w:val="00D437F6"/>
  </w:style>
  <w:style w:type="character" w:styleId="ab">
    <w:name w:val="Strong"/>
    <w:uiPriority w:val="22"/>
    <w:qFormat/>
    <w:rsid w:val="00262B97"/>
    <w:rPr>
      <w:rFonts w:cs="Times New Roman"/>
      <w:b/>
      <w:bCs/>
    </w:rPr>
  </w:style>
  <w:style w:type="paragraph" w:styleId="ac">
    <w:name w:val="Quote"/>
    <w:basedOn w:val="a"/>
    <w:next w:val="a"/>
    <w:link w:val="Char4"/>
    <w:uiPriority w:val="29"/>
    <w:qFormat/>
    <w:rsid w:val="00164591"/>
    <w:pPr>
      <w:spacing w:after="0" w:line="240" w:lineRule="auto"/>
    </w:pPr>
    <w:rPr>
      <w:rFonts w:ascii="Times New Roman" w:eastAsia="Batang" w:hAnsi="Times New Roman"/>
      <w:i/>
      <w:iCs/>
      <w:color w:val="000000"/>
      <w:sz w:val="24"/>
      <w:szCs w:val="24"/>
      <w:lang w:eastAsia="ko-KR"/>
    </w:rPr>
  </w:style>
  <w:style w:type="character" w:customStyle="1" w:styleId="Char4">
    <w:name w:val="Απόσπασμα Char"/>
    <w:basedOn w:val="a0"/>
    <w:link w:val="ac"/>
    <w:uiPriority w:val="29"/>
    <w:rsid w:val="00164591"/>
    <w:rPr>
      <w:rFonts w:ascii="Times New Roman" w:eastAsia="Batang" w:hAnsi="Times New Roman"/>
      <w:i/>
      <w:iCs/>
      <w:color w:val="000000"/>
      <w:sz w:val="24"/>
      <w:szCs w:val="24"/>
      <w:lang w:eastAsia="ko-KR"/>
    </w:rPr>
  </w:style>
  <w:style w:type="character" w:styleId="-0">
    <w:name w:val="FollowedHyperlink"/>
    <w:basedOn w:val="a0"/>
    <w:uiPriority w:val="99"/>
    <w:semiHidden/>
    <w:unhideWhenUsed/>
    <w:rsid w:val="00164591"/>
    <w:rPr>
      <w:color w:val="800080" w:themeColor="followedHyperlink"/>
      <w:u w:val="single"/>
    </w:rPr>
  </w:style>
  <w:style w:type="character" w:customStyle="1" w:styleId="1Char">
    <w:name w:val="Επικεφαλίδα 1 Char"/>
    <w:basedOn w:val="a0"/>
    <w:link w:val="1"/>
    <w:uiPriority w:val="9"/>
    <w:rsid w:val="00BD3E5C"/>
    <w:rPr>
      <w:rFonts w:asciiTheme="majorHAnsi" w:eastAsiaTheme="majorEastAsia" w:hAnsiTheme="majorHAnsi" w:cstheme="majorBidi"/>
      <w:b/>
      <w:bCs/>
      <w:color w:val="365F91" w:themeColor="accent1" w:themeShade="BF"/>
      <w:sz w:val="28"/>
      <w:szCs w:val="28"/>
      <w:lang w:eastAsia="en-US"/>
    </w:rPr>
  </w:style>
  <w:style w:type="character" w:customStyle="1" w:styleId="2Char">
    <w:name w:val="Επικεφαλίδα 2 Char"/>
    <w:basedOn w:val="a0"/>
    <w:link w:val="2"/>
    <w:uiPriority w:val="9"/>
    <w:semiHidden/>
    <w:rsid w:val="00BD3E5C"/>
    <w:rPr>
      <w:rFonts w:asciiTheme="majorHAnsi" w:eastAsiaTheme="majorEastAsia" w:hAnsiTheme="majorHAnsi" w:cstheme="majorBidi"/>
      <w:b/>
      <w:bCs/>
      <w:color w:val="4F81BD" w:themeColor="accent1"/>
      <w:sz w:val="26"/>
      <w:szCs w:val="26"/>
      <w:lang w:eastAsia="en-US"/>
    </w:rPr>
  </w:style>
  <w:style w:type="character" w:customStyle="1" w:styleId="3Char">
    <w:name w:val="Επικεφαλίδα 3 Char"/>
    <w:basedOn w:val="a0"/>
    <w:link w:val="3"/>
    <w:uiPriority w:val="9"/>
    <w:rsid w:val="00BD3E5C"/>
    <w:rPr>
      <w:rFonts w:asciiTheme="majorHAnsi" w:eastAsiaTheme="majorEastAsia" w:hAnsiTheme="majorHAnsi" w:cstheme="majorBidi"/>
      <w:b/>
      <w:bCs/>
      <w:color w:val="4F81BD" w:themeColor="accent1"/>
      <w:sz w:val="22"/>
      <w:szCs w:val="22"/>
      <w:lang w:eastAsia="en-US"/>
    </w:rPr>
  </w:style>
  <w:style w:type="paragraph" w:styleId="30">
    <w:name w:val="Body Text 3"/>
    <w:basedOn w:val="a"/>
    <w:link w:val="3Char0"/>
    <w:uiPriority w:val="99"/>
    <w:unhideWhenUsed/>
    <w:rsid w:val="00BD3E5C"/>
    <w:pPr>
      <w:spacing w:after="120"/>
    </w:pPr>
    <w:rPr>
      <w:sz w:val="16"/>
      <w:szCs w:val="16"/>
    </w:rPr>
  </w:style>
  <w:style w:type="character" w:customStyle="1" w:styleId="3Char0">
    <w:name w:val="Σώμα κείμενου 3 Char"/>
    <w:basedOn w:val="a0"/>
    <w:link w:val="30"/>
    <w:uiPriority w:val="99"/>
    <w:rsid w:val="00BD3E5C"/>
    <w:rPr>
      <w:sz w:val="16"/>
      <w:szCs w:val="16"/>
      <w:lang w:eastAsia="en-US"/>
    </w:rPr>
  </w:style>
  <w:style w:type="paragraph" w:styleId="ad">
    <w:name w:val="Body Text"/>
    <w:basedOn w:val="a"/>
    <w:link w:val="Char5"/>
    <w:uiPriority w:val="99"/>
    <w:unhideWhenUsed/>
    <w:rsid w:val="00BD3E5C"/>
    <w:pPr>
      <w:spacing w:after="120"/>
    </w:pPr>
  </w:style>
  <w:style w:type="character" w:customStyle="1" w:styleId="Char5">
    <w:name w:val="Σώμα κειμένου Char"/>
    <w:basedOn w:val="a0"/>
    <w:link w:val="ad"/>
    <w:uiPriority w:val="99"/>
    <w:rsid w:val="00BD3E5C"/>
    <w:rPr>
      <w:sz w:val="22"/>
      <w:szCs w:val="22"/>
      <w:lang w:eastAsia="en-US"/>
    </w:rPr>
  </w:style>
  <w:style w:type="paragraph" w:styleId="Web">
    <w:name w:val="Normal (Web)"/>
    <w:basedOn w:val="a"/>
    <w:uiPriority w:val="99"/>
    <w:rsid w:val="00BD3E5C"/>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fieldtext1">
    <w:name w:val="fieldtext1"/>
    <w:rsid w:val="00BD3E5C"/>
    <w:rPr>
      <w:rFonts w:ascii="Verdana" w:hAnsi="Verdana" w:hint="default"/>
      <w:color w:val="000000"/>
      <w:sz w:val="15"/>
      <w:szCs w:val="15"/>
    </w:rPr>
  </w:style>
  <w:style w:type="paragraph" w:styleId="31">
    <w:name w:val="Body Text Indent 3"/>
    <w:basedOn w:val="a"/>
    <w:link w:val="3Char1"/>
    <w:uiPriority w:val="99"/>
    <w:unhideWhenUsed/>
    <w:rsid w:val="00BD3E5C"/>
    <w:pPr>
      <w:spacing w:after="120"/>
      <w:ind w:left="283"/>
    </w:pPr>
    <w:rPr>
      <w:sz w:val="16"/>
      <w:szCs w:val="16"/>
    </w:rPr>
  </w:style>
  <w:style w:type="character" w:customStyle="1" w:styleId="3Char1">
    <w:name w:val="Σώμα κείμενου με εσοχή 3 Char"/>
    <w:basedOn w:val="a0"/>
    <w:link w:val="31"/>
    <w:uiPriority w:val="99"/>
    <w:rsid w:val="00BD3E5C"/>
    <w:rPr>
      <w:sz w:val="16"/>
      <w:szCs w:val="16"/>
      <w:lang w:eastAsia="en-US"/>
    </w:rPr>
  </w:style>
  <w:style w:type="character" w:styleId="ae">
    <w:name w:val="Unresolved Mention"/>
    <w:basedOn w:val="a0"/>
    <w:uiPriority w:val="99"/>
    <w:semiHidden/>
    <w:unhideWhenUsed/>
    <w:rsid w:val="00CA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9151">
      <w:bodyDiv w:val="1"/>
      <w:marLeft w:val="0"/>
      <w:marRight w:val="0"/>
      <w:marTop w:val="0"/>
      <w:marBottom w:val="0"/>
      <w:divBdr>
        <w:top w:val="none" w:sz="0" w:space="0" w:color="auto"/>
        <w:left w:val="none" w:sz="0" w:space="0" w:color="auto"/>
        <w:bottom w:val="none" w:sz="0" w:space="0" w:color="auto"/>
        <w:right w:val="none" w:sz="0" w:space="0" w:color="auto"/>
      </w:divBdr>
    </w:div>
    <w:div w:id="962151788">
      <w:bodyDiv w:val="1"/>
      <w:marLeft w:val="0"/>
      <w:marRight w:val="0"/>
      <w:marTop w:val="0"/>
      <w:marBottom w:val="0"/>
      <w:divBdr>
        <w:top w:val="none" w:sz="0" w:space="0" w:color="auto"/>
        <w:left w:val="none" w:sz="0" w:space="0" w:color="auto"/>
        <w:bottom w:val="none" w:sz="0" w:space="0" w:color="auto"/>
        <w:right w:val="none" w:sz="0" w:space="0" w:color="auto"/>
      </w:divBdr>
    </w:div>
    <w:div w:id="1232545850">
      <w:bodyDiv w:val="1"/>
      <w:marLeft w:val="0"/>
      <w:marRight w:val="0"/>
      <w:marTop w:val="0"/>
      <w:marBottom w:val="0"/>
      <w:divBdr>
        <w:top w:val="none" w:sz="0" w:space="0" w:color="auto"/>
        <w:left w:val="none" w:sz="0" w:space="0" w:color="auto"/>
        <w:bottom w:val="none" w:sz="0" w:space="0" w:color="auto"/>
        <w:right w:val="none" w:sz="0" w:space="0" w:color="auto"/>
      </w:divBdr>
    </w:div>
    <w:div w:id="1530412134">
      <w:bodyDiv w:val="1"/>
      <w:marLeft w:val="0"/>
      <w:marRight w:val="0"/>
      <w:marTop w:val="0"/>
      <w:marBottom w:val="0"/>
      <w:divBdr>
        <w:top w:val="none" w:sz="0" w:space="0" w:color="auto"/>
        <w:left w:val="none" w:sz="0" w:space="0" w:color="auto"/>
        <w:bottom w:val="none" w:sz="0" w:space="0" w:color="auto"/>
        <w:right w:val="none" w:sz="0" w:space="0" w:color="auto"/>
      </w:divBdr>
    </w:div>
    <w:div w:id="16671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evirtuallibrary.com/content/article/10.1680/macr.2003.55.4.395" TargetMode="External"/><Relationship Id="rId18" Type="http://schemas.openxmlformats.org/officeDocument/2006/relationships/hyperlink" Target="http://www3.imperial.ac.uk/people/b.izzuddin" TargetMode="External"/><Relationship Id="rId26" Type="http://schemas.openxmlformats.org/officeDocument/2006/relationships/hyperlink" Target="http://www.techno-press.org/?page=container&amp;journal=eas&amp;volume=17&amp;num=1" TargetMode="External"/><Relationship Id="rId3" Type="http://schemas.openxmlformats.org/officeDocument/2006/relationships/settings" Target="settings.xml"/><Relationship Id="rId21" Type="http://schemas.openxmlformats.org/officeDocument/2006/relationships/hyperlink" Target="http://ac.els-cdn.com/S1877042812030571/1-s2.0-S1877042812030571-main.pdf?_tid=e8858827fddb81e70d6d50f6ad50b59e&amp;acdnat=1342475600_5d57bef5c7881a322dc92cbc1268399f"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ajkap.weebly.com/" TargetMode="External"/><Relationship Id="rId17" Type="http://schemas.openxmlformats.org/officeDocument/2006/relationships/hyperlink" Target="http://ajkap.weebly.com/" TargetMode="External"/><Relationship Id="rId25" Type="http://schemas.openxmlformats.org/officeDocument/2006/relationships/hyperlink" Target="http://link.springer.com/article/10.1007%2Fs10706-012-9593-3" TargetMode="External"/><Relationship Id="rId33" Type="http://schemas.openxmlformats.org/officeDocument/2006/relationships/hyperlink" Target="http://users.ntua.gr/jpp/past_confs/pm03-abstracts.pdf" TargetMode="External"/><Relationship Id="rId2" Type="http://schemas.openxmlformats.org/officeDocument/2006/relationships/styles" Target="styles.xml"/><Relationship Id="rId16" Type="http://schemas.openxmlformats.org/officeDocument/2006/relationships/hyperlink" Target="http://www.iabse.ethz.ch/publications/iabsereports/vol.90/toc.90.php" TargetMode="External"/><Relationship Id="rId20" Type="http://schemas.openxmlformats.org/officeDocument/2006/relationships/hyperlink" Target="http://konstantinidis.weebly.com/uploads/9/8/8/6/9886907/material_quantities.pdf" TargetMode="External"/><Relationship Id="rId29" Type="http://schemas.openxmlformats.org/officeDocument/2006/relationships/hyperlink" Target="http://dc.engconfintl.org/advanced_materials/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entaconnect.com/content/iabse/sei/2000/00000010/00000004/art00007?token=0054157b4f72a39412f415d76663470456e7b467b4163532530482972715a614f6d4e227a64234d07bb3" TargetMode="External"/><Relationship Id="rId24" Type="http://schemas.openxmlformats.org/officeDocument/2006/relationships/hyperlink" Target="http://www.sciencedirect.com/science/article/pii/S1877042813004771" TargetMode="External"/><Relationship Id="rId32" Type="http://schemas.openxmlformats.org/officeDocument/2006/relationships/hyperlink" Target="http://www.iitk.ac.in/nicee/wcee/article/13_2064.pdf" TargetMode="External"/><Relationship Id="rId5" Type="http://schemas.openxmlformats.org/officeDocument/2006/relationships/footnotes" Target="footnotes.xml"/><Relationship Id="rId15" Type="http://schemas.openxmlformats.org/officeDocument/2006/relationships/hyperlink" Target="http://portal.tee.gr/portal/page/portal/PUBLICATIONS/SCIENTIFIC_PUBLICATIONS/SEIRA_I/ETOS_2005/tefhosA/3.pdf" TargetMode="External"/><Relationship Id="rId23" Type="http://schemas.openxmlformats.org/officeDocument/2006/relationships/hyperlink" Target="http://www.igi-global.com/article/engineers-perception-of-contract-types-performance-for-highway-construction-projects/98622" TargetMode="External"/><Relationship Id="rId28" Type="http://schemas.openxmlformats.org/officeDocument/2006/relationships/hyperlink" Target="http://ajkap.weebly.com/" TargetMode="External"/><Relationship Id="rId36" Type="http://schemas.openxmlformats.org/officeDocument/2006/relationships/theme" Target="theme/theme1.xml"/><Relationship Id="rId10" Type="http://schemas.openxmlformats.org/officeDocument/2006/relationships/hyperlink" Target="http://rilem.net/gene/main.php?base=600025&amp;id_publication=330&amp;id_papier=6677" TargetMode="External"/><Relationship Id="rId19" Type="http://schemas.openxmlformats.org/officeDocument/2006/relationships/hyperlink" Target="http://ascelibrary.org/action/showAbstract?page=484&amp;volume=133&amp;issue=4&amp;journalCode=jsendh&amp;isAuthorized=no&amp;" TargetMode="External"/><Relationship Id="rId31" Type="http://schemas.openxmlformats.org/officeDocument/2006/relationships/hyperlink" Target="http://www3.imperial.ac.uk/people/b.izzuddin" TargetMode="External"/><Relationship Id="rId4" Type="http://schemas.openxmlformats.org/officeDocument/2006/relationships/webSettings" Target="webSettings.xml"/><Relationship Id="rId9" Type="http://schemas.openxmlformats.org/officeDocument/2006/relationships/hyperlink" Target="http://ajkap.weebly.com/" TargetMode="External"/><Relationship Id="rId14" Type="http://schemas.openxmlformats.org/officeDocument/2006/relationships/hyperlink" Target="http://www.iabse.ethz.ch/publications/iabsereports/vol.88/toc.88.php" TargetMode="External"/><Relationship Id="rId22" Type="http://schemas.openxmlformats.org/officeDocument/2006/relationships/hyperlink" Target="http://www.inderscience.com/info/ingeneral/forthcoming.php?jcode=ijmdm" TargetMode="External"/><Relationship Id="rId27" Type="http://schemas.openxmlformats.org/officeDocument/2006/relationships/hyperlink" Target="http://ajkap.weebly.com/" TargetMode="External"/><Relationship Id="rId30" Type="http://schemas.openxmlformats.org/officeDocument/2006/relationships/hyperlink" Target="http://ajkap.weebly.com/" TargetMode="External"/><Relationship Id="rId35" Type="http://schemas.openxmlformats.org/officeDocument/2006/relationships/fontTable" Target="fontTable.xml"/><Relationship Id="rId8" Type="http://schemas.openxmlformats.org/officeDocument/2006/relationships/hyperlink" Target="https://konstantinidis.weebly.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18</Pages>
  <Words>6627</Words>
  <Characters>35787</Characters>
  <Application>Microsoft Office Word</Application>
  <DocSecurity>0</DocSecurity>
  <Lines>298</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dkons</cp:lastModifiedBy>
  <cp:revision>99</cp:revision>
  <dcterms:created xsi:type="dcterms:W3CDTF">2022-10-02T16:43:00Z</dcterms:created>
  <dcterms:modified xsi:type="dcterms:W3CDTF">2022-11-13T23:21:00Z</dcterms:modified>
</cp:coreProperties>
</file>