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AFB5" w14:textId="66BA34FD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noProof/>
          <w:sz w:val="32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97240BE" wp14:editId="54589E35">
            <wp:simplePos x="0" y="0"/>
            <wp:positionH relativeFrom="column">
              <wp:posOffset>1973580</wp:posOffset>
            </wp:positionH>
            <wp:positionV relativeFrom="paragraph">
              <wp:posOffset>155575</wp:posOffset>
            </wp:positionV>
            <wp:extent cx="2070735" cy="876300"/>
            <wp:effectExtent l="0" t="0" r="571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3A82C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14:paraId="3877454D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14:paraId="52AA5FFB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14:paraId="6D31052F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14:paraId="0CA0D696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14:paraId="1154EB5F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___________</w:t>
      </w:r>
    </w:p>
    <w:p w14:paraId="01D65BCE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ΣΧΟΛΗ: ΜΗΧΑΝΙΚΩΝ</w:t>
      </w:r>
    </w:p>
    <w:p w14:paraId="178C9B78" w14:textId="77777777" w:rsidR="005B4636" w:rsidRPr="005B4636" w:rsidRDefault="005B4636" w:rsidP="005B463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ΤΜΗΜΑ: ΜΗΧΑΝΙΚΩΝ ΠΕΡΙΒΑΛΛΟΝΤΟΣ</w:t>
      </w:r>
    </w:p>
    <w:p w14:paraId="083515D4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14:paraId="77931837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14:paraId="6114EAA4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Θεσσαλονίκη</w:t>
      </w:r>
      <w:r w:rsidRPr="005B46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</w:t>
      </w:r>
      <w:r w:rsidRPr="005B46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    /20__</w:t>
      </w:r>
    </w:p>
    <w:p w14:paraId="7A7A8EBC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14:paraId="4AC2B77C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ΠΡΑΚΤΙΚΟ </w:t>
      </w:r>
    </w:p>
    <w:p w14:paraId="2B05ED2F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ΑΞΙΟΛΟΓΗΣΗΣ ΔΙΠΛΩΜΑΤΙΚΗΣ ΕΡΓΑΣΙΑΣ</w:t>
      </w:r>
    </w:p>
    <w:p w14:paraId="1D68F573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</w:p>
    <w:p w14:paraId="5E9CFA4B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Οι υπογεγραμμένοι μέλη Ε.Π. του Τμήματος Μηχανικών Περιβάλλοντος:</w:t>
      </w:r>
    </w:p>
    <w:p w14:paraId="473AEDF5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3AC79A42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1._______________________________________</w:t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Εισηγητής</w:t>
      </w:r>
    </w:p>
    <w:p w14:paraId="1675B00B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2._______________________________________</w:t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Μέλος</w:t>
      </w:r>
    </w:p>
    <w:p w14:paraId="3BEF5636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3._______________________________________</w:t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Μέλος</w:t>
      </w:r>
    </w:p>
    <w:p w14:paraId="67CB22A4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76FCE34A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που αποτελούν την Επιτροπή αξιολόγησης της πτυχιακής εργασίας του φοιτητή / της φοιτήτριας :  </w:t>
      </w:r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_____________________________________________</w:t>
      </w:r>
    </w:p>
    <w:p w14:paraId="5EA8756F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με </w:t>
      </w:r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Θέμα:</w:t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___________________________________________________ </w:t>
      </w:r>
    </w:p>
    <w:p w14:paraId="7FADFE5C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___________________________________________________________</w:t>
      </w:r>
    </w:p>
    <w:p w14:paraId="510403DC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2214F341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που συστήθηκε με την </w:t>
      </w:r>
      <w:proofErr w:type="spellStart"/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αποφ</w:t>
      </w:r>
      <w:proofErr w:type="spellEnd"/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 με </w:t>
      </w:r>
      <w:proofErr w:type="spellStart"/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αρίθ</w:t>
      </w:r>
      <w:proofErr w:type="spellEnd"/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_ _/20_ _ </w:t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Συνέλευση του τμήματος Μηχανικών Περιβάλλοντος.</w:t>
      </w:r>
    </w:p>
    <w:p w14:paraId="18C4C069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Αφού εξέτασαν την διπλωματική εργασία κατά τα ισχύοντα την κρίνουν Επιτυχή ή Ανεπιτυχή (*) ομόφωνα ή κατά πλειοψηφία (*) και την βαθμολογούν αντίστοιχα(**):</w:t>
      </w:r>
    </w:p>
    <w:p w14:paraId="4F162DAC" w14:textId="77777777" w:rsidR="005B4636" w:rsidRPr="005B4636" w:rsidRDefault="005B4636" w:rsidP="005B463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(____)  (____________) 2.(____) (__________) 3. (____)(_________)</w:t>
      </w:r>
    </w:p>
    <w:p w14:paraId="20E2FBCC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14:paraId="3EE2928F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Μέσος </w:t>
      </w:r>
      <w:proofErr w:type="spellStart"/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Ορος</w:t>
      </w:r>
      <w:proofErr w:type="spellEnd"/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(Μ.Ο.) (_____) (___________)</w:t>
      </w:r>
    </w:p>
    <w:p w14:paraId="151D3C70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14:paraId="1DA448EA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Η ΕΠΙΤΡΟΠΗ</w:t>
      </w:r>
    </w:p>
    <w:p w14:paraId="428E03A3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5D2E5AC1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1.________________________(Υπογραφή)</w:t>
      </w:r>
    </w:p>
    <w:p w14:paraId="565C9672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2.________________________(Υπογραφή)</w:t>
      </w:r>
    </w:p>
    <w:p w14:paraId="390488AD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3.________________________(Υπογραφή)</w:t>
      </w:r>
    </w:p>
    <w:p w14:paraId="7DFC38F3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5021B5E4" w14:textId="77777777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(*)  Διαγράφεται ανάλογα</w:t>
      </w:r>
    </w:p>
    <w:p w14:paraId="4F7D70B0" w14:textId="423BDC73" w:rsidR="005B4636" w:rsidRPr="005B4636" w:rsidRDefault="005B4636" w:rsidP="005B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(**)</w:t>
      </w:r>
      <w:r w:rsidR="00CB1D4B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5B4636">
        <w:rPr>
          <w:rFonts w:ascii="Times New Roman" w:eastAsia="Times New Roman" w:hAnsi="Times New Roman" w:cs="Times New Roman"/>
          <w:sz w:val="28"/>
          <w:szCs w:val="20"/>
          <w:lang w:eastAsia="el-GR"/>
        </w:rPr>
        <w:t>Αριθμητικώς και Ολογράφως</w:t>
      </w:r>
    </w:p>
    <w:p w14:paraId="1A58E7D5" w14:textId="77777777" w:rsidR="005B4636" w:rsidRPr="005B4636" w:rsidRDefault="005B4636" w:rsidP="005B4636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  <w:b/>
          <w:color w:val="000000"/>
        </w:rPr>
      </w:pPr>
      <w:r w:rsidRPr="005B4636">
        <w:rPr>
          <w:b/>
          <w:color w:val="000000"/>
          <w:sz w:val="28"/>
          <w:szCs w:val="24"/>
        </w:rPr>
        <w:br w:type="page"/>
      </w:r>
      <w:r w:rsidRPr="005B4636">
        <w:rPr>
          <w:rFonts w:ascii="Times New Roman" w:hAnsi="Times New Roman" w:cs="Times New Roman"/>
          <w:b/>
          <w:color w:val="000000"/>
        </w:rPr>
        <w:lastRenderedPageBreak/>
        <w:t xml:space="preserve">Σύμφωνα με το άρθρο 6 του Κανονισμού Εκπόνησης Διπλωματικών Εργασιών </w:t>
      </w:r>
    </w:p>
    <w:p w14:paraId="5FC28C53" w14:textId="77777777" w:rsidR="005B4636" w:rsidRPr="005B4636" w:rsidRDefault="005B4636" w:rsidP="005B4636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 xml:space="preserve">Τα κριτήρια αξιολόγησης της Διπλωματικής Εργασίας από την Τριμελή Επιτροπή είναι: </w:t>
      </w:r>
    </w:p>
    <w:p w14:paraId="458E43F6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>Ο βαθμός κατανόησης του θέματος από τον φοιτητή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(1-10)</w:t>
      </w:r>
    </w:p>
    <w:p w14:paraId="7DD21F36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 xml:space="preserve">Η πληρότητα της βιβλιογραφίας 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(1-10)</w:t>
      </w:r>
    </w:p>
    <w:p w14:paraId="01045B93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 xml:space="preserve">Η πολυπλοκότητα του θέματος 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(1-10)</w:t>
      </w:r>
    </w:p>
    <w:p w14:paraId="1F39BABF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 xml:space="preserve">Ο βαθμός πρωτοτυπίας 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(1-10)</w:t>
      </w:r>
    </w:p>
    <w:p w14:paraId="04BDE88A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>Η εγκυρότητα και ποσότητα στοιχείων που χρησιμοποιήθηκαν ως δεδομένα</w:t>
      </w:r>
      <w:r w:rsidRPr="005B4636">
        <w:rPr>
          <w:rFonts w:ascii="Times New Roman" w:hAnsi="Times New Roman" w:cs="Times New Roman"/>
          <w:color w:val="000000"/>
        </w:rPr>
        <w:tab/>
        <w:t>(1-20)</w:t>
      </w:r>
    </w:p>
    <w:p w14:paraId="048EA920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>Η εγκυρότητα μεθοδολογίας και ορθότητα υπολογισμών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(1-20)</w:t>
      </w:r>
    </w:p>
    <w:p w14:paraId="6FFAE82F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>Η οργάνωση του κειμένου, η γλώσσα, η επιμέλεια και εμφάνιση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(1-10)</w:t>
      </w:r>
    </w:p>
    <w:p w14:paraId="07AA3413" w14:textId="77777777" w:rsidR="005B4636" w:rsidRPr="005B4636" w:rsidRDefault="005B4636" w:rsidP="005B463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B4636">
        <w:rPr>
          <w:rFonts w:ascii="Times New Roman" w:hAnsi="Times New Roman" w:cs="Times New Roman"/>
          <w:color w:val="000000"/>
        </w:rPr>
        <w:t xml:space="preserve">Η προφορική παρουσίαση και η δημόσια υποστήριξη της ΔΕ </w:t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</w:r>
      <w:r w:rsidRPr="005B4636">
        <w:rPr>
          <w:rFonts w:ascii="Times New Roman" w:hAnsi="Times New Roman" w:cs="Times New Roman"/>
          <w:color w:val="000000"/>
        </w:rPr>
        <w:tab/>
        <w:t>(1-10)</w:t>
      </w:r>
    </w:p>
    <w:p w14:paraId="401D5586" w14:textId="4066BA04" w:rsidR="00657996" w:rsidRDefault="00657996" w:rsidP="00E5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AF81B" w14:textId="1A0CF6AF" w:rsidR="00657996" w:rsidRDefault="00657996" w:rsidP="00E5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04700" w14:textId="77777777" w:rsidR="00657996" w:rsidRDefault="00657996" w:rsidP="00E5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996" w:rsidSect="00657996">
      <w:footerReference w:type="default" r:id="rId8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163" w14:textId="77777777" w:rsidR="001C317A" w:rsidRDefault="001C317A" w:rsidP="00A710DB">
      <w:pPr>
        <w:spacing w:after="0" w:line="240" w:lineRule="auto"/>
      </w:pPr>
      <w:r>
        <w:separator/>
      </w:r>
    </w:p>
  </w:endnote>
  <w:endnote w:type="continuationSeparator" w:id="0">
    <w:p w14:paraId="3899475B" w14:textId="77777777" w:rsidR="001C317A" w:rsidRDefault="001C317A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3DF" w14:textId="77777777" w:rsidR="001C317A" w:rsidRDefault="001C317A" w:rsidP="00A710DB">
      <w:pPr>
        <w:spacing w:after="0" w:line="240" w:lineRule="auto"/>
      </w:pPr>
      <w:r>
        <w:separator/>
      </w:r>
    </w:p>
  </w:footnote>
  <w:footnote w:type="continuationSeparator" w:id="0">
    <w:p w14:paraId="33102F5C" w14:textId="77777777" w:rsidR="001C317A" w:rsidRDefault="001C317A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2091835">
    <w:abstractNumId w:val="18"/>
  </w:num>
  <w:num w:numId="2" w16cid:durableId="201403504">
    <w:abstractNumId w:val="28"/>
  </w:num>
  <w:num w:numId="3" w16cid:durableId="1924147312">
    <w:abstractNumId w:val="29"/>
  </w:num>
  <w:num w:numId="4" w16cid:durableId="1464499765">
    <w:abstractNumId w:val="8"/>
  </w:num>
  <w:num w:numId="5" w16cid:durableId="248393865">
    <w:abstractNumId w:val="21"/>
  </w:num>
  <w:num w:numId="6" w16cid:durableId="1218394722">
    <w:abstractNumId w:val="11"/>
  </w:num>
  <w:num w:numId="7" w16cid:durableId="283655560">
    <w:abstractNumId w:val="31"/>
  </w:num>
  <w:num w:numId="8" w16cid:durableId="600456873">
    <w:abstractNumId w:val="25"/>
  </w:num>
  <w:num w:numId="9" w16cid:durableId="241139578">
    <w:abstractNumId w:val="0"/>
  </w:num>
  <w:num w:numId="10" w16cid:durableId="1937908327">
    <w:abstractNumId w:val="6"/>
  </w:num>
  <w:num w:numId="11" w16cid:durableId="29425791">
    <w:abstractNumId w:val="13"/>
  </w:num>
  <w:num w:numId="12" w16cid:durableId="1952468465">
    <w:abstractNumId w:val="14"/>
  </w:num>
  <w:num w:numId="13" w16cid:durableId="1160577596">
    <w:abstractNumId w:val="23"/>
  </w:num>
  <w:num w:numId="14" w16cid:durableId="1194197088">
    <w:abstractNumId w:val="20"/>
  </w:num>
  <w:num w:numId="15" w16cid:durableId="672533303">
    <w:abstractNumId w:val="15"/>
  </w:num>
  <w:num w:numId="16" w16cid:durableId="1023047339">
    <w:abstractNumId w:val="27"/>
  </w:num>
  <w:num w:numId="17" w16cid:durableId="918248538">
    <w:abstractNumId w:val="17"/>
  </w:num>
  <w:num w:numId="18" w16cid:durableId="779106603">
    <w:abstractNumId w:val="22"/>
  </w:num>
  <w:num w:numId="19" w16cid:durableId="442846732">
    <w:abstractNumId w:val="2"/>
  </w:num>
  <w:num w:numId="20" w16cid:durableId="561451155">
    <w:abstractNumId w:val="19"/>
  </w:num>
  <w:num w:numId="21" w16cid:durableId="1856770840">
    <w:abstractNumId w:val="1"/>
  </w:num>
  <w:num w:numId="22" w16cid:durableId="384646959">
    <w:abstractNumId w:val="4"/>
  </w:num>
  <w:num w:numId="23" w16cid:durableId="2000495931">
    <w:abstractNumId w:val="10"/>
  </w:num>
  <w:num w:numId="24" w16cid:durableId="890917682">
    <w:abstractNumId w:val="30"/>
  </w:num>
  <w:num w:numId="25" w16cid:durableId="1196847046">
    <w:abstractNumId w:val="26"/>
  </w:num>
  <w:num w:numId="26" w16cid:durableId="939876874">
    <w:abstractNumId w:val="32"/>
  </w:num>
  <w:num w:numId="27" w16cid:durableId="2064210799">
    <w:abstractNumId w:val="24"/>
  </w:num>
  <w:num w:numId="28" w16cid:durableId="156966204">
    <w:abstractNumId w:val="7"/>
  </w:num>
  <w:num w:numId="29" w16cid:durableId="1890074126">
    <w:abstractNumId w:val="12"/>
  </w:num>
  <w:num w:numId="30" w16cid:durableId="203911844">
    <w:abstractNumId w:val="5"/>
  </w:num>
  <w:num w:numId="31" w16cid:durableId="741414875">
    <w:abstractNumId w:val="3"/>
  </w:num>
  <w:num w:numId="32" w16cid:durableId="1654987587">
    <w:abstractNumId w:val="9"/>
  </w:num>
  <w:num w:numId="33" w16cid:durableId="85730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317A"/>
    <w:rsid w:val="001C42E6"/>
    <w:rsid w:val="001C6D75"/>
    <w:rsid w:val="001E322F"/>
    <w:rsid w:val="001F14B7"/>
    <w:rsid w:val="00206F76"/>
    <w:rsid w:val="00234F75"/>
    <w:rsid w:val="0024014D"/>
    <w:rsid w:val="00267896"/>
    <w:rsid w:val="00275ED1"/>
    <w:rsid w:val="002A441F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5064C5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419AA"/>
    <w:rsid w:val="00647DD5"/>
    <w:rsid w:val="00654486"/>
    <w:rsid w:val="0065796B"/>
    <w:rsid w:val="00657996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7B07"/>
    <w:rsid w:val="00780337"/>
    <w:rsid w:val="007949D5"/>
    <w:rsid w:val="007A08A2"/>
    <w:rsid w:val="007A1E8E"/>
    <w:rsid w:val="007C0624"/>
    <w:rsid w:val="007D43F8"/>
    <w:rsid w:val="007F09A6"/>
    <w:rsid w:val="007F41E9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75CE"/>
    <w:rsid w:val="008A572D"/>
    <w:rsid w:val="008B773B"/>
    <w:rsid w:val="008B7FCF"/>
    <w:rsid w:val="008C21E1"/>
    <w:rsid w:val="008D61A5"/>
    <w:rsid w:val="008D6355"/>
    <w:rsid w:val="008E7300"/>
    <w:rsid w:val="0090060E"/>
    <w:rsid w:val="00945FB0"/>
    <w:rsid w:val="009556A6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9F7268"/>
    <w:rsid w:val="00A02BEE"/>
    <w:rsid w:val="00A05E40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6DBB"/>
    <w:rsid w:val="00C13DE8"/>
    <w:rsid w:val="00C2443D"/>
    <w:rsid w:val="00C30131"/>
    <w:rsid w:val="00C3690F"/>
    <w:rsid w:val="00C4105F"/>
    <w:rsid w:val="00C452F6"/>
    <w:rsid w:val="00C53D2E"/>
    <w:rsid w:val="00C7676F"/>
    <w:rsid w:val="00C774E3"/>
    <w:rsid w:val="00C83D89"/>
    <w:rsid w:val="00C97357"/>
    <w:rsid w:val="00CB1D4B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942A3"/>
    <w:rsid w:val="00DD52BF"/>
    <w:rsid w:val="00DE124D"/>
    <w:rsid w:val="00DE386D"/>
    <w:rsid w:val="00DE714F"/>
    <w:rsid w:val="00E22FB5"/>
    <w:rsid w:val="00E27262"/>
    <w:rsid w:val="00E34CF8"/>
    <w:rsid w:val="00E57316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2022-10-13T19:13:00Z</dcterms:created>
  <dcterms:modified xsi:type="dcterms:W3CDTF">2022-10-13T19:13:00Z</dcterms:modified>
</cp:coreProperties>
</file>